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E3" w:rsidRDefault="002A1FE3" w:rsidP="002A1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A1FE3" w:rsidRDefault="002A1FE3" w:rsidP="002A1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2A1FE3" w:rsidRDefault="002A1FE3" w:rsidP="002A1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2A1FE3" w:rsidRDefault="002A1FE3" w:rsidP="002A1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1FE3" w:rsidRDefault="002A1FE3" w:rsidP="002A1FE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«__» __________ 2022 года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8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«БМД-Моторс» (606002, Нижегородская область, г. Дзержинск, ул. Лермонтова, д. 2; ИНН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5249103532</w:t>
      </w:r>
      <w:r w:rsidRPr="0013208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524901001</w:t>
      </w:r>
      <w:r w:rsidRPr="0013208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3208B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1095249006632</w:t>
      </w:r>
      <w:r w:rsidRPr="0013208B">
        <w:rPr>
          <w:rFonts w:ascii="Times New Roman" w:hAnsi="Times New Roman" w:cs="Times New Roman"/>
          <w:sz w:val="24"/>
          <w:szCs w:val="24"/>
        </w:rPr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208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13208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13208B">
        <w:rPr>
          <w:rFonts w:ascii="Times New Roman" w:hAnsi="Times New Roman" w:cs="Times New Roman"/>
          <w:sz w:val="24"/>
          <w:szCs w:val="24"/>
        </w:rPr>
        <w:t xml:space="preserve">№ А43-18663/2021, именуемое в дальнейшем  </w:t>
      </w:r>
      <w:r w:rsidRPr="0013208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13208B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_________________________________________________________________________, именуем__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  <w:proofErr w:type="gramEnd"/>
    </w:p>
    <w:p w:rsidR="002A1FE3" w:rsidRDefault="002A1FE3" w:rsidP="002A1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A1FE3" w:rsidRDefault="002A1FE3" w:rsidP="002A1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>задаток в размере 1</w:t>
      </w:r>
      <w:r w:rsidR="002E3F93">
        <w:rPr>
          <w:sz w:val="24"/>
          <w:szCs w:val="24"/>
        </w:rPr>
        <w:t> 304 185</w:t>
      </w:r>
      <w:r>
        <w:rPr>
          <w:sz w:val="24"/>
          <w:szCs w:val="24"/>
        </w:rPr>
        <w:t>,</w:t>
      </w:r>
      <w:r w:rsidR="002E3F93">
        <w:rPr>
          <w:sz w:val="24"/>
          <w:szCs w:val="24"/>
        </w:rPr>
        <w:t>86</w:t>
      </w:r>
      <w:r>
        <w:rPr>
          <w:sz w:val="24"/>
          <w:szCs w:val="24"/>
        </w:rPr>
        <w:t xml:space="preserve"> (Один миллион </w:t>
      </w:r>
      <w:r w:rsidR="002E3F93">
        <w:rPr>
          <w:sz w:val="24"/>
          <w:szCs w:val="24"/>
        </w:rPr>
        <w:t>триста четыре тысячи сто восемьдесят пять</w:t>
      </w:r>
      <w:r>
        <w:rPr>
          <w:sz w:val="24"/>
          <w:szCs w:val="24"/>
        </w:rPr>
        <w:t xml:space="preserve">) рублей </w:t>
      </w:r>
      <w:r w:rsidR="002E3F93">
        <w:rPr>
          <w:sz w:val="24"/>
          <w:szCs w:val="24"/>
        </w:rPr>
        <w:t>86</w:t>
      </w:r>
      <w:r>
        <w:rPr>
          <w:sz w:val="24"/>
          <w:szCs w:val="24"/>
        </w:rPr>
        <w:t xml:space="preserve"> копеек (НДС не облагается) в счет обеспечения оплаты на проводимых </w:t>
      </w:r>
      <w:r w:rsidR="002E3F93">
        <w:rPr>
          <w:sz w:val="24"/>
          <w:szCs w:val="24"/>
        </w:rPr>
        <w:t>2</w:t>
      </w:r>
      <w:r>
        <w:rPr>
          <w:sz w:val="24"/>
          <w:szCs w:val="24"/>
        </w:rPr>
        <w:t xml:space="preserve">7 </w:t>
      </w:r>
      <w:r w:rsidR="002E3F93">
        <w:rPr>
          <w:sz w:val="24"/>
          <w:szCs w:val="24"/>
        </w:rPr>
        <w:t>дека</w:t>
      </w:r>
      <w:r>
        <w:rPr>
          <w:sz w:val="24"/>
          <w:szCs w:val="24"/>
        </w:rPr>
        <w:t xml:space="preserve">бря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2A1FE3" w:rsidRDefault="002A1FE3" w:rsidP="002A1FE3">
      <w:pPr>
        <w:ind w:firstLine="567"/>
        <w:jc w:val="both"/>
        <w:rPr>
          <w:sz w:val="24"/>
          <w:szCs w:val="24"/>
        </w:rPr>
      </w:pPr>
      <w:r w:rsidRPr="00596F59">
        <w:rPr>
          <w:sz w:val="24"/>
          <w:szCs w:val="24"/>
        </w:rPr>
        <w:t xml:space="preserve">Лот № 1: </w:t>
      </w:r>
      <w:r>
        <w:rPr>
          <w:sz w:val="24"/>
          <w:szCs w:val="24"/>
        </w:rPr>
        <w:t>а</w:t>
      </w:r>
      <w:r w:rsidRPr="005B456A">
        <w:rPr>
          <w:sz w:val="24"/>
          <w:szCs w:val="24"/>
        </w:rPr>
        <w:t xml:space="preserve">втомашина </w:t>
      </w:r>
      <w:r>
        <w:rPr>
          <w:sz w:val="24"/>
          <w:szCs w:val="24"/>
        </w:rPr>
        <w:t xml:space="preserve">ГАЗ </w:t>
      </w:r>
      <w:r w:rsidRPr="005B456A">
        <w:rPr>
          <w:sz w:val="24"/>
          <w:szCs w:val="24"/>
        </w:rPr>
        <w:t>33073</w:t>
      </w:r>
      <w:r>
        <w:rPr>
          <w:sz w:val="24"/>
          <w:szCs w:val="24"/>
        </w:rPr>
        <w:t>,</w:t>
      </w:r>
      <w:r w:rsidRPr="005B456A">
        <w:rPr>
          <w:sz w:val="24"/>
          <w:szCs w:val="24"/>
        </w:rPr>
        <w:t xml:space="preserve"> </w:t>
      </w:r>
      <w:r w:rsidRPr="005B456A">
        <w:rPr>
          <w:sz w:val="24"/>
          <w:szCs w:val="24"/>
          <w:lang w:val="en-US"/>
        </w:rPr>
        <w:t>VIN</w:t>
      </w:r>
      <w:r w:rsidRPr="005B456A">
        <w:rPr>
          <w:sz w:val="24"/>
          <w:szCs w:val="24"/>
        </w:rPr>
        <w:t xml:space="preserve"> </w:t>
      </w:r>
      <w:r w:rsidRPr="005B456A">
        <w:rPr>
          <w:sz w:val="24"/>
          <w:szCs w:val="24"/>
          <w:lang w:val="en-US"/>
        </w:rPr>
        <w:t>XTH</w:t>
      </w:r>
      <w:r w:rsidRPr="005B456A">
        <w:rPr>
          <w:sz w:val="24"/>
          <w:szCs w:val="24"/>
        </w:rPr>
        <w:t xml:space="preserve"> 330730Р1583177, 1993 </w:t>
      </w:r>
      <w:proofErr w:type="spellStart"/>
      <w:r w:rsidRPr="005B456A">
        <w:rPr>
          <w:sz w:val="24"/>
          <w:szCs w:val="24"/>
        </w:rPr>
        <w:t>г.в</w:t>
      </w:r>
      <w:proofErr w:type="spellEnd"/>
      <w:r w:rsidRPr="005B456A">
        <w:rPr>
          <w:sz w:val="24"/>
          <w:szCs w:val="24"/>
        </w:rPr>
        <w:t>.</w:t>
      </w:r>
      <w:r>
        <w:rPr>
          <w:sz w:val="24"/>
          <w:szCs w:val="24"/>
        </w:rPr>
        <w:t xml:space="preserve">; оборудование и </w:t>
      </w:r>
      <w:r w:rsidRPr="003853AF">
        <w:rPr>
          <w:sz w:val="24"/>
          <w:szCs w:val="24"/>
        </w:rPr>
        <w:t>товарно-материальные ценности, согласно</w:t>
      </w:r>
      <w:r>
        <w:rPr>
          <w:sz w:val="24"/>
          <w:szCs w:val="24"/>
        </w:rPr>
        <w:t xml:space="preserve"> описи, включенной в Предложения о порядке продажи, </w:t>
      </w:r>
      <w:r w:rsidRPr="00596F59">
        <w:rPr>
          <w:sz w:val="24"/>
          <w:szCs w:val="24"/>
        </w:rPr>
        <w:t>расположенн</w:t>
      </w:r>
      <w:r>
        <w:rPr>
          <w:sz w:val="24"/>
          <w:szCs w:val="24"/>
        </w:rPr>
        <w:t>ы</w:t>
      </w:r>
      <w:r w:rsidRPr="00596F59">
        <w:rPr>
          <w:sz w:val="24"/>
          <w:szCs w:val="24"/>
        </w:rPr>
        <w:t>е по адресу: Нижегородская обл</w:t>
      </w:r>
      <w:r>
        <w:rPr>
          <w:sz w:val="24"/>
          <w:szCs w:val="24"/>
        </w:rPr>
        <w:t>.</w:t>
      </w:r>
      <w:r w:rsidRPr="00596F59">
        <w:rPr>
          <w:sz w:val="24"/>
          <w:szCs w:val="24"/>
        </w:rPr>
        <w:t xml:space="preserve">, </w:t>
      </w:r>
      <w:r w:rsidRPr="005B456A">
        <w:rPr>
          <w:sz w:val="24"/>
          <w:szCs w:val="24"/>
        </w:rPr>
        <w:t>г. Дзержинск, ул. Лермонтова, 2</w:t>
      </w:r>
      <w:r>
        <w:rPr>
          <w:sz w:val="24"/>
          <w:szCs w:val="24"/>
        </w:rPr>
        <w:t xml:space="preserve">. </w:t>
      </w:r>
      <w:r w:rsidRPr="00596F59">
        <w:rPr>
          <w:sz w:val="24"/>
          <w:szCs w:val="24"/>
        </w:rPr>
        <w:t>На день передачи имущества количество ТМЦ может быть изменено в связи с их использованием в производственном процессе. На начальную цену продажи (цену реализации) изменение количества не влияет.</w:t>
      </w:r>
    </w:p>
    <w:p w:rsidR="002A1FE3" w:rsidRPr="006D047C" w:rsidRDefault="002A1FE3" w:rsidP="002A1FE3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составляет </w:t>
      </w:r>
      <w:r w:rsidR="002E3F93">
        <w:rPr>
          <w:sz w:val="24"/>
          <w:szCs w:val="24"/>
        </w:rPr>
        <w:t>6 520 929,3</w:t>
      </w:r>
      <w:r>
        <w:rPr>
          <w:sz w:val="24"/>
          <w:szCs w:val="24"/>
        </w:rPr>
        <w:t xml:space="preserve"> (</w:t>
      </w:r>
      <w:r w:rsidR="002E3F93">
        <w:rPr>
          <w:sz w:val="24"/>
          <w:szCs w:val="24"/>
        </w:rPr>
        <w:t>Шесть</w:t>
      </w:r>
      <w:r>
        <w:rPr>
          <w:sz w:val="24"/>
          <w:szCs w:val="24"/>
        </w:rPr>
        <w:t xml:space="preserve"> миллионов </w:t>
      </w:r>
      <w:r w:rsidR="002E3F93">
        <w:rPr>
          <w:sz w:val="24"/>
          <w:szCs w:val="24"/>
        </w:rPr>
        <w:t>пятьсот двадцать</w:t>
      </w:r>
      <w:r>
        <w:rPr>
          <w:sz w:val="24"/>
          <w:szCs w:val="24"/>
        </w:rPr>
        <w:t xml:space="preserve"> тысяч </w:t>
      </w:r>
      <w:r w:rsidR="002E3F93">
        <w:rPr>
          <w:sz w:val="24"/>
          <w:szCs w:val="24"/>
        </w:rPr>
        <w:t>девятьсот двадцать девять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="002E3F93" w:rsidRPr="002E3F93">
        <w:rPr>
          <w:bCs/>
          <w:sz w:val="24"/>
          <w:szCs w:val="24"/>
        </w:rPr>
        <w:t>30 копеек</w:t>
      </w:r>
      <w:r w:rsidR="002E3F93"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2A1FE3" w:rsidRDefault="002A1FE3" w:rsidP="002A1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E3F93">
        <w:rPr>
          <w:rFonts w:ascii="Times New Roman" w:hAnsi="Times New Roman" w:cs="Times New Roman"/>
          <w:sz w:val="24"/>
          <w:szCs w:val="24"/>
        </w:rPr>
        <w:t>23 дека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бря  2022 года.</w:t>
      </w:r>
    </w:p>
    <w:p w:rsidR="002A1FE3" w:rsidRDefault="002A1FE3" w:rsidP="002A1FE3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2A1FE3" w:rsidRPr="009E60E2" w:rsidRDefault="002A1FE3" w:rsidP="002A1FE3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1E1C70">
        <w:rPr>
          <w:sz w:val="24"/>
          <w:szCs w:val="24"/>
        </w:rPr>
        <w:t xml:space="preserve">ООО «БМД-Моторс», ИНН 5249103532, КПП 524901001, </w:t>
      </w:r>
      <w:proofErr w:type="spellStart"/>
      <w:r w:rsidRPr="001E1C70">
        <w:rPr>
          <w:sz w:val="24"/>
          <w:szCs w:val="24"/>
        </w:rPr>
        <w:t>спец</w:t>
      </w:r>
      <w:proofErr w:type="gramStart"/>
      <w:r w:rsidRPr="001E1C70">
        <w:rPr>
          <w:sz w:val="24"/>
          <w:szCs w:val="24"/>
        </w:rPr>
        <w:t>.с</w:t>
      </w:r>
      <w:proofErr w:type="gramEnd"/>
      <w:r w:rsidRPr="001E1C70">
        <w:rPr>
          <w:sz w:val="24"/>
          <w:szCs w:val="24"/>
        </w:rPr>
        <w:t>ч</w:t>
      </w:r>
      <w:proofErr w:type="spellEnd"/>
      <w:r w:rsidRPr="001E1C70">
        <w:rPr>
          <w:sz w:val="24"/>
          <w:szCs w:val="24"/>
        </w:rPr>
        <w:t xml:space="preserve"> 40702810442000019724 в П</w:t>
      </w:r>
      <w:r>
        <w:rPr>
          <w:sz w:val="24"/>
          <w:szCs w:val="24"/>
        </w:rPr>
        <w:t>АО</w:t>
      </w:r>
      <w:r w:rsidRPr="001E1C70">
        <w:rPr>
          <w:sz w:val="24"/>
          <w:szCs w:val="24"/>
        </w:rPr>
        <w:t xml:space="preserve"> «Сбербанк России», Волго-Вятский банк, к/с 30101810900000000603, БИК 042202603</w:t>
      </w:r>
      <w:r w:rsidRPr="009E60E2">
        <w:rPr>
          <w:sz w:val="24"/>
          <w:szCs w:val="24"/>
        </w:rPr>
        <w:t>.</w:t>
      </w:r>
    </w:p>
    <w:p w:rsidR="002A1FE3" w:rsidRPr="009E60E2" w:rsidRDefault="002A1FE3" w:rsidP="002A1FE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2A1FE3" w:rsidRPr="009E60E2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2A1FE3" w:rsidRDefault="002A1FE3" w:rsidP="002A1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A1FE3" w:rsidRDefault="002A1FE3" w:rsidP="002A1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A1FE3" w:rsidRDefault="002A1FE3" w:rsidP="002A1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2A1FE3" w:rsidRDefault="002A1FE3" w:rsidP="002A1FE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2A1FE3" w:rsidRDefault="002A1FE3" w:rsidP="002A1FE3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2A1FE3" w:rsidTr="0058533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1FE3" w:rsidRDefault="002A1FE3" w:rsidP="0058533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2A1FE3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1FE3" w:rsidRDefault="002A1FE3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«БМД-Моторс»</w:t>
            </w:r>
          </w:p>
        </w:tc>
        <w:tc>
          <w:tcPr>
            <w:tcW w:w="470" w:type="dxa"/>
            <w:gridSpan w:val="2"/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1FE3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1FE3" w:rsidRDefault="002A1FE3" w:rsidP="0058533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B456A">
              <w:rPr>
                <w:sz w:val="24"/>
                <w:szCs w:val="24"/>
              </w:rPr>
              <w:t>606002, Нижегородская обл</w:t>
            </w:r>
            <w:r>
              <w:rPr>
                <w:sz w:val="24"/>
                <w:szCs w:val="24"/>
              </w:rPr>
              <w:t>.</w:t>
            </w:r>
            <w:r w:rsidRPr="005B456A">
              <w:rPr>
                <w:sz w:val="24"/>
                <w:szCs w:val="24"/>
              </w:rPr>
              <w:t xml:space="preserve">, </w:t>
            </w:r>
          </w:p>
          <w:p w:rsidR="002A1FE3" w:rsidRPr="00985226" w:rsidRDefault="002A1FE3" w:rsidP="0058533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5B456A">
              <w:rPr>
                <w:sz w:val="24"/>
                <w:szCs w:val="24"/>
              </w:rPr>
              <w:t>г. Дзержинск, ул. Лермонтова, 2</w:t>
            </w:r>
          </w:p>
        </w:tc>
        <w:tc>
          <w:tcPr>
            <w:tcW w:w="470" w:type="dxa"/>
            <w:gridSpan w:val="2"/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1FE3" w:rsidTr="0058533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5B456A">
              <w:rPr>
                <w:rFonts w:eastAsiaTheme="minorHAnsi"/>
                <w:sz w:val="24"/>
                <w:szCs w:val="24"/>
                <w:lang w:eastAsia="en-US"/>
              </w:rPr>
              <w:t>5249103532</w:t>
            </w:r>
          </w:p>
          <w:p w:rsidR="002A1FE3" w:rsidRDefault="002A1FE3" w:rsidP="00585334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DE6211">
              <w:rPr>
                <w:rFonts w:eastAsiaTheme="minorHAnsi"/>
                <w:sz w:val="24"/>
                <w:szCs w:val="24"/>
                <w:lang w:eastAsia="en-US"/>
              </w:rPr>
              <w:t>524901001</w:t>
            </w:r>
          </w:p>
        </w:tc>
        <w:tc>
          <w:tcPr>
            <w:tcW w:w="470" w:type="dxa"/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1FE3" w:rsidTr="0058533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 xml:space="preserve">. </w:t>
            </w:r>
            <w:r w:rsidRPr="001E1C70">
              <w:rPr>
                <w:sz w:val="24"/>
                <w:szCs w:val="24"/>
              </w:rPr>
              <w:t>40702810442000019724</w:t>
            </w:r>
          </w:p>
        </w:tc>
        <w:tc>
          <w:tcPr>
            <w:tcW w:w="470" w:type="dxa"/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1FE3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a3"/>
              <w:spacing w:after="0"/>
              <w:rPr>
                <w:sz w:val="24"/>
                <w:szCs w:val="24"/>
              </w:rPr>
            </w:pPr>
            <w:r w:rsidRPr="001E1C70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АО</w:t>
            </w:r>
            <w:r w:rsidRPr="001E1C70">
              <w:rPr>
                <w:sz w:val="24"/>
                <w:szCs w:val="24"/>
              </w:rPr>
              <w:t xml:space="preserve"> «Сбербанк России»,</w:t>
            </w:r>
          </w:p>
          <w:p w:rsidR="002A1FE3" w:rsidRDefault="002A1FE3" w:rsidP="0058533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1E1C70">
              <w:rPr>
                <w:sz w:val="24"/>
                <w:szCs w:val="24"/>
              </w:rPr>
              <w:t xml:space="preserve"> Волго-Вятский банк</w:t>
            </w:r>
          </w:p>
        </w:tc>
        <w:tc>
          <w:tcPr>
            <w:tcW w:w="470" w:type="dxa"/>
            <w:gridSpan w:val="2"/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1FE3" w:rsidTr="0058533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1E1C70">
              <w:rPr>
                <w:sz w:val="24"/>
                <w:szCs w:val="24"/>
              </w:rPr>
              <w:t>30101810900000000603</w:t>
            </w:r>
          </w:p>
          <w:p w:rsidR="002A1FE3" w:rsidRDefault="002A1FE3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1E1C70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1FE3" w:rsidTr="0058533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1FE3" w:rsidRDefault="002A1FE3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2A1FE3" w:rsidRDefault="002A1FE3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2A1FE3" w:rsidRDefault="002A1FE3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FE3" w:rsidRDefault="002A1FE3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2A1FE3" w:rsidRDefault="002A1FE3" w:rsidP="002A1FE3"/>
    <w:p w:rsidR="002A1FE3" w:rsidRDefault="002A1FE3" w:rsidP="002A1FE3"/>
    <w:p w:rsidR="002A1FE3" w:rsidRDefault="002A1FE3" w:rsidP="002A1FE3"/>
    <w:p w:rsidR="002A1FE3" w:rsidRDefault="002A1FE3" w:rsidP="002A1FE3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2E3F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2E3F9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E3"/>
    <w:rsid w:val="002A1FE3"/>
    <w:rsid w:val="002E3F93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1FE3"/>
    <w:pPr>
      <w:spacing w:after="120"/>
    </w:pPr>
  </w:style>
  <w:style w:type="character" w:customStyle="1" w:styleId="a4">
    <w:name w:val="Основной текст Знак"/>
    <w:basedOn w:val="a0"/>
    <w:link w:val="a3"/>
    <w:rsid w:val="002A1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A1F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1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A1F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1F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A1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1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F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1FE3"/>
    <w:pPr>
      <w:spacing w:after="120"/>
    </w:pPr>
  </w:style>
  <w:style w:type="character" w:customStyle="1" w:styleId="a4">
    <w:name w:val="Основной текст Знак"/>
    <w:basedOn w:val="a0"/>
    <w:link w:val="a3"/>
    <w:rsid w:val="002A1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A1F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1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A1F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1F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A1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1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F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l/rQ4w1h+LfxU3q1oN+8oAGI8M6i/tMOCF6FRF19fZY=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wJyxpK0BU9Hetn3lf+6V8dqoIWStTSn55FwLNRtmjbw=</DigestValue>
    </Reference>
  </SignedInfo>
  <SignatureValue>xFrK4m6FxewovFZ1qH4EQ4IkjTVWnjcfOaWnzqPxT/HrZdzodY+5tgYpu7g1x4bL
Bt7JC9xMctH/L/fdIEWK+A==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fYcsDsIbFF3KgkWLvPVpj483Rhk=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aPpJyw2CsHCjwLhJeq77C4pTFEw=</DigestValue>
      </Reference>
      <Reference URI="/word/settings.xml?ContentType=application/vnd.openxmlformats-officedocument.wordprocessingml.settings+xml">
        <DigestMethod Algorithm="http://www.w3.org/2000/09/xmldsig#sha1"/>
        <DigestValue>6T6m2pwFZcx75ptlB/JkMgBqcSE=</DigestValue>
      </Reference>
      <Reference URI="/word/styles.xml?ContentType=application/vnd.openxmlformats-officedocument.wordprocessingml.styles+xml">
        <DigestMethod Algorithm="http://www.w3.org/2000/09/xmldsig#sha1"/>
        <DigestValue>SWFfj/RhrHLESXK0bKO8fhvgWKI=</DigestValue>
      </Reference>
      <Reference URI="/word/stylesWithEffects.xml?ContentType=application/vnd.ms-word.stylesWithEffects+xml">
        <DigestMethod Algorithm="http://www.w3.org/2000/09/xmldsig#sha1"/>
        <DigestValue>tKxYNbl/SSK3zvmA9QCd6fqwu7c=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2022-11-15T10:27:58Z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2022-11-15T10:27:58Z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2022-11-15T10:24:00Z</dcterms:created>
  <dcterms:modified xsi:type="dcterms:W3CDTF">2022-11-15T10:27:00Z</dcterms:modified>
</cp:coreProperties>
</file>