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F0" w:rsidRDefault="001447F0" w:rsidP="001447F0">
      <w:pPr>
        <w:shd w:val="clear" w:color="auto" w:fill="FFFFFF"/>
        <w:jc w:val="right"/>
        <w:rPr>
          <w:sz w:val="24"/>
          <w:szCs w:val="24"/>
        </w:rPr>
      </w:pP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  <w:t>«УТВЕРЖДАЮ»</w:t>
      </w:r>
      <w:r>
        <w:rPr>
          <w:sz w:val="24"/>
          <w:szCs w:val="24"/>
        </w:rPr>
        <w:t xml:space="preserve"> </w:t>
      </w:r>
    </w:p>
    <w:p w:rsidR="001447F0" w:rsidRPr="00CF2B03" w:rsidRDefault="001447F0" w:rsidP="001447F0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«Залогодержатель»</w:t>
      </w:r>
    </w:p>
    <w:p w:rsidR="001447F0" w:rsidRDefault="001447F0" w:rsidP="001447F0">
      <w:pPr>
        <w:shd w:val="clear" w:color="auto" w:fill="FFFFFF"/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F2B03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     </w:t>
      </w:r>
      <w:r w:rsidR="00C63228">
        <w:rPr>
          <w:sz w:val="24"/>
          <w:szCs w:val="24"/>
        </w:rPr>
        <w:t>ОО</w:t>
      </w:r>
      <w:r w:rsidR="001B0DEF">
        <w:rPr>
          <w:sz w:val="24"/>
          <w:szCs w:val="24"/>
        </w:rPr>
        <w:t xml:space="preserve">О </w:t>
      </w:r>
      <w:r>
        <w:rPr>
          <w:sz w:val="24"/>
          <w:szCs w:val="24"/>
        </w:rPr>
        <w:t>«</w:t>
      </w:r>
      <w:r w:rsidR="00C63228">
        <w:rPr>
          <w:sz w:val="24"/>
          <w:szCs w:val="24"/>
        </w:rPr>
        <w:t>Фактор</w:t>
      </w:r>
      <w:r>
        <w:rPr>
          <w:sz w:val="24"/>
          <w:szCs w:val="24"/>
        </w:rPr>
        <w:t>»</w:t>
      </w:r>
    </w:p>
    <w:p w:rsidR="001447F0" w:rsidRPr="00CF2B03" w:rsidRDefault="001447F0" w:rsidP="001447F0">
      <w:pPr>
        <w:shd w:val="clear" w:color="auto" w:fill="FFFFFF"/>
        <w:tabs>
          <w:tab w:val="left" w:leader="underscore" w:pos="1937"/>
        </w:tabs>
        <w:jc w:val="right"/>
        <w:rPr>
          <w:sz w:val="24"/>
          <w:szCs w:val="24"/>
        </w:rPr>
      </w:pPr>
      <w:r w:rsidRPr="00CF2B03">
        <w:rPr>
          <w:sz w:val="24"/>
          <w:szCs w:val="24"/>
        </w:rPr>
        <w:t>________________ (</w:t>
      </w:r>
      <w:r>
        <w:rPr>
          <w:sz w:val="24"/>
          <w:szCs w:val="24"/>
        </w:rPr>
        <w:t>___________</w:t>
      </w:r>
      <w:r w:rsidRPr="00CF2B03">
        <w:rPr>
          <w:sz w:val="24"/>
          <w:szCs w:val="24"/>
        </w:rPr>
        <w:t>)</w:t>
      </w:r>
    </w:p>
    <w:p w:rsidR="001447F0" w:rsidRPr="002078C6" w:rsidRDefault="001447F0" w:rsidP="001447F0">
      <w:pPr>
        <w:shd w:val="clear" w:color="auto" w:fill="FFFFFF"/>
        <w:jc w:val="right"/>
        <w:rPr>
          <w:spacing w:val="-4"/>
          <w:sz w:val="24"/>
          <w:szCs w:val="24"/>
        </w:rPr>
      </w:pPr>
      <w:r w:rsidRPr="00B07B41">
        <w:rPr>
          <w:spacing w:val="-6"/>
        </w:rPr>
        <w:t xml:space="preserve">М. П.                                                                                           </w:t>
      </w:r>
      <w:r>
        <w:rPr>
          <w:spacing w:val="-6"/>
        </w:rPr>
        <w:t xml:space="preserve">                        </w:t>
      </w:r>
    </w:p>
    <w:p w:rsidR="001447F0" w:rsidRPr="002078C6" w:rsidRDefault="001447F0" w:rsidP="001447F0">
      <w:pPr>
        <w:shd w:val="clear" w:color="auto" w:fill="FFFFFF"/>
        <w:tabs>
          <w:tab w:val="left" w:pos="6192"/>
        </w:tabs>
        <w:jc w:val="right"/>
        <w:rPr>
          <w:spacing w:val="-2"/>
          <w:sz w:val="24"/>
          <w:szCs w:val="24"/>
        </w:rPr>
      </w:pPr>
      <w:r w:rsidRPr="002078C6">
        <w:rPr>
          <w:spacing w:val="-4"/>
          <w:sz w:val="24"/>
          <w:szCs w:val="24"/>
        </w:rPr>
        <w:t>«</w:t>
      </w:r>
      <w:r>
        <w:rPr>
          <w:spacing w:val="-4"/>
          <w:sz w:val="24"/>
          <w:szCs w:val="24"/>
        </w:rPr>
        <w:t xml:space="preserve">__» _______ </w:t>
      </w:r>
      <w:r w:rsidRPr="002078C6">
        <w:rPr>
          <w:spacing w:val="-4"/>
          <w:sz w:val="24"/>
          <w:szCs w:val="24"/>
        </w:rPr>
        <w:t xml:space="preserve"> </w:t>
      </w:r>
      <w:r w:rsidRPr="002078C6">
        <w:rPr>
          <w:rFonts w:hAnsi="Arial"/>
          <w:spacing w:val="-2"/>
          <w:sz w:val="24"/>
          <w:szCs w:val="24"/>
        </w:rPr>
        <w:t>20</w:t>
      </w:r>
      <w:r>
        <w:rPr>
          <w:rFonts w:hAnsi="Arial"/>
          <w:spacing w:val="-2"/>
          <w:sz w:val="24"/>
          <w:szCs w:val="24"/>
        </w:rPr>
        <w:t>2</w:t>
      </w:r>
      <w:r w:rsidR="001B0DEF">
        <w:rPr>
          <w:rFonts w:hAnsi="Arial"/>
          <w:spacing w:val="-2"/>
          <w:sz w:val="24"/>
          <w:szCs w:val="24"/>
        </w:rPr>
        <w:t>2</w:t>
      </w:r>
      <w:r w:rsidRPr="002078C6">
        <w:rPr>
          <w:rFonts w:hAnsi="Arial"/>
          <w:spacing w:val="-2"/>
          <w:sz w:val="24"/>
          <w:szCs w:val="24"/>
        </w:rPr>
        <w:t xml:space="preserve"> </w:t>
      </w:r>
      <w:r w:rsidRPr="002078C6">
        <w:rPr>
          <w:spacing w:val="-2"/>
          <w:sz w:val="24"/>
          <w:szCs w:val="24"/>
        </w:rPr>
        <w:t xml:space="preserve">года                                                   </w:t>
      </w:r>
      <w:r>
        <w:rPr>
          <w:spacing w:val="-2"/>
          <w:sz w:val="24"/>
          <w:szCs w:val="24"/>
        </w:rPr>
        <w:t xml:space="preserve">           </w:t>
      </w:r>
      <w:r w:rsidRPr="002078C6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                                 </w:t>
      </w:r>
    </w:p>
    <w:p w:rsidR="001447F0" w:rsidRPr="002078C6" w:rsidRDefault="001447F0" w:rsidP="001447F0">
      <w:pPr>
        <w:shd w:val="clear" w:color="auto" w:fill="FFFFFF"/>
        <w:tabs>
          <w:tab w:val="left" w:pos="6192"/>
        </w:tabs>
        <w:rPr>
          <w:spacing w:val="-2"/>
          <w:sz w:val="24"/>
          <w:szCs w:val="24"/>
        </w:rPr>
      </w:pPr>
      <w:r w:rsidRPr="002078C6">
        <w:rPr>
          <w:spacing w:val="-2"/>
          <w:sz w:val="24"/>
          <w:szCs w:val="24"/>
        </w:rPr>
        <w:t xml:space="preserve">                 </w:t>
      </w:r>
    </w:p>
    <w:p w:rsidR="001447F0" w:rsidRPr="002078C6" w:rsidRDefault="001447F0" w:rsidP="001447F0">
      <w:pPr>
        <w:shd w:val="clear" w:color="auto" w:fill="FFFFFF"/>
        <w:spacing w:line="223" w:lineRule="exact"/>
        <w:rPr>
          <w:spacing w:val="-3"/>
          <w:sz w:val="24"/>
          <w:szCs w:val="24"/>
        </w:rPr>
      </w:pPr>
    </w:p>
    <w:p w:rsidR="001447F0" w:rsidRPr="002078C6" w:rsidRDefault="001447F0" w:rsidP="001447F0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ПОРЯДОК  И  УСЛОВИЯ  ПРОВЕДЕНИЯ  ТОРГОВ  </w:t>
      </w:r>
    </w:p>
    <w:p w:rsidR="001447F0" w:rsidRPr="002078C6" w:rsidRDefault="001447F0" w:rsidP="001447F0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ПО  РЕАЛИЗАЦИИ  </w:t>
      </w:r>
      <w:r>
        <w:rPr>
          <w:b/>
          <w:bCs/>
          <w:sz w:val="24"/>
          <w:szCs w:val="24"/>
        </w:rPr>
        <w:t xml:space="preserve">ИМУЩЕСТВА ДОЛЖНИКА - </w:t>
      </w:r>
      <w:r w:rsidR="001B0DEF">
        <w:rPr>
          <w:b/>
          <w:bCs/>
          <w:sz w:val="24"/>
          <w:szCs w:val="24"/>
        </w:rPr>
        <w:t>ООО  «</w:t>
      </w:r>
      <w:r w:rsidR="001B0DEF">
        <w:rPr>
          <w:b/>
          <w:sz w:val="24"/>
          <w:szCs w:val="24"/>
        </w:rPr>
        <w:t>БМД-МОТОРС</w:t>
      </w:r>
      <w:r w:rsidR="001B0DEF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>, ЯВЛЯЮЩЕГОСЯ  ПРЕДМЕТОМ  ЗАЛОГА</w:t>
      </w:r>
    </w:p>
    <w:p w:rsidR="001447F0" w:rsidRPr="002078C6" w:rsidRDefault="001447F0" w:rsidP="001447F0">
      <w:pPr>
        <w:ind w:firstLine="540"/>
        <w:jc w:val="both"/>
        <w:rPr>
          <w:sz w:val="24"/>
          <w:szCs w:val="24"/>
        </w:rPr>
      </w:pPr>
    </w:p>
    <w:p w:rsidR="001447F0" w:rsidRDefault="001447F0" w:rsidP="001447F0">
      <w:pPr>
        <w:shd w:val="clear" w:color="auto" w:fill="FFFFFF"/>
        <w:ind w:firstLine="567"/>
        <w:jc w:val="both"/>
        <w:rPr>
          <w:sz w:val="24"/>
          <w:szCs w:val="24"/>
        </w:rPr>
      </w:pPr>
      <w:r w:rsidRPr="002078C6">
        <w:rPr>
          <w:sz w:val="24"/>
          <w:szCs w:val="24"/>
        </w:rPr>
        <w:t>Настоящий Порядок и условия проведения торгов по реализации имущества должника</w:t>
      </w:r>
      <w:r>
        <w:rPr>
          <w:sz w:val="24"/>
          <w:szCs w:val="24"/>
        </w:rPr>
        <w:t xml:space="preserve"> –                     ООО «</w:t>
      </w:r>
      <w:r w:rsidR="001B0DEF">
        <w:rPr>
          <w:sz w:val="24"/>
          <w:szCs w:val="24"/>
        </w:rPr>
        <w:t>БМД-Моторс</w:t>
      </w:r>
      <w:r>
        <w:rPr>
          <w:sz w:val="24"/>
          <w:szCs w:val="24"/>
        </w:rPr>
        <w:t>», являющегося предметом залога (далее – Порядок)</w:t>
      </w:r>
      <w:r w:rsidRPr="002078C6">
        <w:rPr>
          <w:sz w:val="24"/>
          <w:szCs w:val="24"/>
        </w:rPr>
        <w:t xml:space="preserve">, разработан и определен </w:t>
      </w:r>
      <w:r w:rsidRPr="002078C6">
        <w:rPr>
          <w:sz w:val="24"/>
          <w:szCs w:val="24"/>
          <w:shd w:val="clear" w:color="auto" w:fill="FFFFFF"/>
        </w:rPr>
        <w:t>конкурсным кредитором, требовани</w:t>
      </w:r>
      <w:r>
        <w:rPr>
          <w:sz w:val="24"/>
          <w:szCs w:val="24"/>
          <w:shd w:val="clear" w:color="auto" w:fill="FFFFFF"/>
        </w:rPr>
        <w:t>я</w:t>
      </w:r>
      <w:r w:rsidRPr="002078C6">
        <w:rPr>
          <w:sz w:val="24"/>
          <w:szCs w:val="24"/>
          <w:shd w:val="clear" w:color="auto" w:fill="FFFFFF"/>
        </w:rPr>
        <w:t xml:space="preserve"> которого обеспечены залогом реализуемого имущества должника </w:t>
      </w:r>
      <w:r>
        <w:rPr>
          <w:sz w:val="24"/>
          <w:szCs w:val="24"/>
          <w:shd w:val="clear" w:color="auto" w:fill="FFFFFF"/>
        </w:rPr>
        <w:t xml:space="preserve">– </w:t>
      </w:r>
      <w:r w:rsidR="00C63228">
        <w:rPr>
          <w:sz w:val="24"/>
          <w:szCs w:val="24"/>
        </w:rPr>
        <w:t>ООО</w:t>
      </w:r>
      <w:r>
        <w:rPr>
          <w:sz w:val="24"/>
          <w:szCs w:val="24"/>
        </w:rPr>
        <w:t xml:space="preserve"> «</w:t>
      </w:r>
      <w:r w:rsidR="00C63228">
        <w:rPr>
          <w:sz w:val="24"/>
          <w:szCs w:val="24"/>
        </w:rPr>
        <w:t>Фактор</w:t>
      </w:r>
      <w:r>
        <w:rPr>
          <w:sz w:val="24"/>
          <w:szCs w:val="24"/>
        </w:rPr>
        <w:t>»</w:t>
      </w:r>
      <w:r w:rsidRPr="004D5162">
        <w:rPr>
          <w:sz w:val="24"/>
          <w:szCs w:val="24"/>
          <w:shd w:val="clear" w:color="auto" w:fill="FFFFFF"/>
        </w:rPr>
        <w:t>.</w:t>
      </w:r>
      <w:r w:rsidRPr="002078C6">
        <w:rPr>
          <w:sz w:val="24"/>
          <w:szCs w:val="24"/>
          <w:shd w:val="clear" w:color="auto" w:fill="FFFFFF"/>
        </w:rPr>
        <w:t xml:space="preserve"> </w:t>
      </w:r>
      <w:proofErr w:type="gramStart"/>
      <w:r w:rsidRPr="002078C6">
        <w:rPr>
          <w:sz w:val="24"/>
          <w:szCs w:val="24"/>
          <w:shd w:val="clear" w:color="auto" w:fill="FFFFFF"/>
        </w:rPr>
        <w:t xml:space="preserve">Порядок разработан </w:t>
      </w:r>
      <w:r w:rsidRPr="002078C6">
        <w:rPr>
          <w:sz w:val="24"/>
          <w:szCs w:val="24"/>
        </w:rPr>
        <w:t>на основании статей 18.1, 110, 138</w:t>
      </w:r>
      <w:r>
        <w:rPr>
          <w:sz w:val="24"/>
          <w:szCs w:val="24"/>
        </w:rPr>
        <w:t>, 139</w:t>
      </w:r>
      <w:r w:rsidRPr="002078C6">
        <w:rPr>
          <w:sz w:val="24"/>
          <w:szCs w:val="24"/>
        </w:rPr>
        <w:t xml:space="preserve"> Федерального закона от 26.10.2002 года</w:t>
      </w:r>
      <w:r>
        <w:rPr>
          <w:sz w:val="24"/>
          <w:szCs w:val="24"/>
        </w:rPr>
        <w:t xml:space="preserve"> № 127-ФЗ</w:t>
      </w:r>
      <w:r w:rsidRPr="002078C6">
        <w:rPr>
          <w:sz w:val="24"/>
          <w:szCs w:val="24"/>
        </w:rPr>
        <w:t xml:space="preserve"> «О нес</w:t>
      </w:r>
      <w:r>
        <w:rPr>
          <w:sz w:val="24"/>
          <w:szCs w:val="24"/>
        </w:rPr>
        <w:t xml:space="preserve">остоятельности (банкротстве)», </w:t>
      </w:r>
      <w:r w:rsidRPr="006118DE">
        <w:rPr>
          <w:sz w:val="24"/>
          <w:szCs w:val="24"/>
        </w:rPr>
        <w:t xml:space="preserve">Приказа Минэкономразвития России от 23.07.2015 </w:t>
      </w:r>
      <w:r>
        <w:rPr>
          <w:sz w:val="24"/>
          <w:szCs w:val="24"/>
        </w:rPr>
        <w:t xml:space="preserve">года </w:t>
      </w:r>
      <w:r w:rsidRPr="006118D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118DE">
        <w:rPr>
          <w:sz w:val="24"/>
          <w:szCs w:val="24"/>
        </w:rPr>
        <w:t>495</w:t>
      </w:r>
      <w:r>
        <w:rPr>
          <w:sz w:val="24"/>
          <w:szCs w:val="24"/>
        </w:rPr>
        <w:t xml:space="preserve"> </w:t>
      </w:r>
      <w:r w:rsidRPr="009E73C7">
        <w:rPr>
          <w:sz w:val="24"/>
          <w:szCs w:val="24"/>
        </w:rPr>
        <w:t>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</w:t>
      </w:r>
      <w:proofErr w:type="gramEnd"/>
      <w:r w:rsidRPr="009E73C7">
        <w:rPr>
          <w:sz w:val="24"/>
          <w:szCs w:val="24"/>
        </w:rPr>
        <w:t>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05 апреля 2013 г. № 178 и признании утратившими силу некоторых приказов Минэкономразвития России»</w:t>
      </w:r>
      <w:r w:rsidRPr="006118DE">
        <w:rPr>
          <w:sz w:val="24"/>
          <w:szCs w:val="24"/>
        </w:rPr>
        <w:t xml:space="preserve">. </w:t>
      </w:r>
    </w:p>
    <w:p w:rsidR="001B0DEF" w:rsidRDefault="001B0DEF" w:rsidP="001447F0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1447F0" w:rsidRPr="00B96F54" w:rsidRDefault="001447F0" w:rsidP="001447F0">
      <w:pPr>
        <w:numPr>
          <w:ilvl w:val="0"/>
          <w:numId w:val="8"/>
        </w:num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2078C6">
        <w:rPr>
          <w:b/>
          <w:bCs/>
          <w:spacing w:val="-1"/>
          <w:sz w:val="24"/>
          <w:szCs w:val="24"/>
        </w:rPr>
        <w:t>Термины и определения, применяемые в данном Порядке</w:t>
      </w:r>
    </w:p>
    <w:p w:rsidR="001447F0" w:rsidRDefault="001447F0" w:rsidP="001447F0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2078C6">
        <w:rPr>
          <w:spacing w:val="-19"/>
          <w:sz w:val="24"/>
          <w:szCs w:val="24"/>
        </w:rPr>
        <w:t>1.1.</w:t>
      </w:r>
      <w:r w:rsidRPr="002078C6">
        <w:rPr>
          <w:sz w:val="24"/>
          <w:szCs w:val="24"/>
        </w:rPr>
        <w:tab/>
      </w:r>
      <w:proofErr w:type="gramStart"/>
      <w:r w:rsidRPr="00D701D6">
        <w:rPr>
          <w:spacing w:val="-1"/>
          <w:sz w:val="24"/>
          <w:szCs w:val="24"/>
        </w:rPr>
        <w:t xml:space="preserve">«Залогодатель» </w:t>
      </w:r>
      <w:r w:rsidRPr="00D701D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01362">
        <w:rPr>
          <w:sz w:val="24"/>
          <w:szCs w:val="24"/>
        </w:rPr>
        <w:t>Общество с ограниченной ответственностью</w:t>
      </w:r>
      <w:r w:rsidR="00301362" w:rsidRPr="002B23C0">
        <w:rPr>
          <w:sz w:val="24"/>
          <w:szCs w:val="24"/>
        </w:rPr>
        <w:t xml:space="preserve"> «</w:t>
      </w:r>
      <w:r w:rsidR="00301362">
        <w:rPr>
          <w:sz w:val="24"/>
          <w:szCs w:val="24"/>
        </w:rPr>
        <w:t>БМД-Моторс</w:t>
      </w:r>
      <w:r w:rsidR="00301362" w:rsidRPr="002B23C0">
        <w:rPr>
          <w:sz w:val="24"/>
          <w:szCs w:val="24"/>
        </w:rPr>
        <w:t xml:space="preserve">» (сокращенное наименование – </w:t>
      </w:r>
      <w:r w:rsidR="00301362">
        <w:rPr>
          <w:sz w:val="24"/>
          <w:szCs w:val="24"/>
        </w:rPr>
        <w:t>ОО</w:t>
      </w:r>
      <w:r w:rsidR="00301362" w:rsidRPr="002B23C0">
        <w:rPr>
          <w:sz w:val="24"/>
          <w:szCs w:val="24"/>
        </w:rPr>
        <w:t>О «</w:t>
      </w:r>
      <w:r w:rsidR="00301362">
        <w:rPr>
          <w:sz w:val="24"/>
          <w:szCs w:val="24"/>
        </w:rPr>
        <w:t>БМД-Моторс</w:t>
      </w:r>
      <w:r w:rsidR="00301362" w:rsidRPr="002B23C0">
        <w:rPr>
          <w:sz w:val="24"/>
          <w:szCs w:val="24"/>
        </w:rPr>
        <w:t xml:space="preserve">»); адрес (место нахождения): </w:t>
      </w:r>
      <w:r w:rsidR="00301362">
        <w:rPr>
          <w:sz w:val="24"/>
          <w:szCs w:val="24"/>
        </w:rPr>
        <w:t>606002</w:t>
      </w:r>
      <w:r w:rsidR="00301362" w:rsidRPr="002B23C0">
        <w:rPr>
          <w:sz w:val="24"/>
          <w:szCs w:val="24"/>
        </w:rPr>
        <w:t xml:space="preserve">, </w:t>
      </w:r>
      <w:r w:rsidR="00301362">
        <w:rPr>
          <w:sz w:val="24"/>
          <w:szCs w:val="24"/>
        </w:rPr>
        <w:t xml:space="preserve">Нижегородская </w:t>
      </w:r>
      <w:r w:rsidR="00301362" w:rsidRPr="002B23C0">
        <w:rPr>
          <w:sz w:val="24"/>
          <w:szCs w:val="24"/>
        </w:rPr>
        <w:t>область, г</w:t>
      </w:r>
      <w:r w:rsidR="00301362">
        <w:rPr>
          <w:sz w:val="24"/>
          <w:szCs w:val="24"/>
        </w:rPr>
        <w:t>.</w:t>
      </w:r>
      <w:r w:rsidR="00301362" w:rsidRPr="002B23C0">
        <w:rPr>
          <w:sz w:val="24"/>
          <w:szCs w:val="24"/>
        </w:rPr>
        <w:t xml:space="preserve"> </w:t>
      </w:r>
      <w:r w:rsidR="00301362">
        <w:rPr>
          <w:sz w:val="24"/>
          <w:szCs w:val="24"/>
        </w:rPr>
        <w:t>Дзержинск</w:t>
      </w:r>
      <w:r w:rsidR="00301362" w:rsidRPr="002B23C0">
        <w:rPr>
          <w:sz w:val="24"/>
          <w:szCs w:val="24"/>
        </w:rPr>
        <w:t xml:space="preserve">, </w:t>
      </w:r>
      <w:r w:rsidR="00301362" w:rsidRPr="009B5330">
        <w:rPr>
          <w:sz w:val="24"/>
          <w:szCs w:val="24"/>
        </w:rPr>
        <w:t xml:space="preserve">ул. </w:t>
      </w:r>
      <w:r w:rsidR="00301362">
        <w:rPr>
          <w:sz w:val="24"/>
          <w:szCs w:val="24"/>
        </w:rPr>
        <w:t>Лермонтова</w:t>
      </w:r>
      <w:r w:rsidR="00301362" w:rsidRPr="009B5330">
        <w:rPr>
          <w:sz w:val="24"/>
          <w:szCs w:val="24"/>
        </w:rPr>
        <w:t xml:space="preserve">, д. </w:t>
      </w:r>
      <w:r w:rsidR="00301362">
        <w:rPr>
          <w:sz w:val="24"/>
          <w:szCs w:val="24"/>
        </w:rPr>
        <w:t>2</w:t>
      </w:r>
      <w:r w:rsidR="00301362" w:rsidRPr="009B5330">
        <w:rPr>
          <w:sz w:val="24"/>
          <w:szCs w:val="24"/>
        </w:rPr>
        <w:t xml:space="preserve">; </w:t>
      </w:r>
      <w:r w:rsidR="00301362" w:rsidRPr="00DE6211">
        <w:rPr>
          <w:sz w:val="24"/>
          <w:szCs w:val="24"/>
        </w:rPr>
        <w:t xml:space="preserve">ИНН </w:t>
      </w:r>
      <w:r w:rsidR="00301362" w:rsidRPr="00DE6211">
        <w:rPr>
          <w:rFonts w:eastAsiaTheme="minorHAnsi"/>
          <w:sz w:val="24"/>
          <w:szCs w:val="24"/>
          <w:lang w:eastAsia="en-US"/>
        </w:rPr>
        <w:t>5249103532</w:t>
      </w:r>
      <w:r w:rsidR="00301362" w:rsidRPr="00DE6211">
        <w:rPr>
          <w:sz w:val="24"/>
          <w:szCs w:val="24"/>
        </w:rPr>
        <w:t xml:space="preserve">; КПП </w:t>
      </w:r>
      <w:r w:rsidR="00301362" w:rsidRPr="00DE6211">
        <w:rPr>
          <w:rFonts w:eastAsiaTheme="minorHAnsi"/>
          <w:sz w:val="24"/>
          <w:szCs w:val="24"/>
          <w:lang w:eastAsia="en-US"/>
        </w:rPr>
        <w:t>524901001</w:t>
      </w:r>
      <w:r w:rsidR="00301362" w:rsidRPr="00DE6211">
        <w:rPr>
          <w:sz w:val="24"/>
          <w:szCs w:val="24"/>
        </w:rPr>
        <w:t xml:space="preserve">; ОГРН </w:t>
      </w:r>
      <w:r w:rsidR="00301362" w:rsidRPr="00DE6211">
        <w:rPr>
          <w:rFonts w:eastAsiaTheme="minorHAnsi"/>
          <w:sz w:val="24"/>
          <w:szCs w:val="24"/>
          <w:lang w:eastAsia="en-US"/>
        </w:rPr>
        <w:t>1095249006632</w:t>
      </w:r>
      <w:r w:rsidR="00301362" w:rsidRPr="00DE6211">
        <w:rPr>
          <w:sz w:val="24"/>
          <w:szCs w:val="24"/>
        </w:rPr>
        <w:t>)</w:t>
      </w:r>
      <w:r w:rsidRPr="002B23C0">
        <w:rPr>
          <w:sz w:val="24"/>
          <w:szCs w:val="24"/>
        </w:rPr>
        <w:t>.</w:t>
      </w:r>
      <w:proofErr w:type="gramEnd"/>
    </w:p>
    <w:p w:rsidR="001447F0" w:rsidRPr="003C1BC6" w:rsidRDefault="001447F0" w:rsidP="001447F0">
      <w:pPr>
        <w:tabs>
          <w:tab w:val="left" w:pos="1080"/>
        </w:tabs>
        <w:ind w:firstLine="540"/>
        <w:jc w:val="both"/>
      </w:pPr>
      <w:r w:rsidRPr="00A86F62">
        <w:rPr>
          <w:spacing w:val="-16"/>
          <w:sz w:val="24"/>
          <w:szCs w:val="24"/>
        </w:rPr>
        <w:t>1.2.</w:t>
      </w:r>
      <w:r w:rsidRPr="00A86F62">
        <w:rPr>
          <w:sz w:val="24"/>
          <w:szCs w:val="24"/>
        </w:rPr>
        <w:tab/>
      </w:r>
      <w:proofErr w:type="gramStart"/>
      <w:r w:rsidRPr="007B6042">
        <w:rPr>
          <w:sz w:val="24"/>
          <w:szCs w:val="24"/>
        </w:rPr>
        <w:t>«Залогодержатель»</w:t>
      </w:r>
      <w:r w:rsidRPr="003C1BC6">
        <w:t xml:space="preserve"> – </w:t>
      </w:r>
      <w:r w:rsidR="00C63228">
        <w:rPr>
          <w:sz w:val="24"/>
          <w:szCs w:val="24"/>
        </w:rPr>
        <w:t>Общество с ограниченной ответственностью «Фактор</w:t>
      </w:r>
      <w:r w:rsidR="00301362">
        <w:rPr>
          <w:sz w:val="24"/>
          <w:szCs w:val="24"/>
        </w:rPr>
        <w:t>»</w:t>
      </w:r>
      <w:r w:rsidRPr="00402FAB">
        <w:rPr>
          <w:sz w:val="24"/>
          <w:szCs w:val="24"/>
        </w:rPr>
        <w:t xml:space="preserve"> (</w:t>
      </w:r>
      <w:r w:rsidR="00C63228">
        <w:rPr>
          <w:sz w:val="24"/>
          <w:szCs w:val="24"/>
        </w:rPr>
        <w:t>ОГРН 1095249001946; ИНН 5249101091</w:t>
      </w:r>
      <w:r w:rsidRPr="00402FAB">
        <w:rPr>
          <w:sz w:val="24"/>
          <w:szCs w:val="24"/>
        </w:rPr>
        <w:t xml:space="preserve">; </w:t>
      </w:r>
      <w:r w:rsidR="00C63228">
        <w:rPr>
          <w:sz w:val="24"/>
          <w:szCs w:val="24"/>
        </w:rPr>
        <w:t>606037, Нижегородская область, г. Дзержинск, ул. Петрищева, д. 35, кв. 56</w:t>
      </w:r>
      <w:r w:rsidRPr="00402FAB">
        <w:rPr>
          <w:sz w:val="24"/>
          <w:szCs w:val="24"/>
        </w:rPr>
        <w:t>)</w:t>
      </w:r>
      <w:r w:rsidRPr="003C1BC6">
        <w:t>.</w:t>
      </w:r>
      <w:proofErr w:type="gramEnd"/>
    </w:p>
    <w:p w:rsidR="001447F0" w:rsidRDefault="001447F0" w:rsidP="001447F0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2078C6">
        <w:rPr>
          <w:sz w:val="24"/>
          <w:szCs w:val="24"/>
        </w:rPr>
        <w:t xml:space="preserve">1.3. </w:t>
      </w:r>
      <w:proofErr w:type="gramStart"/>
      <w:r w:rsidRPr="002078C6">
        <w:rPr>
          <w:sz w:val="24"/>
          <w:szCs w:val="24"/>
        </w:rPr>
        <w:t>«Должник» -</w:t>
      </w:r>
      <w:r w:rsidR="00301362">
        <w:rPr>
          <w:sz w:val="24"/>
          <w:szCs w:val="24"/>
        </w:rPr>
        <w:t xml:space="preserve"> Общество с ограниченной ответственностью</w:t>
      </w:r>
      <w:r w:rsidR="00301362" w:rsidRPr="002B23C0">
        <w:rPr>
          <w:sz w:val="24"/>
          <w:szCs w:val="24"/>
        </w:rPr>
        <w:t xml:space="preserve"> «</w:t>
      </w:r>
      <w:r w:rsidR="00301362">
        <w:rPr>
          <w:sz w:val="24"/>
          <w:szCs w:val="24"/>
        </w:rPr>
        <w:t>БМД-Моторс</w:t>
      </w:r>
      <w:r w:rsidR="00301362" w:rsidRPr="002B23C0">
        <w:rPr>
          <w:sz w:val="24"/>
          <w:szCs w:val="24"/>
        </w:rPr>
        <w:t xml:space="preserve">» (сокращенное наименование – </w:t>
      </w:r>
      <w:r w:rsidR="00301362">
        <w:rPr>
          <w:sz w:val="24"/>
          <w:szCs w:val="24"/>
        </w:rPr>
        <w:t>ОО</w:t>
      </w:r>
      <w:r w:rsidR="00301362" w:rsidRPr="002B23C0">
        <w:rPr>
          <w:sz w:val="24"/>
          <w:szCs w:val="24"/>
        </w:rPr>
        <w:t>О «</w:t>
      </w:r>
      <w:r w:rsidR="00301362">
        <w:rPr>
          <w:sz w:val="24"/>
          <w:szCs w:val="24"/>
        </w:rPr>
        <w:t>БМД-Моторс</w:t>
      </w:r>
      <w:r w:rsidR="00301362" w:rsidRPr="002B23C0">
        <w:rPr>
          <w:sz w:val="24"/>
          <w:szCs w:val="24"/>
        </w:rPr>
        <w:t xml:space="preserve">»); адрес (место нахождения): </w:t>
      </w:r>
      <w:r w:rsidR="00301362">
        <w:rPr>
          <w:sz w:val="24"/>
          <w:szCs w:val="24"/>
        </w:rPr>
        <w:t>606002</w:t>
      </w:r>
      <w:r w:rsidR="00301362" w:rsidRPr="002B23C0">
        <w:rPr>
          <w:sz w:val="24"/>
          <w:szCs w:val="24"/>
        </w:rPr>
        <w:t xml:space="preserve">, </w:t>
      </w:r>
      <w:r w:rsidR="00301362">
        <w:rPr>
          <w:sz w:val="24"/>
          <w:szCs w:val="24"/>
        </w:rPr>
        <w:t xml:space="preserve">Нижегородская </w:t>
      </w:r>
      <w:r w:rsidR="00301362" w:rsidRPr="002B23C0">
        <w:rPr>
          <w:sz w:val="24"/>
          <w:szCs w:val="24"/>
        </w:rPr>
        <w:t>область, г</w:t>
      </w:r>
      <w:r w:rsidR="00301362">
        <w:rPr>
          <w:sz w:val="24"/>
          <w:szCs w:val="24"/>
        </w:rPr>
        <w:t>.</w:t>
      </w:r>
      <w:r w:rsidR="00301362" w:rsidRPr="002B23C0">
        <w:rPr>
          <w:sz w:val="24"/>
          <w:szCs w:val="24"/>
        </w:rPr>
        <w:t xml:space="preserve"> </w:t>
      </w:r>
      <w:r w:rsidR="00301362">
        <w:rPr>
          <w:sz w:val="24"/>
          <w:szCs w:val="24"/>
        </w:rPr>
        <w:t>Дзержинск</w:t>
      </w:r>
      <w:r w:rsidR="00301362" w:rsidRPr="002B23C0">
        <w:rPr>
          <w:sz w:val="24"/>
          <w:szCs w:val="24"/>
        </w:rPr>
        <w:t xml:space="preserve">, </w:t>
      </w:r>
      <w:r w:rsidR="00301362" w:rsidRPr="009B5330">
        <w:rPr>
          <w:sz w:val="24"/>
          <w:szCs w:val="24"/>
        </w:rPr>
        <w:t xml:space="preserve">ул. </w:t>
      </w:r>
      <w:r w:rsidR="00301362">
        <w:rPr>
          <w:sz w:val="24"/>
          <w:szCs w:val="24"/>
        </w:rPr>
        <w:t>Лермонтова</w:t>
      </w:r>
      <w:r w:rsidR="00301362" w:rsidRPr="009B5330">
        <w:rPr>
          <w:sz w:val="24"/>
          <w:szCs w:val="24"/>
        </w:rPr>
        <w:t xml:space="preserve">, д. </w:t>
      </w:r>
      <w:r w:rsidR="00301362">
        <w:rPr>
          <w:sz w:val="24"/>
          <w:szCs w:val="24"/>
        </w:rPr>
        <w:t>2</w:t>
      </w:r>
      <w:r w:rsidR="00301362" w:rsidRPr="009B5330">
        <w:rPr>
          <w:sz w:val="24"/>
          <w:szCs w:val="24"/>
        </w:rPr>
        <w:t xml:space="preserve">; </w:t>
      </w:r>
      <w:r w:rsidR="00301362" w:rsidRPr="00DE6211">
        <w:rPr>
          <w:sz w:val="24"/>
          <w:szCs w:val="24"/>
        </w:rPr>
        <w:t xml:space="preserve">ИНН </w:t>
      </w:r>
      <w:r w:rsidR="00301362" w:rsidRPr="00DE6211">
        <w:rPr>
          <w:rFonts w:eastAsiaTheme="minorHAnsi"/>
          <w:sz w:val="24"/>
          <w:szCs w:val="24"/>
          <w:lang w:eastAsia="en-US"/>
        </w:rPr>
        <w:t>5249103532</w:t>
      </w:r>
      <w:r w:rsidR="00301362" w:rsidRPr="00DE6211">
        <w:rPr>
          <w:sz w:val="24"/>
          <w:szCs w:val="24"/>
        </w:rPr>
        <w:t xml:space="preserve">; КПП </w:t>
      </w:r>
      <w:r w:rsidR="00301362" w:rsidRPr="00DE6211">
        <w:rPr>
          <w:rFonts w:eastAsiaTheme="minorHAnsi"/>
          <w:sz w:val="24"/>
          <w:szCs w:val="24"/>
          <w:lang w:eastAsia="en-US"/>
        </w:rPr>
        <w:t>524901001</w:t>
      </w:r>
      <w:r w:rsidR="00301362" w:rsidRPr="00DE6211">
        <w:rPr>
          <w:sz w:val="24"/>
          <w:szCs w:val="24"/>
        </w:rPr>
        <w:t xml:space="preserve">; ОГРН </w:t>
      </w:r>
      <w:r w:rsidR="00301362" w:rsidRPr="00DE6211">
        <w:rPr>
          <w:rFonts w:eastAsiaTheme="minorHAnsi"/>
          <w:sz w:val="24"/>
          <w:szCs w:val="24"/>
          <w:lang w:eastAsia="en-US"/>
        </w:rPr>
        <w:t>1095249006632</w:t>
      </w:r>
      <w:r w:rsidR="00301362" w:rsidRPr="00DE6211">
        <w:rPr>
          <w:sz w:val="24"/>
          <w:szCs w:val="24"/>
        </w:rPr>
        <w:t>)</w:t>
      </w:r>
      <w:r w:rsidRPr="00516349">
        <w:rPr>
          <w:sz w:val="24"/>
          <w:szCs w:val="24"/>
        </w:rPr>
        <w:t>.</w:t>
      </w:r>
      <w:proofErr w:type="gramEnd"/>
    </w:p>
    <w:p w:rsidR="001447F0" w:rsidRPr="007A31F5" w:rsidRDefault="001447F0" w:rsidP="001447F0">
      <w:pPr>
        <w:ind w:firstLine="567"/>
        <w:jc w:val="both"/>
        <w:rPr>
          <w:sz w:val="24"/>
          <w:szCs w:val="24"/>
        </w:rPr>
      </w:pPr>
      <w:r w:rsidRPr="00963CD0">
        <w:rPr>
          <w:sz w:val="24"/>
          <w:szCs w:val="24"/>
        </w:rPr>
        <w:t>1.4.</w:t>
      </w:r>
      <w:r w:rsidRPr="002078C6">
        <w:rPr>
          <w:sz w:val="24"/>
          <w:szCs w:val="24"/>
        </w:rPr>
        <w:t xml:space="preserve"> «</w:t>
      </w:r>
      <w:r w:rsidRPr="00963CD0">
        <w:rPr>
          <w:sz w:val="24"/>
          <w:szCs w:val="24"/>
        </w:rPr>
        <w:t>Конкурсный кредитор по обязательствам, обеспеченным залогом имущества должника» –</w:t>
      </w:r>
      <w:r w:rsidR="00301362">
        <w:rPr>
          <w:sz w:val="24"/>
          <w:szCs w:val="24"/>
        </w:rPr>
        <w:t xml:space="preserve"> </w:t>
      </w:r>
      <w:r w:rsidR="00C63228">
        <w:rPr>
          <w:sz w:val="24"/>
          <w:szCs w:val="24"/>
        </w:rPr>
        <w:t>Общество с ограниченной ответственностью «Фактор»</w:t>
      </w:r>
      <w:r w:rsidR="00C63228" w:rsidRPr="00402FAB">
        <w:rPr>
          <w:sz w:val="24"/>
          <w:szCs w:val="24"/>
        </w:rPr>
        <w:t xml:space="preserve"> (</w:t>
      </w:r>
      <w:r w:rsidR="00C63228">
        <w:rPr>
          <w:sz w:val="24"/>
          <w:szCs w:val="24"/>
        </w:rPr>
        <w:t>ОГРН 1095249001946; ИНН 5249101091</w:t>
      </w:r>
      <w:r w:rsidR="00C63228" w:rsidRPr="00402FAB">
        <w:rPr>
          <w:sz w:val="24"/>
          <w:szCs w:val="24"/>
        </w:rPr>
        <w:t xml:space="preserve">; </w:t>
      </w:r>
      <w:r w:rsidR="00C63228">
        <w:rPr>
          <w:sz w:val="24"/>
          <w:szCs w:val="24"/>
        </w:rPr>
        <w:t>606037, Нижегородская область, г. Дзержинск, ул. Петрищева, д. 35, кв. 56</w:t>
      </w:r>
      <w:r w:rsidR="00C63228" w:rsidRPr="00402FAB">
        <w:rPr>
          <w:sz w:val="24"/>
          <w:szCs w:val="24"/>
        </w:rPr>
        <w:t>)</w:t>
      </w:r>
      <w:r w:rsidRPr="007A31F5">
        <w:rPr>
          <w:sz w:val="24"/>
          <w:szCs w:val="24"/>
        </w:rPr>
        <w:t>.</w:t>
      </w:r>
    </w:p>
    <w:p w:rsidR="001447F0" w:rsidRPr="00C97B2C" w:rsidRDefault="001447F0" w:rsidP="001447F0">
      <w:pPr>
        <w:numPr>
          <w:ilvl w:val="1"/>
          <w:numId w:val="4"/>
        </w:numPr>
        <w:shd w:val="clear" w:color="auto" w:fill="FFFFFF"/>
        <w:tabs>
          <w:tab w:val="clear" w:pos="382"/>
          <w:tab w:val="num" w:pos="0"/>
          <w:tab w:val="left" w:pos="439"/>
          <w:tab w:val="left" w:pos="1134"/>
        </w:tabs>
        <w:spacing w:line="274" w:lineRule="exact"/>
        <w:ind w:left="0" w:right="7" w:firstLine="567"/>
        <w:jc w:val="both"/>
        <w:rPr>
          <w:spacing w:val="-13"/>
          <w:sz w:val="24"/>
          <w:szCs w:val="24"/>
        </w:rPr>
      </w:pPr>
      <w:r w:rsidRPr="002078C6">
        <w:rPr>
          <w:spacing w:val="-6"/>
          <w:sz w:val="24"/>
          <w:szCs w:val="24"/>
        </w:rPr>
        <w:t>«Имущество»</w:t>
      </w:r>
      <w:r>
        <w:rPr>
          <w:spacing w:val="-6"/>
          <w:sz w:val="24"/>
          <w:szCs w:val="24"/>
        </w:rPr>
        <w:t xml:space="preserve"> - обеспеченное залогом </w:t>
      </w:r>
      <w:r w:rsidR="00650263">
        <w:rPr>
          <w:spacing w:val="-6"/>
          <w:sz w:val="24"/>
          <w:szCs w:val="24"/>
        </w:rPr>
        <w:t xml:space="preserve">движимое </w:t>
      </w:r>
      <w:r>
        <w:rPr>
          <w:spacing w:val="-6"/>
          <w:sz w:val="24"/>
          <w:szCs w:val="24"/>
        </w:rPr>
        <w:t xml:space="preserve">имущество должника, реализуемое в составе единого лота: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509"/>
        <w:gridCol w:w="996"/>
        <w:gridCol w:w="992"/>
      </w:tblGrid>
      <w:tr w:rsidR="00301362" w:rsidRPr="00793BA0" w:rsidTr="00301362">
        <w:tc>
          <w:tcPr>
            <w:tcW w:w="851" w:type="dxa"/>
          </w:tcPr>
          <w:p w:rsidR="00301362" w:rsidRPr="00793BA0" w:rsidRDefault="00301362" w:rsidP="00301362">
            <w:pPr>
              <w:jc w:val="center"/>
              <w:rPr>
                <w:b/>
                <w:sz w:val="22"/>
                <w:szCs w:val="22"/>
              </w:rPr>
            </w:pPr>
            <w:r w:rsidRPr="00793BA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509" w:type="dxa"/>
          </w:tcPr>
          <w:p w:rsidR="00301362" w:rsidRPr="00793BA0" w:rsidRDefault="00301362" w:rsidP="00301362">
            <w:pPr>
              <w:jc w:val="center"/>
              <w:rPr>
                <w:b/>
                <w:sz w:val="22"/>
                <w:szCs w:val="22"/>
              </w:rPr>
            </w:pPr>
            <w:r w:rsidRPr="00793BA0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996" w:type="dxa"/>
          </w:tcPr>
          <w:p w:rsidR="00301362" w:rsidRPr="00793BA0" w:rsidRDefault="00301362" w:rsidP="00301362">
            <w:pPr>
              <w:jc w:val="center"/>
              <w:rPr>
                <w:b/>
                <w:sz w:val="22"/>
                <w:szCs w:val="22"/>
              </w:rPr>
            </w:pPr>
            <w:r w:rsidRPr="00793BA0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992" w:type="dxa"/>
          </w:tcPr>
          <w:p w:rsidR="00301362" w:rsidRPr="00793BA0" w:rsidRDefault="00301362" w:rsidP="00301362">
            <w:pPr>
              <w:jc w:val="center"/>
              <w:rPr>
                <w:b/>
                <w:sz w:val="22"/>
                <w:szCs w:val="22"/>
              </w:rPr>
            </w:pPr>
            <w:r w:rsidRPr="00793BA0">
              <w:rPr>
                <w:b/>
                <w:sz w:val="22"/>
                <w:szCs w:val="22"/>
              </w:rPr>
              <w:t>Ед. изм</w:t>
            </w:r>
          </w:p>
        </w:tc>
      </w:tr>
      <w:tr w:rsidR="00301362" w:rsidRPr="00793BA0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405497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Автомобиль </w:t>
            </w:r>
            <w:r w:rsidRPr="00405497">
              <w:rPr>
                <w:sz w:val="24"/>
                <w:szCs w:val="24"/>
                <w:lang w:val="en-US"/>
              </w:rPr>
              <w:t>LEXUS</w:t>
            </w:r>
            <w:r w:rsidRPr="00405497">
              <w:rPr>
                <w:sz w:val="24"/>
                <w:szCs w:val="24"/>
              </w:rPr>
              <w:t xml:space="preserve"> </w:t>
            </w:r>
            <w:r w:rsidRPr="00405497">
              <w:rPr>
                <w:sz w:val="24"/>
                <w:szCs w:val="24"/>
                <w:lang w:val="en-US"/>
              </w:rPr>
              <w:t>LX</w:t>
            </w:r>
            <w:r w:rsidRPr="00405497">
              <w:rPr>
                <w:sz w:val="24"/>
                <w:szCs w:val="24"/>
              </w:rPr>
              <w:t>450</w:t>
            </w:r>
            <w:r w:rsidRPr="00405497">
              <w:rPr>
                <w:sz w:val="24"/>
                <w:szCs w:val="24"/>
                <w:lang w:val="en-US"/>
              </w:rPr>
              <w:t>D</w:t>
            </w:r>
            <w:r w:rsidRPr="00405497">
              <w:rPr>
                <w:sz w:val="24"/>
                <w:szCs w:val="24"/>
              </w:rPr>
              <w:t xml:space="preserve">, г.в. 2016, </w:t>
            </w:r>
            <w:r w:rsidRPr="00405497">
              <w:rPr>
                <w:sz w:val="24"/>
                <w:szCs w:val="24"/>
                <w:lang w:val="en-US"/>
              </w:rPr>
              <w:t>VIN</w:t>
            </w:r>
            <w:r w:rsidRPr="00405497">
              <w:rPr>
                <w:sz w:val="24"/>
                <w:szCs w:val="24"/>
              </w:rPr>
              <w:t xml:space="preserve"> </w:t>
            </w:r>
            <w:r w:rsidRPr="00405497">
              <w:rPr>
                <w:sz w:val="24"/>
                <w:szCs w:val="24"/>
                <w:lang w:val="en-US"/>
              </w:rPr>
              <w:t>JTJCV</w:t>
            </w:r>
            <w:r w:rsidRPr="00405497">
              <w:rPr>
                <w:sz w:val="24"/>
                <w:szCs w:val="24"/>
              </w:rPr>
              <w:t>00</w:t>
            </w:r>
            <w:r w:rsidRPr="00405497">
              <w:rPr>
                <w:sz w:val="24"/>
                <w:szCs w:val="24"/>
                <w:lang w:val="en-US"/>
              </w:rPr>
              <w:t>W</w:t>
            </w:r>
            <w:r w:rsidRPr="00405497">
              <w:rPr>
                <w:sz w:val="24"/>
                <w:szCs w:val="24"/>
              </w:rPr>
              <w:t>304002348</w:t>
            </w:r>
          </w:p>
        </w:tc>
        <w:tc>
          <w:tcPr>
            <w:tcW w:w="996" w:type="dxa"/>
          </w:tcPr>
          <w:p w:rsidR="00301362" w:rsidRPr="00793BA0" w:rsidRDefault="00301362" w:rsidP="00301362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92" w:type="dxa"/>
          </w:tcPr>
          <w:p w:rsidR="00301362" w:rsidRPr="00793BA0" w:rsidRDefault="00301362" w:rsidP="00301362">
            <w:pPr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</w:tr>
      <w:tr w:rsidR="00301362" w:rsidRPr="00793BA0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Специализированный бронеавтомобиль ДИСА 29522 (шасси ГАЗ-2217), </w:t>
            </w:r>
            <w:r w:rsidRPr="00405497">
              <w:rPr>
                <w:sz w:val="24"/>
                <w:szCs w:val="24"/>
                <w:lang w:val="en-US"/>
              </w:rPr>
              <w:t>VIN</w:t>
            </w:r>
            <w:r w:rsidRPr="00405497">
              <w:rPr>
                <w:sz w:val="24"/>
                <w:szCs w:val="24"/>
              </w:rPr>
              <w:t xml:space="preserve"> Х0629522020000332, г.в. 2002</w:t>
            </w:r>
          </w:p>
        </w:tc>
        <w:tc>
          <w:tcPr>
            <w:tcW w:w="996" w:type="dxa"/>
          </w:tcPr>
          <w:p w:rsidR="00301362" w:rsidRPr="00793BA0" w:rsidRDefault="00301362" w:rsidP="00301362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92" w:type="dxa"/>
          </w:tcPr>
          <w:p w:rsidR="00301362" w:rsidRPr="00793BA0" w:rsidRDefault="00301362" w:rsidP="00301362">
            <w:pPr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</w:tr>
      <w:tr w:rsidR="00301362" w:rsidRPr="00793BA0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405497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Автомобиль ГАЗ-27055, грузовой фургон, г.в. 2012, </w:t>
            </w:r>
            <w:r w:rsidRPr="00405497">
              <w:rPr>
                <w:sz w:val="24"/>
                <w:szCs w:val="24"/>
                <w:lang w:val="en-US"/>
              </w:rPr>
              <w:t>VIN</w:t>
            </w:r>
            <w:r w:rsidRPr="00405497">
              <w:rPr>
                <w:sz w:val="24"/>
                <w:szCs w:val="24"/>
              </w:rPr>
              <w:t xml:space="preserve"> Х96270550С0732142</w:t>
            </w:r>
          </w:p>
        </w:tc>
        <w:tc>
          <w:tcPr>
            <w:tcW w:w="996" w:type="dxa"/>
          </w:tcPr>
          <w:p w:rsidR="00301362" w:rsidRPr="00793BA0" w:rsidRDefault="00301362" w:rsidP="00301362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92" w:type="dxa"/>
          </w:tcPr>
          <w:p w:rsidR="00301362" w:rsidRPr="00793BA0" w:rsidRDefault="00301362" w:rsidP="00301362">
            <w:pPr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</w:tr>
      <w:tr w:rsidR="00301362" w:rsidRPr="00793BA0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405497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Автомобиль ГАЗ-27055, грузовой фургон, г.в. 2012, </w:t>
            </w:r>
            <w:r w:rsidRPr="00405497">
              <w:rPr>
                <w:sz w:val="24"/>
                <w:szCs w:val="24"/>
                <w:lang w:val="en-US"/>
              </w:rPr>
              <w:t>VIN</w:t>
            </w:r>
            <w:r w:rsidRPr="00405497">
              <w:rPr>
                <w:sz w:val="24"/>
                <w:szCs w:val="24"/>
              </w:rPr>
              <w:t xml:space="preserve"> Х96270550С0733493</w:t>
            </w:r>
          </w:p>
        </w:tc>
        <w:tc>
          <w:tcPr>
            <w:tcW w:w="996" w:type="dxa"/>
          </w:tcPr>
          <w:p w:rsidR="00301362" w:rsidRPr="00793BA0" w:rsidRDefault="00301362" w:rsidP="00301362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92" w:type="dxa"/>
          </w:tcPr>
          <w:p w:rsidR="00301362" w:rsidRPr="00793BA0" w:rsidRDefault="00301362" w:rsidP="00301362">
            <w:pPr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</w:tr>
      <w:tr w:rsidR="00301362" w:rsidRPr="00793BA0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Автомобиль ВАЗ-212-13, г.в. 2002, </w:t>
            </w:r>
            <w:r w:rsidRPr="00405497">
              <w:rPr>
                <w:sz w:val="24"/>
                <w:szCs w:val="24"/>
                <w:lang w:val="en-US"/>
              </w:rPr>
              <w:t>VIN</w:t>
            </w:r>
            <w:r w:rsidRPr="00405497">
              <w:rPr>
                <w:sz w:val="24"/>
                <w:szCs w:val="24"/>
              </w:rPr>
              <w:t xml:space="preserve"> ХТА21213021634744</w:t>
            </w:r>
          </w:p>
        </w:tc>
        <w:tc>
          <w:tcPr>
            <w:tcW w:w="996" w:type="dxa"/>
          </w:tcPr>
          <w:p w:rsidR="00301362" w:rsidRPr="00793BA0" w:rsidRDefault="00301362" w:rsidP="00301362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92" w:type="dxa"/>
          </w:tcPr>
          <w:p w:rsidR="00301362" w:rsidRPr="00793BA0" w:rsidRDefault="00301362" w:rsidP="00301362">
            <w:pPr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</w:tr>
      <w:tr w:rsidR="00301362" w:rsidRPr="00793BA0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Грузовой тягач седельный </w:t>
            </w:r>
            <w:r w:rsidRPr="00405497">
              <w:rPr>
                <w:sz w:val="24"/>
                <w:szCs w:val="24"/>
                <w:lang w:val="en-US"/>
              </w:rPr>
              <w:t>FORD</w:t>
            </w:r>
            <w:r w:rsidRPr="00405497">
              <w:rPr>
                <w:sz w:val="24"/>
                <w:szCs w:val="24"/>
              </w:rPr>
              <w:t xml:space="preserve"> </w:t>
            </w:r>
            <w:r w:rsidRPr="00405497">
              <w:rPr>
                <w:sz w:val="24"/>
                <w:szCs w:val="24"/>
                <w:lang w:val="en-US"/>
              </w:rPr>
              <w:t>CARGO</w:t>
            </w:r>
            <w:r w:rsidRPr="00405497">
              <w:rPr>
                <w:sz w:val="24"/>
                <w:szCs w:val="24"/>
              </w:rPr>
              <w:t xml:space="preserve">, г.в. 2013, </w:t>
            </w:r>
            <w:r w:rsidRPr="00405497">
              <w:rPr>
                <w:sz w:val="24"/>
                <w:szCs w:val="24"/>
                <w:lang w:val="en-US"/>
              </w:rPr>
              <w:t>VIN</w:t>
            </w:r>
            <w:r w:rsidRPr="00405497">
              <w:rPr>
                <w:sz w:val="24"/>
                <w:szCs w:val="24"/>
              </w:rPr>
              <w:t xml:space="preserve"> </w:t>
            </w:r>
            <w:r w:rsidRPr="00405497">
              <w:rPr>
                <w:sz w:val="24"/>
                <w:szCs w:val="24"/>
                <w:lang w:val="en-US"/>
              </w:rPr>
              <w:lastRenderedPageBreak/>
              <w:t>NMOKCXTR</w:t>
            </w:r>
            <w:r w:rsidRPr="00405497">
              <w:rPr>
                <w:sz w:val="24"/>
                <w:szCs w:val="24"/>
              </w:rPr>
              <w:t>6</w:t>
            </w:r>
            <w:r w:rsidRPr="00405497">
              <w:rPr>
                <w:sz w:val="24"/>
                <w:szCs w:val="24"/>
                <w:lang w:val="en-US"/>
              </w:rPr>
              <w:t>KDG</w:t>
            </w:r>
            <w:r w:rsidRPr="00405497">
              <w:rPr>
                <w:sz w:val="24"/>
                <w:szCs w:val="24"/>
              </w:rPr>
              <w:t>94074</w:t>
            </w:r>
          </w:p>
        </w:tc>
        <w:tc>
          <w:tcPr>
            <w:tcW w:w="996" w:type="dxa"/>
          </w:tcPr>
          <w:p w:rsidR="00301362" w:rsidRPr="00793BA0" w:rsidRDefault="00301362" w:rsidP="00301362">
            <w:pPr>
              <w:jc w:val="center"/>
              <w:rPr>
                <w:sz w:val="22"/>
                <w:szCs w:val="22"/>
              </w:rPr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301362" w:rsidRPr="00793BA0" w:rsidRDefault="00301362" w:rsidP="00301362">
            <w:pPr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</w:tr>
      <w:tr w:rsidR="00301362" w:rsidRPr="00793BA0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405497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Полуприцеп изотермический </w:t>
            </w:r>
            <w:r w:rsidRPr="00405497">
              <w:rPr>
                <w:sz w:val="24"/>
                <w:szCs w:val="24"/>
                <w:lang w:val="en-US"/>
              </w:rPr>
              <w:t>EX</w:t>
            </w:r>
            <w:r w:rsidRPr="00405497">
              <w:rPr>
                <w:sz w:val="24"/>
                <w:szCs w:val="24"/>
              </w:rPr>
              <w:t>-</w:t>
            </w:r>
            <w:r w:rsidRPr="00405497">
              <w:rPr>
                <w:sz w:val="24"/>
                <w:szCs w:val="24"/>
                <w:lang w:val="en-US"/>
              </w:rPr>
              <w:t>II</w:t>
            </w:r>
            <w:r w:rsidRPr="00405497">
              <w:rPr>
                <w:sz w:val="24"/>
                <w:szCs w:val="24"/>
              </w:rPr>
              <w:t xml:space="preserve"> на шасси </w:t>
            </w:r>
            <w:r w:rsidRPr="00405497">
              <w:rPr>
                <w:sz w:val="24"/>
                <w:szCs w:val="24"/>
                <w:lang w:val="en-US"/>
              </w:rPr>
              <w:t>WELTON</w:t>
            </w:r>
            <w:r w:rsidR="00405497">
              <w:rPr>
                <w:sz w:val="24"/>
                <w:szCs w:val="24"/>
              </w:rPr>
              <w:t xml:space="preserve">, </w:t>
            </w:r>
            <w:r w:rsidRPr="00405497">
              <w:rPr>
                <w:sz w:val="24"/>
                <w:szCs w:val="24"/>
                <w:lang w:val="en-US"/>
              </w:rPr>
              <w:t>VIN</w:t>
            </w:r>
            <w:r w:rsidRPr="00405497">
              <w:rPr>
                <w:sz w:val="24"/>
                <w:szCs w:val="24"/>
              </w:rPr>
              <w:t xml:space="preserve"> </w:t>
            </w:r>
            <w:r w:rsidRPr="00405497">
              <w:rPr>
                <w:sz w:val="24"/>
                <w:szCs w:val="24"/>
                <w:lang w:val="en-US"/>
              </w:rPr>
              <w:t>X</w:t>
            </w:r>
            <w:r w:rsidRPr="00405497">
              <w:rPr>
                <w:sz w:val="24"/>
                <w:szCs w:val="24"/>
              </w:rPr>
              <w:t>896913</w:t>
            </w:r>
            <w:r w:rsidRPr="00405497">
              <w:rPr>
                <w:sz w:val="24"/>
                <w:szCs w:val="24"/>
                <w:lang w:val="en-US"/>
              </w:rPr>
              <w:t>NMJ</w:t>
            </w:r>
            <w:r w:rsidRPr="00405497">
              <w:rPr>
                <w:sz w:val="24"/>
                <w:szCs w:val="24"/>
              </w:rPr>
              <w:t>0</w:t>
            </w:r>
            <w:r w:rsidRPr="00405497">
              <w:rPr>
                <w:sz w:val="24"/>
                <w:szCs w:val="24"/>
                <w:lang w:val="en-US"/>
              </w:rPr>
              <w:t>ES</w:t>
            </w:r>
            <w:r w:rsidRPr="00405497">
              <w:rPr>
                <w:sz w:val="24"/>
                <w:szCs w:val="24"/>
              </w:rPr>
              <w:t>8083, г.в. 2018</w:t>
            </w:r>
          </w:p>
        </w:tc>
        <w:tc>
          <w:tcPr>
            <w:tcW w:w="996" w:type="dxa"/>
          </w:tcPr>
          <w:p w:rsidR="00301362" w:rsidRPr="00793BA0" w:rsidRDefault="00301362" w:rsidP="00301362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92" w:type="dxa"/>
          </w:tcPr>
          <w:p w:rsidR="00301362" w:rsidRPr="00793BA0" w:rsidRDefault="00301362" w:rsidP="00301362">
            <w:pPr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</w:tr>
      <w:tr w:rsidR="00301362" w:rsidRPr="00793BA0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Полуприцеп борт с тентом </w:t>
            </w:r>
            <w:r w:rsidRPr="00405497">
              <w:rPr>
                <w:sz w:val="24"/>
                <w:szCs w:val="24"/>
                <w:lang w:val="en-US"/>
              </w:rPr>
              <w:t>EX</w:t>
            </w:r>
            <w:r w:rsidRPr="00405497">
              <w:rPr>
                <w:sz w:val="24"/>
                <w:szCs w:val="24"/>
              </w:rPr>
              <w:t>-</w:t>
            </w:r>
            <w:r w:rsidRPr="00405497">
              <w:rPr>
                <w:sz w:val="24"/>
                <w:szCs w:val="24"/>
                <w:lang w:val="en-US"/>
              </w:rPr>
              <w:t>II</w:t>
            </w:r>
            <w:r w:rsidRPr="00405497">
              <w:rPr>
                <w:sz w:val="24"/>
                <w:szCs w:val="24"/>
              </w:rPr>
              <w:t xml:space="preserve"> </w:t>
            </w:r>
            <w:r w:rsidRPr="00405497">
              <w:rPr>
                <w:sz w:val="24"/>
                <w:szCs w:val="24"/>
                <w:lang w:val="en-US"/>
              </w:rPr>
              <w:t>VIN</w:t>
            </w:r>
            <w:r w:rsidRPr="00405497">
              <w:rPr>
                <w:sz w:val="24"/>
                <w:szCs w:val="24"/>
              </w:rPr>
              <w:t xml:space="preserve"> </w:t>
            </w:r>
            <w:r w:rsidRPr="00405497">
              <w:rPr>
                <w:sz w:val="24"/>
                <w:szCs w:val="24"/>
                <w:lang w:val="en-US"/>
              </w:rPr>
              <w:t>X</w:t>
            </w:r>
            <w:r w:rsidRPr="00405497">
              <w:rPr>
                <w:sz w:val="24"/>
                <w:szCs w:val="24"/>
              </w:rPr>
              <w:t>896913</w:t>
            </w:r>
            <w:r w:rsidRPr="00405497">
              <w:rPr>
                <w:sz w:val="24"/>
                <w:szCs w:val="24"/>
                <w:lang w:val="en-US"/>
              </w:rPr>
              <w:t>NMH</w:t>
            </w:r>
            <w:r w:rsidRPr="00405497">
              <w:rPr>
                <w:sz w:val="24"/>
                <w:szCs w:val="24"/>
              </w:rPr>
              <w:t>0</w:t>
            </w:r>
            <w:r w:rsidRPr="00405497">
              <w:rPr>
                <w:sz w:val="24"/>
                <w:szCs w:val="24"/>
                <w:lang w:val="en-US"/>
              </w:rPr>
              <w:t>ES</w:t>
            </w:r>
            <w:r w:rsidRPr="00405497">
              <w:rPr>
                <w:sz w:val="24"/>
                <w:szCs w:val="24"/>
              </w:rPr>
              <w:t>8051, г.в. 2017</w:t>
            </w:r>
          </w:p>
        </w:tc>
        <w:tc>
          <w:tcPr>
            <w:tcW w:w="996" w:type="dxa"/>
          </w:tcPr>
          <w:p w:rsidR="00301362" w:rsidRPr="00793BA0" w:rsidRDefault="00301362" w:rsidP="00301362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92" w:type="dxa"/>
          </w:tcPr>
          <w:p w:rsidR="00301362" w:rsidRPr="00793BA0" w:rsidRDefault="00301362" w:rsidP="00301362">
            <w:pPr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</w:tr>
      <w:tr w:rsidR="00301362" w:rsidRPr="002C2EE3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Аппарат высокого давления с нагревом воды </w:t>
            </w:r>
            <w:r w:rsidRPr="00405497">
              <w:rPr>
                <w:sz w:val="24"/>
                <w:szCs w:val="24"/>
                <w:lang w:val="en-US"/>
              </w:rPr>
              <w:t>HDS</w:t>
            </w:r>
            <w:r w:rsidRPr="00405497">
              <w:rPr>
                <w:sz w:val="24"/>
                <w:szCs w:val="24"/>
              </w:rPr>
              <w:t>1195</w:t>
            </w:r>
          </w:p>
        </w:tc>
        <w:tc>
          <w:tcPr>
            <w:tcW w:w="996" w:type="dxa"/>
          </w:tcPr>
          <w:p w:rsidR="00301362" w:rsidRPr="002C2EE3" w:rsidRDefault="00301362" w:rsidP="00301362">
            <w:pPr>
              <w:jc w:val="center"/>
              <w:rPr>
                <w:sz w:val="24"/>
              </w:rPr>
            </w:pPr>
            <w:r w:rsidRPr="002C2EE3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301362" w:rsidRPr="002C2EE3" w:rsidRDefault="00301362" w:rsidP="00301362">
            <w:pPr>
              <w:jc w:val="center"/>
              <w:rPr>
                <w:sz w:val="24"/>
              </w:rPr>
            </w:pPr>
            <w:r w:rsidRPr="002C2EE3">
              <w:rPr>
                <w:sz w:val="24"/>
              </w:rPr>
              <w:t>шт.</w:t>
            </w:r>
          </w:p>
        </w:tc>
      </w:tr>
      <w:tr w:rsidR="00301362" w:rsidRPr="002C2EE3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>Гильотина НД 3314Г</w:t>
            </w:r>
          </w:p>
        </w:tc>
        <w:tc>
          <w:tcPr>
            <w:tcW w:w="996" w:type="dxa"/>
          </w:tcPr>
          <w:p w:rsidR="00301362" w:rsidRPr="002C2EE3" w:rsidRDefault="00301362" w:rsidP="00301362">
            <w:pPr>
              <w:jc w:val="center"/>
              <w:rPr>
                <w:sz w:val="24"/>
              </w:rPr>
            </w:pPr>
            <w:r w:rsidRPr="002C2EE3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301362" w:rsidRPr="002C2EE3" w:rsidRDefault="00301362" w:rsidP="00301362">
            <w:pPr>
              <w:jc w:val="center"/>
              <w:rPr>
                <w:sz w:val="24"/>
              </w:rPr>
            </w:pPr>
            <w:r w:rsidRPr="002C2EE3">
              <w:rPr>
                <w:sz w:val="24"/>
              </w:rPr>
              <w:t>шт.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</w:rPr>
              <w:t xml:space="preserve">Инверторный аппарат </w:t>
            </w:r>
            <w:r w:rsidRPr="00405497">
              <w:rPr>
                <w:sz w:val="24"/>
                <w:szCs w:val="24"/>
                <w:lang w:val="en-US"/>
              </w:rPr>
              <w:t>MIG</w:t>
            </w:r>
            <w:r w:rsidRPr="00405497">
              <w:rPr>
                <w:sz w:val="24"/>
                <w:szCs w:val="24"/>
              </w:rPr>
              <w:t>2500 3</w:t>
            </w:r>
            <w:r w:rsidRPr="00405497">
              <w:rPr>
                <w:sz w:val="24"/>
                <w:szCs w:val="24"/>
                <w:lang w:val="en-US"/>
              </w:rPr>
              <w:t>80D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Компрессор марки С416М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Компрессор поршневой В5900В-270-5,5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Кран мостовойМК-10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Лазерный станок ЛК-3015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>Листогибочный гидрвлический пресс"</w:t>
            </w:r>
            <w:r w:rsidRPr="00405497">
              <w:rPr>
                <w:sz w:val="24"/>
                <w:szCs w:val="24"/>
                <w:lang w:val="en-US"/>
              </w:rPr>
              <w:t>WEHK</w:t>
            </w:r>
            <w:r w:rsidRPr="00405497">
              <w:rPr>
                <w:sz w:val="24"/>
                <w:szCs w:val="24"/>
              </w:rPr>
              <w:t xml:space="preserve">-110/3100" </w:t>
            </w:r>
            <w:proofErr w:type="gramStart"/>
            <w:r w:rsidRPr="00405497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Листогибочный станок MetaMaster LВM 300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Лодка моторная "AbsoIut-165",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Машина листосгибочная пневматмод.ЛТП-1500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Машина листосгибочная трехвалковапя RМ1550/90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Наждак электрический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Ножницы кривошипные Н3121Б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Окрасочно-сушильная камера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Печь моллирования стекла 1/2габарит 2280*1480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Печь моллирования стекла 3/4габарит 2280*1480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Печь моллирования стекла 5/6габарит 2480*1580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Плазморез BIG PLASMA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Полуавтомат МС-351 М1,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пресс гидравический П63В2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Роликовый тормозной стенд со </w:t>
            </w:r>
            <w:proofErr w:type="gramStart"/>
            <w:r w:rsidRPr="00405497">
              <w:rPr>
                <w:sz w:val="24"/>
                <w:szCs w:val="24"/>
              </w:rPr>
              <w:t>стрелочными</w:t>
            </w:r>
            <w:proofErr w:type="gramEnd"/>
            <w:r w:rsidRPr="00405497">
              <w:rPr>
                <w:sz w:val="24"/>
                <w:szCs w:val="24"/>
              </w:rPr>
              <w:t xml:space="preserve"> указателя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Станок вертикально-сверлильный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Станок вертикально-фрезерный 3Н11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>Станок для шлифовки и полировки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Станок ленточно-пильный ARG-300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Станок ленточнопильный в </w:t>
            </w:r>
            <w:proofErr w:type="gramStart"/>
            <w:r w:rsidRPr="00405497">
              <w:rPr>
                <w:sz w:val="24"/>
                <w:szCs w:val="24"/>
              </w:rPr>
              <w:t>ком-те</w:t>
            </w:r>
            <w:proofErr w:type="gramEnd"/>
            <w:r w:rsidRPr="00405497">
              <w:rPr>
                <w:sz w:val="24"/>
                <w:szCs w:val="24"/>
              </w:rPr>
              <w:t xml:space="preserve"> с краном укосиной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Станок радиально-сверлилный,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Станок радиально-сверлильный 2К52-1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Станок сверлильный FA-0222 модель 2-22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Станок токарно-винтовой "Кусон-3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Станок токарно-винтовой 1М63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Станок токарно-винторезный 16Н200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Станок универсально-фрезерный 6Т82Ш1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Станок фрезерный ВМ131ВФ1,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Стол д/резки стекло </w:t>
            </w:r>
            <w:r w:rsidRPr="00405497">
              <w:rPr>
                <w:sz w:val="24"/>
                <w:szCs w:val="24"/>
                <w:lang w:val="en-US"/>
              </w:rPr>
              <w:t>ModuIinea</w:t>
            </w:r>
            <w:r w:rsidRPr="00405497">
              <w:rPr>
                <w:sz w:val="24"/>
                <w:szCs w:val="24"/>
              </w:rPr>
              <w:t>,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Стол раскроечный Bottoro модель 352,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Тельфер </w:t>
            </w:r>
            <w:proofErr w:type="gramStart"/>
            <w:r w:rsidRPr="00405497">
              <w:rPr>
                <w:sz w:val="24"/>
                <w:szCs w:val="24"/>
              </w:rPr>
              <w:t>г</w:t>
            </w:r>
            <w:proofErr w:type="gramEnd"/>
            <w:r w:rsidRPr="00405497">
              <w:rPr>
                <w:sz w:val="24"/>
                <w:szCs w:val="24"/>
              </w:rPr>
              <w:t>/п3,2 тн 18 м,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Тельфер </w:t>
            </w:r>
            <w:proofErr w:type="gramStart"/>
            <w:r w:rsidRPr="00405497">
              <w:rPr>
                <w:sz w:val="24"/>
                <w:szCs w:val="24"/>
              </w:rPr>
              <w:t>г</w:t>
            </w:r>
            <w:proofErr w:type="gramEnd"/>
            <w:r w:rsidRPr="00405497">
              <w:rPr>
                <w:sz w:val="24"/>
                <w:szCs w:val="24"/>
              </w:rPr>
              <w:t>/п3,2 тн 30 м,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>Установка аргонно-дуговой сварки УДТУ-251АС/ДС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Установка воздушно-плазменной резки </w:t>
            </w:r>
            <w:r w:rsidRPr="00405497">
              <w:rPr>
                <w:sz w:val="24"/>
                <w:szCs w:val="24"/>
                <w:lang w:val="en-US"/>
              </w:rPr>
              <w:t>PIasma</w:t>
            </w:r>
            <w:r w:rsidRPr="00405497">
              <w:rPr>
                <w:sz w:val="24"/>
                <w:szCs w:val="24"/>
              </w:rPr>
              <w:t xml:space="preserve"> 103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Установка УФгабарит 2000*1600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  <w:lang w:val="en-US"/>
              </w:rPr>
            </w:pPr>
            <w:r w:rsidRPr="00405497">
              <w:rPr>
                <w:sz w:val="24"/>
                <w:szCs w:val="24"/>
                <w:lang w:val="en-US"/>
              </w:rPr>
              <w:t>Установка УФгабарит 2000*1600,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405497" w:rsidRDefault="00301362" w:rsidP="00301362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Фальцепрокатный станок </w:t>
            </w:r>
            <w:r w:rsidRPr="00405497">
              <w:rPr>
                <w:sz w:val="24"/>
                <w:szCs w:val="24"/>
                <w:lang w:val="en-US"/>
              </w:rPr>
              <w:t>LC</w:t>
            </w:r>
            <w:r w:rsidRPr="00405497">
              <w:rPr>
                <w:sz w:val="24"/>
                <w:szCs w:val="24"/>
              </w:rPr>
              <w:t xml:space="preserve"> 12 </w:t>
            </w:r>
            <w:r w:rsidRPr="00405497">
              <w:rPr>
                <w:sz w:val="24"/>
                <w:szCs w:val="24"/>
                <w:lang w:val="en-US"/>
              </w:rPr>
              <w:t>DR</w:t>
            </w:r>
            <w:r w:rsidRPr="00405497">
              <w:rPr>
                <w:sz w:val="24"/>
                <w:szCs w:val="24"/>
              </w:rPr>
              <w:t>, инв.№00000148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</w:rPr>
            </w:pPr>
            <w:r w:rsidRPr="001F615F">
              <w:rPr>
                <w:sz w:val="24"/>
              </w:rPr>
              <w:t>Форматно-раскроечный станок без наклона пильного,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Электрическая таль, инв.№00000060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тн,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тн,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тн,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тн,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тн,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тн,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тн,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тн,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тн,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</w:rPr>
            </w:pPr>
            <w:r w:rsidRPr="001F615F">
              <w:rPr>
                <w:sz w:val="24"/>
              </w:rPr>
              <w:t>Бойница ГАЗ большая и малая спец</w:t>
            </w:r>
            <w:proofErr w:type="gramStart"/>
            <w:r w:rsidRPr="001F615F">
              <w:rPr>
                <w:sz w:val="24"/>
              </w:rPr>
              <w:t>.а</w:t>
            </w:r>
            <w:proofErr w:type="gramEnd"/>
            <w:r w:rsidRPr="001F615F">
              <w:rPr>
                <w:sz w:val="24"/>
              </w:rPr>
              <w:t>/м Газель ук.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36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10*110 шт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10*20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9,5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10*25 оцин кг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10,393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10*50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5,7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6*20 оцин кг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24,421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6*25 оцин кг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1,32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6*40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15,72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6*50 шт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8*120 (1шт=0,04кг)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0,7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8*40 оцин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5,24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8*50 оцин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1,724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8*60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3,4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М8*50 мебельный проч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3,57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меб 8*40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28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видеокамера внутр МВК L 720(3.6)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видеокамера купольная МВК L-700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видеокамера миниатюрн МВК -71(2,8)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видеорегистратор а/м 4 канал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</w:rPr>
            </w:pPr>
            <w:r w:rsidRPr="001F615F">
              <w:rPr>
                <w:sz w:val="24"/>
              </w:rPr>
              <w:t>Винт 10*35 с внут</w:t>
            </w:r>
            <w:proofErr w:type="gramStart"/>
            <w:r w:rsidRPr="001F615F">
              <w:rPr>
                <w:sz w:val="24"/>
              </w:rPr>
              <w:t>.ш</w:t>
            </w:r>
            <w:proofErr w:type="gramEnd"/>
            <w:r w:rsidRPr="001F615F">
              <w:rPr>
                <w:sz w:val="24"/>
              </w:rPr>
              <w:t>естиг. кг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винт 8*16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1,9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винт 8*30 шт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30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винт 8*40 шт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винт 8*80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78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врезная М6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30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врезная М8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заклепка М10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154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заклепка М6 шт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3454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заклепка М8 шт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608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М10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18,144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М10 с нейлоном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231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М10 самоконтр нерж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106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м12 самокон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261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М14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М8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90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м8 шт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718,51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самоконтр. М 10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67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самоконтр. М 16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748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герметик полиуретан BETAFILL 10210.10211.10215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58,76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головка торцевая 1/4 12 мм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дистанционное кольцо на плазму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</w:rPr>
            </w:pPr>
            <w:r w:rsidRPr="001F615F">
              <w:rPr>
                <w:sz w:val="24"/>
              </w:rPr>
              <w:t>жидкость для омыв</w:t>
            </w:r>
            <w:proofErr w:type="gramStart"/>
            <w:r w:rsidRPr="001F615F">
              <w:rPr>
                <w:sz w:val="24"/>
              </w:rPr>
              <w:t>.</w:t>
            </w:r>
            <w:proofErr w:type="gramEnd"/>
            <w:r w:rsidRPr="001F615F">
              <w:rPr>
                <w:sz w:val="24"/>
              </w:rPr>
              <w:t xml:space="preserve"> </w:t>
            </w:r>
            <w:proofErr w:type="gramStart"/>
            <w:r w:rsidRPr="001F615F">
              <w:rPr>
                <w:sz w:val="24"/>
              </w:rPr>
              <w:t>с</w:t>
            </w:r>
            <w:proofErr w:type="gramEnd"/>
            <w:r w:rsidRPr="001F615F">
              <w:rPr>
                <w:sz w:val="24"/>
              </w:rPr>
              <w:t>текол Морозов 5л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Жиклер омыв.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Жиклер омыв. фар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кран отопителя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масло</w:t>
            </w:r>
            <w:proofErr w:type="gramEnd"/>
            <w:r w:rsidRPr="001F615F">
              <w:rPr>
                <w:sz w:val="24"/>
                <w:lang w:val="en-US"/>
              </w:rPr>
              <w:t xml:space="preserve"> мот.4-х такт.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механизм замка двери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Подшипник 80028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Подшипник 80203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пружина подвески передняя Toyota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Пружина для задвижек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786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радиатор масляный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ремень клиновой 13*875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Ремень 1045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ремень 4 РК900 СТ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Ремень 903,800,833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ремень А-950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1F615F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ремень клиновой 1450</w:t>
            </w:r>
          </w:p>
        </w:tc>
        <w:tc>
          <w:tcPr>
            <w:tcW w:w="996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301362" w:rsidRPr="001F615F" w:rsidRDefault="00301362" w:rsidP="00301362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саморез 4,2*13 кг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7,656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кг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саморез 4,2*13 шт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5180,9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саморез 4,2*16 кг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10,63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кг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Саморез 4,2*16 острый с прессшайбой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3716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саморез 4,2*19 оцин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8,15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кг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саморез 4,2*25 оцин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12,04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кг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саморез 4,2*32 кг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10,7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кг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саморез 4,2*41оцин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13,86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кг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саморез 4,2*41оцин шт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7497,95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саморез с прессшайбой 4,2*19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9,6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кг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ветр. с обогревом ГАЗ 3308 3 ХЛ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ветровое 2 ХЛ Газель </w:t>
            </w:r>
            <w:r w:rsidRPr="00642ED4">
              <w:rPr>
                <w:sz w:val="24"/>
                <w:lang w:val="en-US"/>
              </w:rPr>
              <w:t>Next</w:t>
            </w:r>
            <w:r w:rsidRPr="00642ED4">
              <w:rPr>
                <w:sz w:val="24"/>
              </w:rPr>
              <w:t xml:space="preserve"> с обогревом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ветровое 3ХЛ </w:t>
            </w:r>
            <w:r w:rsidRPr="00642ED4">
              <w:rPr>
                <w:sz w:val="24"/>
                <w:lang w:val="en-US"/>
              </w:rPr>
              <w:t>VW</w:t>
            </w:r>
            <w:r w:rsidRPr="00642ED4">
              <w:rPr>
                <w:sz w:val="24"/>
              </w:rPr>
              <w:t xml:space="preserve"> </w:t>
            </w:r>
            <w:r w:rsidRPr="00642ED4">
              <w:rPr>
                <w:sz w:val="24"/>
                <w:lang w:val="en-US"/>
              </w:rPr>
              <w:t>Cr</w:t>
            </w:r>
            <w:r w:rsidRPr="00642ED4">
              <w:rPr>
                <w:sz w:val="24"/>
              </w:rPr>
              <w:t xml:space="preserve"> с полосой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ветровое 3ХЛ </w:t>
            </w:r>
            <w:r w:rsidRPr="00642ED4">
              <w:rPr>
                <w:sz w:val="24"/>
                <w:lang w:val="en-US"/>
              </w:rPr>
              <w:t>VW</w:t>
            </w:r>
            <w:r w:rsidRPr="00642ED4">
              <w:rPr>
                <w:sz w:val="24"/>
              </w:rPr>
              <w:t xml:space="preserve"> с полосой и обогревом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ветровое 2ХЛ </w:t>
            </w:r>
            <w:r w:rsidRPr="00642ED4">
              <w:rPr>
                <w:sz w:val="24"/>
                <w:lang w:val="en-US"/>
              </w:rPr>
              <w:t>Volkswagen</w:t>
            </w:r>
            <w:r w:rsidRPr="00642ED4">
              <w:rPr>
                <w:sz w:val="24"/>
              </w:rPr>
              <w:t xml:space="preserve"> </w:t>
            </w:r>
            <w:r w:rsidRPr="00642ED4">
              <w:rPr>
                <w:sz w:val="24"/>
                <w:lang w:val="en-US"/>
              </w:rPr>
              <w:t>Trans</w:t>
            </w:r>
            <w:r w:rsidRPr="00642ED4">
              <w:rPr>
                <w:sz w:val="24"/>
              </w:rPr>
              <w:t xml:space="preserve"> с обогревом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ветровое 3ХЛ </w:t>
            </w:r>
            <w:r w:rsidRPr="00642ED4">
              <w:rPr>
                <w:sz w:val="24"/>
                <w:lang w:val="en-US"/>
              </w:rPr>
              <w:t>Ford</w:t>
            </w:r>
            <w:r w:rsidRPr="00642ED4">
              <w:rPr>
                <w:sz w:val="24"/>
              </w:rPr>
              <w:t xml:space="preserve"> </w:t>
            </w:r>
            <w:r w:rsidRPr="00642ED4">
              <w:rPr>
                <w:sz w:val="24"/>
                <w:lang w:val="en-US"/>
              </w:rPr>
              <w:t>Transit</w:t>
            </w:r>
            <w:r w:rsidRPr="00642ED4">
              <w:rPr>
                <w:sz w:val="24"/>
              </w:rPr>
              <w:t xml:space="preserve"> с обогревом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задней двери лев/прав </w:t>
            </w:r>
            <w:r w:rsidRPr="00642ED4">
              <w:rPr>
                <w:sz w:val="24"/>
                <w:lang w:val="en-US"/>
              </w:rPr>
              <w:t>Volkswagen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стекло окна боковины 2 ХЛ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стекло окна боковины 3 ХЛ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окна двери правое/лев 2 ХЛ УАЗ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пер. лев/</w:t>
            </w:r>
            <w:proofErr w:type="gramStart"/>
            <w:r w:rsidRPr="00642ED4">
              <w:rPr>
                <w:sz w:val="24"/>
              </w:rPr>
              <w:t>прав</w:t>
            </w:r>
            <w:proofErr w:type="gramEnd"/>
            <w:r w:rsidRPr="00642ED4">
              <w:rPr>
                <w:sz w:val="24"/>
              </w:rPr>
              <w:t xml:space="preserve"> а/м Газель-2705 2 ХЛ с отве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</w:t>
            </w:r>
            <w:proofErr w:type="gramStart"/>
            <w:r w:rsidRPr="00642ED4">
              <w:rPr>
                <w:sz w:val="24"/>
              </w:rPr>
              <w:t>.д</w:t>
            </w:r>
            <w:proofErr w:type="gramEnd"/>
            <w:r w:rsidRPr="00642ED4">
              <w:rPr>
                <w:sz w:val="24"/>
              </w:rPr>
              <w:t xml:space="preserve">вери левое/пр 3ХЛ </w:t>
            </w:r>
            <w:r w:rsidRPr="00642ED4">
              <w:rPr>
                <w:sz w:val="24"/>
                <w:lang w:val="en-US"/>
              </w:rPr>
              <w:t>Volkswagen</w:t>
            </w:r>
            <w:r w:rsidRPr="00642ED4">
              <w:rPr>
                <w:sz w:val="24"/>
              </w:rPr>
              <w:t xml:space="preserve"> С</w:t>
            </w:r>
            <w:r w:rsidRPr="00642ED4">
              <w:rPr>
                <w:sz w:val="24"/>
                <w:lang w:val="en-US"/>
              </w:rPr>
              <w:t>r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</w:t>
            </w:r>
            <w:proofErr w:type="gramStart"/>
            <w:r w:rsidRPr="00642ED4">
              <w:rPr>
                <w:sz w:val="24"/>
              </w:rPr>
              <w:t>перед</w:t>
            </w:r>
            <w:proofErr w:type="gramEnd"/>
            <w:r w:rsidRPr="00642ED4">
              <w:rPr>
                <w:sz w:val="24"/>
              </w:rPr>
              <w:t xml:space="preserve"> двери лев/прав УАЗ Патриот 2ХЛ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перед двери лев/прав УАЗ Патриот 2ХЛ с </w:t>
            </w:r>
            <w:proofErr w:type="gramStart"/>
            <w:r w:rsidRPr="00642ED4">
              <w:rPr>
                <w:sz w:val="24"/>
              </w:rPr>
              <w:t>отв</w:t>
            </w:r>
            <w:proofErr w:type="gramEnd"/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перед двери лев/прав УАЗ Патриот 3ХЛ с </w:t>
            </w:r>
            <w:proofErr w:type="gramStart"/>
            <w:r w:rsidRPr="00642ED4">
              <w:rPr>
                <w:sz w:val="24"/>
              </w:rPr>
              <w:t>отв</w:t>
            </w:r>
            <w:proofErr w:type="gramEnd"/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</w:t>
            </w:r>
            <w:proofErr w:type="gramStart"/>
            <w:r w:rsidRPr="00642ED4">
              <w:rPr>
                <w:sz w:val="24"/>
              </w:rPr>
              <w:t>.</w:t>
            </w:r>
            <w:proofErr w:type="gramEnd"/>
            <w:r w:rsidRPr="00642ED4">
              <w:rPr>
                <w:sz w:val="24"/>
              </w:rPr>
              <w:t xml:space="preserve"> </w:t>
            </w:r>
            <w:proofErr w:type="gramStart"/>
            <w:r w:rsidRPr="00642ED4">
              <w:rPr>
                <w:sz w:val="24"/>
              </w:rPr>
              <w:t>д</w:t>
            </w:r>
            <w:proofErr w:type="gramEnd"/>
            <w:r w:rsidRPr="00642ED4">
              <w:rPr>
                <w:sz w:val="24"/>
              </w:rPr>
              <w:t>вери правое ГАЗ-2705 2 ХЛ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</w:t>
            </w:r>
            <w:proofErr w:type="gramStart"/>
            <w:r w:rsidRPr="00642ED4">
              <w:rPr>
                <w:sz w:val="24"/>
              </w:rPr>
              <w:t>.</w:t>
            </w:r>
            <w:proofErr w:type="gramEnd"/>
            <w:r w:rsidRPr="00642ED4">
              <w:rPr>
                <w:sz w:val="24"/>
              </w:rPr>
              <w:t xml:space="preserve"> </w:t>
            </w:r>
            <w:proofErr w:type="gramStart"/>
            <w:r w:rsidRPr="00642ED4">
              <w:rPr>
                <w:sz w:val="24"/>
              </w:rPr>
              <w:t>п</w:t>
            </w:r>
            <w:proofErr w:type="gramEnd"/>
            <w:r w:rsidRPr="00642ED4">
              <w:rPr>
                <w:sz w:val="24"/>
              </w:rPr>
              <w:t>р./лев двери с отверстием 2ХЛ НИВА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перед.двери прав с отвер</w:t>
            </w:r>
            <w:proofErr w:type="gramStart"/>
            <w:r w:rsidRPr="00642ED4">
              <w:rPr>
                <w:sz w:val="24"/>
              </w:rPr>
              <w:t>.Г</w:t>
            </w:r>
            <w:proofErr w:type="gramEnd"/>
            <w:r w:rsidRPr="00642ED4">
              <w:rPr>
                <w:sz w:val="24"/>
              </w:rPr>
              <w:t>азель 2705 2 ХЛ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передей двери правое 3ХЛ УАЗ ПАТРИОТ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передей двери левое 3ХЛ УАЗ ПАТРИОТ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передн. двери лев/прав Газель-2705 3 ХЛ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передн</w:t>
            </w:r>
            <w:proofErr w:type="gramStart"/>
            <w:r w:rsidRPr="00642ED4">
              <w:rPr>
                <w:sz w:val="24"/>
              </w:rPr>
              <w:t>.д</w:t>
            </w:r>
            <w:proofErr w:type="gramEnd"/>
            <w:r w:rsidRPr="00642ED4">
              <w:rPr>
                <w:sz w:val="24"/>
              </w:rPr>
              <w:t xml:space="preserve">вери лев с отв ГАЗель </w:t>
            </w:r>
            <w:r w:rsidRPr="00642ED4">
              <w:rPr>
                <w:sz w:val="24"/>
                <w:lang w:val="en-US"/>
              </w:rPr>
              <w:t>NEXT</w:t>
            </w:r>
            <w:r w:rsidRPr="00642ED4">
              <w:rPr>
                <w:sz w:val="24"/>
              </w:rPr>
              <w:t xml:space="preserve"> 3кл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передн</w:t>
            </w:r>
            <w:proofErr w:type="gramStart"/>
            <w:r w:rsidRPr="00642ED4">
              <w:rPr>
                <w:sz w:val="24"/>
              </w:rPr>
              <w:t>.д</w:t>
            </w:r>
            <w:proofErr w:type="gramEnd"/>
            <w:r w:rsidRPr="00642ED4">
              <w:rPr>
                <w:sz w:val="24"/>
              </w:rPr>
              <w:t xml:space="preserve">вери прав с отв ГАЗель </w:t>
            </w:r>
            <w:r w:rsidRPr="00642ED4">
              <w:rPr>
                <w:sz w:val="24"/>
                <w:lang w:val="en-US"/>
              </w:rPr>
              <w:t>NEXT</w:t>
            </w:r>
            <w:r w:rsidRPr="00642ED4">
              <w:rPr>
                <w:sz w:val="24"/>
              </w:rPr>
              <w:t xml:space="preserve"> 3кл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передней двери левое КАМАЗ 3 ХЛ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передней двери левое УАЗ Хантер 3ХЛ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передней двери </w:t>
            </w:r>
            <w:proofErr w:type="gramStart"/>
            <w:r w:rsidRPr="00642ED4">
              <w:rPr>
                <w:sz w:val="24"/>
              </w:rPr>
              <w:t>пр</w:t>
            </w:r>
            <w:proofErr w:type="gramEnd"/>
            <w:r w:rsidRPr="00642ED4">
              <w:rPr>
                <w:sz w:val="24"/>
              </w:rPr>
              <w:t>/левое УАЗ Хантер 2ХЛ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передней двери правое КАМАЗ 3 ХЛ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передней двери левое Газель-2705 2 ХЛ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передней двери правое Газель 2705 2 ХЛ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пр./лев пер</w:t>
            </w:r>
            <w:proofErr w:type="gramStart"/>
            <w:r w:rsidRPr="00642ED4">
              <w:rPr>
                <w:sz w:val="24"/>
              </w:rPr>
              <w:t>.д</w:t>
            </w:r>
            <w:proofErr w:type="gramEnd"/>
            <w:r w:rsidRPr="00642ED4">
              <w:rPr>
                <w:sz w:val="24"/>
              </w:rPr>
              <w:t>вери 2 ХЛ Форд Кастом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</w:t>
            </w:r>
            <w:proofErr w:type="gramStart"/>
            <w:r w:rsidRPr="00642ED4">
              <w:rPr>
                <w:sz w:val="24"/>
              </w:rPr>
              <w:t>пр</w:t>
            </w:r>
            <w:proofErr w:type="gramEnd"/>
            <w:r w:rsidRPr="00642ED4">
              <w:rPr>
                <w:sz w:val="24"/>
              </w:rPr>
              <w:t>/лев.пер.двери с отвер 2 ХЛ УАЗ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</w:t>
            </w:r>
            <w:proofErr w:type="gramStart"/>
            <w:r w:rsidRPr="00642ED4">
              <w:rPr>
                <w:sz w:val="24"/>
              </w:rPr>
              <w:t>пр</w:t>
            </w:r>
            <w:proofErr w:type="gramEnd"/>
            <w:r w:rsidRPr="00642ED4">
              <w:rPr>
                <w:sz w:val="24"/>
              </w:rPr>
              <w:t>/лев.пер.двери с отвер 2 ХЛ УАЗ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пулест. 2/18 пер</w:t>
            </w:r>
            <w:proofErr w:type="gramStart"/>
            <w:r w:rsidRPr="00642ED4">
              <w:rPr>
                <w:sz w:val="24"/>
              </w:rPr>
              <w:t>.п</w:t>
            </w:r>
            <w:proofErr w:type="gramEnd"/>
            <w:r w:rsidRPr="00642ED4">
              <w:rPr>
                <w:sz w:val="24"/>
              </w:rPr>
              <w:t>рав.(Амарок)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пулест. 2/18 пер</w:t>
            </w:r>
            <w:proofErr w:type="gramStart"/>
            <w:r w:rsidRPr="00642ED4">
              <w:rPr>
                <w:sz w:val="24"/>
              </w:rPr>
              <w:t>.п</w:t>
            </w:r>
            <w:proofErr w:type="gramEnd"/>
            <w:r w:rsidRPr="00642ED4">
              <w:rPr>
                <w:sz w:val="24"/>
              </w:rPr>
              <w:t>рав/лев двери.(Амарок)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распаш. двери с форточкой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642ED4">
              <w:rPr>
                <w:sz w:val="24"/>
                <w:lang w:val="en-US"/>
              </w:rPr>
              <w:t>стекло</w:t>
            </w:r>
            <w:proofErr w:type="gramEnd"/>
            <w:r w:rsidRPr="00642ED4">
              <w:rPr>
                <w:sz w:val="24"/>
                <w:lang w:val="en-US"/>
              </w:rPr>
              <w:t xml:space="preserve"> смотровое. 3 ХЛ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1,35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стекло 2мм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м2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3кл ветровое Фиат/Пежо-Эксперт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боковй двери левое УАЗ-29671 2 ХЛ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боковй двери правое УАЗ-29671 2 ХЛ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боковое лев/</w:t>
            </w:r>
            <w:proofErr w:type="gramStart"/>
            <w:r w:rsidRPr="00642ED4">
              <w:rPr>
                <w:sz w:val="24"/>
              </w:rPr>
              <w:t>прав</w:t>
            </w:r>
            <w:proofErr w:type="gramEnd"/>
            <w:r w:rsidRPr="00642ED4">
              <w:rPr>
                <w:sz w:val="24"/>
              </w:rPr>
              <w:t xml:space="preserve"> а/м Газель-2705 3 ХЛ 3302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боковое левое УАЗ-3962 2 ХЛ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боковое </w:t>
            </w:r>
            <w:proofErr w:type="gramStart"/>
            <w:r w:rsidRPr="00642ED4">
              <w:rPr>
                <w:sz w:val="24"/>
              </w:rPr>
              <w:t>неподвижное</w:t>
            </w:r>
            <w:proofErr w:type="gramEnd"/>
            <w:r w:rsidRPr="00642ED4">
              <w:rPr>
                <w:sz w:val="24"/>
              </w:rPr>
              <w:t xml:space="preserve"> а/м Лада Ларгус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боковое пр./</w:t>
            </w:r>
            <w:proofErr w:type="gramStart"/>
            <w:r w:rsidRPr="00642ED4">
              <w:rPr>
                <w:sz w:val="24"/>
              </w:rPr>
              <w:t>лев</w:t>
            </w:r>
            <w:proofErr w:type="gramEnd"/>
            <w:r w:rsidRPr="00642ED4">
              <w:rPr>
                <w:sz w:val="24"/>
              </w:rPr>
              <w:t xml:space="preserve"> а/м Газель-2705 3 ХЛ 3302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боковое правое УАЗ-3962 2 ХЛ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боковое правое/лев УАЗ-3962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ветровое 3кл Т5 Фольксваген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лев./пр</w:t>
            </w:r>
            <w:proofErr w:type="gramStart"/>
            <w:r w:rsidRPr="00642ED4">
              <w:rPr>
                <w:sz w:val="24"/>
              </w:rPr>
              <w:t>.з</w:t>
            </w:r>
            <w:proofErr w:type="gramEnd"/>
            <w:r w:rsidRPr="00642ED4">
              <w:rPr>
                <w:sz w:val="24"/>
              </w:rPr>
              <w:t>адн. двери с отверстием 2ХЛ УАЗ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лев./пр</w:t>
            </w:r>
            <w:proofErr w:type="gramStart"/>
            <w:r w:rsidRPr="00642ED4">
              <w:rPr>
                <w:sz w:val="24"/>
              </w:rPr>
              <w:t>.п</w:t>
            </w:r>
            <w:proofErr w:type="gramEnd"/>
            <w:r w:rsidRPr="00642ED4">
              <w:rPr>
                <w:sz w:val="24"/>
              </w:rPr>
              <w:t>еред. двери с отверстием 2ХЛ УАЗ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левой задней двери с отверстием УАЗ 2 ХЛ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</w:rPr>
              <w:t>Стекло левой перед</w:t>
            </w:r>
            <w:proofErr w:type="gramStart"/>
            <w:r w:rsidRPr="00642ED4">
              <w:rPr>
                <w:sz w:val="24"/>
              </w:rPr>
              <w:t>.д</w:t>
            </w:r>
            <w:proofErr w:type="gramEnd"/>
            <w:r w:rsidRPr="00642ED4">
              <w:rPr>
                <w:sz w:val="24"/>
              </w:rPr>
              <w:t xml:space="preserve">вери с отверст. </w:t>
            </w:r>
            <w:r w:rsidRPr="00642ED4">
              <w:rPr>
                <w:sz w:val="24"/>
                <w:lang w:val="en-US"/>
              </w:rPr>
              <w:t>Фиат/Пежо 3кл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левой передней двери 3ХЛ </w:t>
            </w:r>
            <w:r w:rsidRPr="00642ED4">
              <w:rPr>
                <w:sz w:val="24"/>
                <w:lang w:val="en-US"/>
              </w:rPr>
              <w:t>Volkswagen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пер. двери лев опускн Лада Ларгус 2 кл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</w:t>
            </w:r>
            <w:proofErr w:type="gramStart"/>
            <w:r w:rsidRPr="00642ED4">
              <w:rPr>
                <w:sz w:val="24"/>
              </w:rPr>
              <w:t>.</w:t>
            </w:r>
            <w:proofErr w:type="gramEnd"/>
            <w:r w:rsidRPr="00642ED4">
              <w:rPr>
                <w:sz w:val="24"/>
              </w:rPr>
              <w:t xml:space="preserve"> </w:t>
            </w:r>
            <w:proofErr w:type="gramStart"/>
            <w:r w:rsidRPr="00642ED4">
              <w:rPr>
                <w:sz w:val="24"/>
              </w:rPr>
              <w:t>д</w:t>
            </w:r>
            <w:proofErr w:type="gramEnd"/>
            <w:r w:rsidRPr="00642ED4">
              <w:rPr>
                <w:sz w:val="24"/>
              </w:rPr>
              <w:t>вери прав. с отверст Форд 2кл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передн</w:t>
            </w:r>
            <w:proofErr w:type="gramStart"/>
            <w:r w:rsidRPr="00642ED4">
              <w:rPr>
                <w:sz w:val="24"/>
              </w:rPr>
              <w:t>.д</w:t>
            </w:r>
            <w:proofErr w:type="gramEnd"/>
            <w:r w:rsidRPr="00642ED4">
              <w:rPr>
                <w:sz w:val="24"/>
              </w:rPr>
              <w:t>вери левое 3кл Фольксваген Т5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передней двери прав. Газель-2705 2 ХЛ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поликарбонат</w:t>
            </w:r>
            <w:proofErr w:type="gramStart"/>
            <w:r w:rsidRPr="00642ED4">
              <w:rPr>
                <w:sz w:val="24"/>
              </w:rPr>
              <w:t>.</w:t>
            </w:r>
            <w:proofErr w:type="gramEnd"/>
            <w:r w:rsidRPr="00642ED4">
              <w:rPr>
                <w:sz w:val="24"/>
              </w:rPr>
              <w:t xml:space="preserve"> (</w:t>
            </w:r>
            <w:proofErr w:type="gramStart"/>
            <w:r w:rsidRPr="00642ED4">
              <w:rPr>
                <w:sz w:val="24"/>
              </w:rPr>
              <w:t>д</w:t>
            </w:r>
            <w:proofErr w:type="gramEnd"/>
            <w:r w:rsidRPr="00642ED4">
              <w:rPr>
                <w:sz w:val="24"/>
              </w:rPr>
              <w:t>ля хамелеона)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75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</w:t>
            </w:r>
            <w:proofErr w:type="gramStart"/>
            <w:r w:rsidRPr="00642ED4">
              <w:rPr>
                <w:sz w:val="24"/>
              </w:rPr>
              <w:t>пр</w:t>
            </w:r>
            <w:proofErr w:type="gramEnd"/>
            <w:r w:rsidRPr="00642ED4">
              <w:rPr>
                <w:sz w:val="24"/>
              </w:rPr>
              <w:t>/лев задн двери с отвер. УАЗ Патриот</w:t>
            </w:r>
            <w:proofErr w:type="gramStart"/>
            <w:r w:rsidRPr="00642ED4">
              <w:rPr>
                <w:sz w:val="24"/>
              </w:rPr>
              <w:t>2</w:t>
            </w:r>
            <w:proofErr w:type="gramEnd"/>
            <w:r w:rsidRPr="00642ED4">
              <w:rPr>
                <w:sz w:val="24"/>
              </w:rPr>
              <w:t xml:space="preserve"> ХЛ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прав</w:t>
            </w:r>
            <w:proofErr w:type="gramStart"/>
            <w:r w:rsidRPr="00642ED4">
              <w:rPr>
                <w:sz w:val="24"/>
              </w:rPr>
              <w:t>.п</w:t>
            </w:r>
            <w:proofErr w:type="gramEnd"/>
            <w:r w:rsidRPr="00642ED4">
              <w:rPr>
                <w:sz w:val="24"/>
              </w:rPr>
              <w:t>ер.двери 3ХЛ VoIkswagen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правой задней двери с отверстием УАЗ 2 ХЛ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Фольксваген Т6 Бр 3 перед</w:t>
            </w:r>
            <w:proofErr w:type="gramStart"/>
            <w:r w:rsidRPr="00642ED4">
              <w:rPr>
                <w:sz w:val="24"/>
              </w:rPr>
              <w:t>.</w:t>
            </w:r>
            <w:proofErr w:type="gramEnd"/>
            <w:r w:rsidRPr="00642ED4">
              <w:rPr>
                <w:sz w:val="24"/>
              </w:rPr>
              <w:t xml:space="preserve"> </w:t>
            </w:r>
            <w:proofErr w:type="gramStart"/>
            <w:r w:rsidRPr="00642ED4">
              <w:rPr>
                <w:sz w:val="24"/>
              </w:rPr>
              <w:t>д</w:t>
            </w:r>
            <w:proofErr w:type="gramEnd"/>
            <w:r w:rsidRPr="00642ED4">
              <w:rPr>
                <w:sz w:val="24"/>
              </w:rPr>
              <w:t>вери лев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Фольксваген Т6 Бр 3 перед</w:t>
            </w:r>
            <w:proofErr w:type="gramStart"/>
            <w:r w:rsidRPr="00642ED4">
              <w:rPr>
                <w:sz w:val="24"/>
              </w:rPr>
              <w:t>.</w:t>
            </w:r>
            <w:proofErr w:type="gramEnd"/>
            <w:r w:rsidRPr="00642ED4">
              <w:rPr>
                <w:sz w:val="24"/>
              </w:rPr>
              <w:t xml:space="preserve"> </w:t>
            </w:r>
            <w:proofErr w:type="gramStart"/>
            <w:r w:rsidRPr="00642ED4">
              <w:rPr>
                <w:sz w:val="24"/>
              </w:rPr>
              <w:t>д</w:t>
            </w:r>
            <w:proofErr w:type="gramEnd"/>
            <w:r w:rsidRPr="00642ED4">
              <w:rPr>
                <w:sz w:val="24"/>
              </w:rPr>
              <w:t>вери прав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Фольксваген Т</w:t>
            </w:r>
            <w:proofErr w:type="gramStart"/>
            <w:r w:rsidRPr="00642ED4">
              <w:rPr>
                <w:sz w:val="24"/>
              </w:rPr>
              <w:t>6</w:t>
            </w:r>
            <w:proofErr w:type="gramEnd"/>
            <w:r w:rsidRPr="00642ED4">
              <w:rPr>
                <w:sz w:val="24"/>
              </w:rPr>
              <w:t xml:space="preserve"> Бр3 ветровое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Форд тран 2кл передн</w:t>
            </w:r>
            <w:proofErr w:type="gramStart"/>
            <w:r w:rsidRPr="00642ED4">
              <w:rPr>
                <w:sz w:val="24"/>
              </w:rPr>
              <w:t>.д</w:t>
            </w:r>
            <w:proofErr w:type="gramEnd"/>
            <w:r w:rsidRPr="00642ED4">
              <w:rPr>
                <w:sz w:val="24"/>
              </w:rPr>
              <w:t>вери лев.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трубка гофра д 12мм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16,5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м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Трубогиб гидравлический электромех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уплотнитель проема передней двери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уплотнитель стекла двери УАЗ-Хантер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Фара противотум.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фара противотуманная Газель Бизнес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компл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Фильтр воздушный (смен</w:t>
            </w:r>
            <w:proofErr w:type="gramStart"/>
            <w:r w:rsidRPr="00642ED4">
              <w:rPr>
                <w:sz w:val="24"/>
              </w:rPr>
              <w:t>.</w:t>
            </w:r>
            <w:proofErr w:type="gramEnd"/>
            <w:r w:rsidRPr="00642ED4">
              <w:rPr>
                <w:sz w:val="24"/>
              </w:rPr>
              <w:t xml:space="preserve"> </w:t>
            </w:r>
            <w:proofErr w:type="gramStart"/>
            <w:r w:rsidRPr="00642ED4">
              <w:rPr>
                <w:sz w:val="24"/>
              </w:rPr>
              <w:t>э</w:t>
            </w:r>
            <w:proofErr w:type="gramEnd"/>
            <w:r w:rsidRPr="00642ED4">
              <w:rPr>
                <w:sz w:val="24"/>
              </w:rPr>
              <w:t>лемент)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фильтр воздушныйУАЗ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фильтр масляный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Фильтр тонкой очистки топлива (обычный)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фильтр топливный (сменный элемент)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Фитинг (прямой </w:t>
            </w:r>
            <w:proofErr w:type="gramStart"/>
            <w:r w:rsidRPr="00642ED4">
              <w:rPr>
                <w:sz w:val="24"/>
              </w:rPr>
              <w:t>)п</w:t>
            </w:r>
            <w:proofErr w:type="gramEnd"/>
            <w:r w:rsidRPr="00642ED4">
              <w:rPr>
                <w:sz w:val="24"/>
              </w:rPr>
              <w:t>ереходной 8мм-1/8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хомут метал 10*16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81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хомут 16*27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54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хомут 32х50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54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хомут рубер 15/35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хомут рубер 15/40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34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шайба 12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5,253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кг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Шайба 6 нержавейка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52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Горизонтально одношпиндальный станок для шлифовки и полировки стекла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642ED4">
              <w:rPr>
                <w:sz w:val="24"/>
                <w:lang w:val="en-US"/>
              </w:rPr>
              <w:t>шт</w:t>
            </w:r>
            <w:proofErr w:type="gramEnd"/>
            <w:r w:rsidRPr="00642ED4">
              <w:rPr>
                <w:sz w:val="24"/>
                <w:lang w:val="en-US"/>
              </w:rPr>
              <w:t>.</w:t>
            </w:r>
          </w:p>
        </w:tc>
      </w:tr>
      <w:tr w:rsidR="00301362" w:rsidRPr="00642ED4" w:rsidTr="00301362">
        <w:tc>
          <w:tcPr>
            <w:tcW w:w="851" w:type="dxa"/>
          </w:tcPr>
          <w:p w:rsidR="00301362" w:rsidRPr="00793BA0" w:rsidRDefault="00301362" w:rsidP="0030136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301362" w:rsidRPr="00642ED4" w:rsidRDefault="00301362" w:rsidP="00301362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Установка УФгабарит 3000*1600</w:t>
            </w:r>
          </w:p>
        </w:tc>
        <w:tc>
          <w:tcPr>
            <w:tcW w:w="996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01362" w:rsidRPr="00642ED4" w:rsidRDefault="00301362" w:rsidP="00301362">
            <w:pPr>
              <w:jc w:val="center"/>
              <w:rPr>
                <w:sz w:val="24"/>
                <w:lang w:val="en-US"/>
              </w:rPr>
            </w:pPr>
            <w:proofErr w:type="gramStart"/>
            <w:r w:rsidRPr="00642ED4">
              <w:rPr>
                <w:sz w:val="24"/>
                <w:lang w:val="en-US"/>
              </w:rPr>
              <w:t>шт</w:t>
            </w:r>
            <w:proofErr w:type="gramEnd"/>
            <w:r w:rsidRPr="00642ED4">
              <w:rPr>
                <w:sz w:val="24"/>
                <w:lang w:val="en-US"/>
              </w:rPr>
              <w:t>.</w:t>
            </w:r>
          </w:p>
        </w:tc>
      </w:tr>
    </w:tbl>
    <w:p w:rsidR="00C63228" w:rsidRDefault="00C63228" w:rsidP="00C63228">
      <w:pPr>
        <w:ind w:firstLine="567"/>
        <w:jc w:val="both"/>
        <w:rPr>
          <w:sz w:val="24"/>
          <w:szCs w:val="24"/>
        </w:rPr>
      </w:pPr>
      <w:r w:rsidRPr="000A4C5C">
        <w:rPr>
          <w:sz w:val="24"/>
          <w:szCs w:val="24"/>
        </w:rPr>
        <w:t xml:space="preserve">На </w:t>
      </w:r>
      <w:r>
        <w:rPr>
          <w:sz w:val="24"/>
          <w:szCs w:val="24"/>
        </w:rPr>
        <w:t>день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передачи имущества количество ТМЦ </w:t>
      </w:r>
      <w:r w:rsidRPr="000A4C5C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изменено</w:t>
      </w:r>
      <w:r w:rsidRPr="000A4C5C">
        <w:rPr>
          <w:sz w:val="24"/>
          <w:szCs w:val="24"/>
        </w:rPr>
        <w:t xml:space="preserve"> в связи с </w:t>
      </w:r>
      <w:r>
        <w:rPr>
          <w:sz w:val="24"/>
          <w:szCs w:val="24"/>
        </w:rPr>
        <w:t>их использованием в производственном процессе</w:t>
      </w:r>
      <w:r w:rsidRPr="000A4C5C">
        <w:rPr>
          <w:sz w:val="24"/>
          <w:szCs w:val="24"/>
        </w:rPr>
        <w:t xml:space="preserve">. На начальную цену продажи </w:t>
      </w:r>
      <w:r>
        <w:rPr>
          <w:sz w:val="24"/>
          <w:szCs w:val="24"/>
        </w:rPr>
        <w:t>и</w:t>
      </w:r>
      <w:r w:rsidRPr="000A4C5C">
        <w:rPr>
          <w:sz w:val="24"/>
          <w:szCs w:val="24"/>
        </w:rPr>
        <w:t xml:space="preserve">мущества (цену реализации </w:t>
      </w:r>
      <w:r>
        <w:rPr>
          <w:sz w:val="24"/>
          <w:szCs w:val="24"/>
        </w:rPr>
        <w:t>и</w:t>
      </w:r>
      <w:r w:rsidRPr="000A4C5C">
        <w:rPr>
          <w:sz w:val="24"/>
          <w:szCs w:val="24"/>
        </w:rPr>
        <w:t xml:space="preserve">мущества) </w:t>
      </w:r>
      <w:r>
        <w:rPr>
          <w:sz w:val="24"/>
          <w:szCs w:val="24"/>
        </w:rPr>
        <w:t>изменение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>их количества не влияет</w:t>
      </w:r>
      <w:r w:rsidRPr="000A4C5C">
        <w:rPr>
          <w:sz w:val="24"/>
          <w:szCs w:val="24"/>
        </w:rPr>
        <w:t>.</w:t>
      </w:r>
    </w:p>
    <w:p w:rsidR="001447F0" w:rsidRDefault="001447F0" w:rsidP="001447F0">
      <w:pPr>
        <w:ind w:firstLine="567"/>
        <w:jc w:val="both"/>
        <w:rPr>
          <w:sz w:val="24"/>
          <w:szCs w:val="24"/>
        </w:rPr>
      </w:pPr>
      <w:r w:rsidRPr="0030531C">
        <w:rPr>
          <w:sz w:val="24"/>
          <w:szCs w:val="24"/>
        </w:rPr>
        <w:t>Имущество обременено залогом в польз</w:t>
      </w:r>
      <w:proofErr w:type="gramStart"/>
      <w:r w:rsidRPr="0030531C">
        <w:rPr>
          <w:sz w:val="24"/>
          <w:szCs w:val="24"/>
        </w:rPr>
        <w:t xml:space="preserve">у </w:t>
      </w:r>
      <w:r w:rsidR="00C63228">
        <w:rPr>
          <w:sz w:val="24"/>
          <w:szCs w:val="24"/>
        </w:rPr>
        <w:t>ООО</w:t>
      </w:r>
      <w:proofErr w:type="gramEnd"/>
      <w:r w:rsidR="00301362">
        <w:rPr>
          <w:sz w:val="24"/>
          <w:szCs w:val="24"/>
        </w:rPr>
        <w:t xml:space="preserve"> «</w:t>
      </w:r>
      <w:r w:rsidR="00C63228">
        <w:rPr>
          <w:sz w:val="24"/>
          <w:szCs w:val="24"/>
        </w:rPr>
        <w:t>Фактор</w:t>
      </w:r>
      <w:r w:rsidR="00301362">
        <w:rPr>
          <w:sz w:val="24"/>
          <w:szCs w:val="24"/>
        </w:rPr>
        <w:t>»</w:t>
      </w:r>
      <w:r w:rsidRPr="0030531C">
        <w:rPr>
          <w:sz w:val="24"/>
          <w:szCs w:val="24"/>
          <w:shd w:val="clear" w:color="auto" w:fill="FFFFFF"/>
        </w:rPr>
        <w:t xml:space="preserve"> </w:t>
      </w:r>
      <w:r w:rsidRPr="0030531C">
        <w:rPr>
          <w:sz w:val="24"/>
          <w:szCs w:val="24"/>
        </w:rPr>
        <w:t xml:space="preserve">на основании </w:t>
      </w:r>
      <w:r w:rsidR="00C63228">
        <w:rPr>
          <w:sz w:val="24"/>
          <w:szCs w:val="24"/>
        </w:rPr>
        <w:t>на основании Определения Арбитражного суда Нижегородской области от 19.07.2022 г. в рамках дела № А43</w:t>
      </w:r>
      <w:r w:rsidR="00C63228" w:rsidRPr="00147084">
        <w:rPr>
          <w:sz w:val="24"/>
          <w:szCs w:val="24"/>
        </w:rPr>
        <w:t>-</w:t>
      </w:r>
      <w:r w:rsidR="00C63228">
        <w:rPr>
          <w:sz w:val="24"/>
          <w:szCs w:val="24"/>
        </w:rPr>
        <w:t>18663</w:t>
      </w:r>
      <w:r w:rsidR="00C63228" w:rsidRPr="00147084">
        <w:rPr>
          <w:sz w:val="24"/>
          <w:szCs w:val="24"/>
        </w:rPr>
        <w:t>/</w:t>
      </w:r>
      <w:r w:rsidR="00C63228">
        <w:rPr>
          <w:sz w:val="24"/>
          <w:szCs w:val="24"/>
        </w:rPr>
        <w:t>2021</w:t>
      </w:r>
      <w:r>
        <w:rPr>
          <w:sz w:val="24"/>
          <w:szCs w:val="24"/>
        </w:rPr>
        <w:t>.</w:t>
      </w:r>
    </w:p>
    <w:p w:rsidR="001447F0" w:rsidRPr="005D03A2" w:rsidRDefault="001447F0" w:rsidP="001447F0">
      <w:pPr>
        <w:pStyle w:val="a8"/>
        <w:numPr>
          <w:ilvl w:val="1"/>
          <w:numId w:val="4"/>
        </w:numPr>
        <w:shd w:val="clear" w:color="auto" w:fill="FFFFFF"/>
        <w:tabs>
          <w:tab w:val="left" w:pos="426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 w:rsidRPr="005D03A2">
        <w:rPr>
          <w:spacing w:val="-1"/>
          <w:sz w:val="24"/>
          <w:szCs w:val="24"/>
        </w:rPr>
        <w:t xml:space="preserve">«Конкурсный управляющий» </w:t>
      </w:r>
      <w:r w:rsidRPr="005D03A2">
        <w:rPr>
          <w:sz w:val="24"/>
          <w:szCs w:val="24"/>
        </w:rPr>
        <w:t>–</w:t>
      </w:r>
      <w:r w:rsidRPr="005D03A2">
        <w:rPr>
          <w:spacing w:val="-1"/>
          <w:sz w:val="24"/>
          <w:szCs w:val="24"/>
        </w:rPr>
        <w:t xml:space="preserve"> </w:t>
      </w:r>
      <w:r w:rsidR="00977B6C" w:rsidRPr="00147084">
        <w:rPr>
          <w:spacing w:val="-1"/>
          <w:sz w:val="24"/>
          <w:szCs w:val="24"/>
        </w:rPr>
        <w:t xml:space="preserve">Вдовин Олег Федорович (ИНН </w:t>
      </w:r>
      <w:r w:rsidR="00977B6C" w:rsidRPr="00147084">
        <w:rPr>
          <w:sz w:val="24"/>
          <w:szCs w:val="24"/>
        </w:rPr>
        <w:t>526100458659</w:t>
      </w:r>
      <w:r w:rsidR="00977B6C" w:rsidRPr="00147084">
        <w:rPr>
          <w:bCs/>
          <w:sz w:val="24"/>
          <w:szCs w:val="24"/>
        </w:rPr>
        <w:t xml:space="preserve">; СНИЛС </w:t>
      </w:r>
      <w:r w:rsidR="00977B6C" w:rsidRPr="00147084">
        <w:rPr>
          <w:sz w:val="24"/>
          <w:szCs w:val="24"/>
        </w:rPr>
        <w:t>067-806-395-00, реестровый номер 821, 603005, г. Нижний Новгород, ул. Минина, д. 10В, пом. 4)</w:t>
      </w:r>
      <w:r w:rsidR="00977B6C" w:rsidRPr="00147084">
        <w:rPr>
          <w:spacing w:val="-1"/>
          <w:sz w:val="24"/>
          <w:szCs w:val="24"/>
        </w:rPr>
        <w:t>, действующий на основании</w:t>
      </w:r>
      <w:r w:rsidR="00977B6C" w:rsidRPr="00147084">
        <w:rPr>
          <w:sz w:val="24"/>
          <w:szCs w:val="24"/>
        </w:rPr>
        <w:t xml:space="preserve"> Федерального закона от 26.10.2002 года № 127-ФЗ «О несостоятельности (банкротстве)»</w:t>
      </w:r>
      <w:r w:rsidR="00977B6C">
        <w:rPr>
          <w:sz w:val="24"/>
          <w:szCs w:val="24"/>
        </w:rPr>
        <w:t>,</w:t>
      </w:r>
      <w:r w:rsidR="00977B6C" w:rsidRPr="00147084">
        <w:rPr>
          <w:sz w:val="24"/>
          <w:szCs w:val="24"/>
        </w:rPr>
        <w:t xml:space="preserve"> Решения Арбитражного суда </w:t>
      </w:r>
      <w:r w:rsidR="00977B6C">
        <w:rPr>
          <w:sz w:val="24"/>
          <w:szCs w:val="24"/>
        </w:rPr>
        <w:t>Нижегородской</w:t>
      </w:r>
      <w:r w:rsidR="00977B6C" w:rsidRPr="00147084">
        <w:rPr>
          <w:sz w:val="24"/>
          <w:szCs w:val="24"/>
        </w:rPr>
        <w:t xml:space="preserve"> области от    </w:t>
      </w:r>
      <w:r w:rsidR="00977B6C">
        <w:rPr>
          <w:sz w:val="24"/>
          <w:szCs w:val="24"/>
        </w:rPr>
        <w:t>01</w:t>
      </w:r>
      <w:r w:rsidR="00977B6C" w:rsidRPr="00147084">
        <w:rPr>
          <w:sz w:val="24"/>
          <w:szCs w:val="24"/>
        </w:rPr>
        <w:t>.0</w:t>
      </w:r>
      <w:r w:rsidR="00977B6C">
        <w:rPr>
          <w:sz w:val="24"/>
          <w:szCs w:val="24"/>
        </w:rPr>
        <w:t>7</w:t>
      </w:r>
      <w:r w:rsidR="00977B6C" w:rsidRPr="00147084">
        <w:rPr>
          <w:sz w:val="24"/>
          <w:szCs w:val="24"/>
        </w:rPr>
        <w:t>.20</w:t>
      </w:r>
      <w:r w:rsidR="00977B6C">
        <w:rPr>
          <w:sz w:val="24"/>
          <w:szCs w:val="24"/>
        </w:rPr>
        <w:t>21</w:t>
      </w:r>
      <w:r w:rsidR="00977B6C" w:rsidRPr="00147084">
        <w:rPr>
          <w:sz w:val="24"/>
          <w:szCs w:val="24"/>
        </w:rPr>
        <w:t xml:space="preserve"> г</w:t>
      </w:r>
      <w:r w:rsidR="00977B6C">
        <w:rPr>
          <w:sz w:val="24"/>
          <w:szCs w:val="24"/>
        </w:rPr>
        <w:t>.</w:t>
      </w:r>
      <w:r w:rsidR="00977B6C" w:rsidRPr="00147084">
        <w:rPr>
          <w:sz w:val="24"/>
          <w:szCs w:val="24"/>
        </w:rPr>
        <w:t xml:space="preserve"> по делу </w:t>
      </w:r>
      <w:r w:rsidR="00977B6C">
        <w:rPr>
          <w:sz w:val="24"/>
          <w:szCs w:val="24"/>
        </w:rPr>
        <w:t>№ А43</w:t>
      </w:r>
      <w:r w:rsidR="00977B6C" w:rsidRPr="00147084">
        <w:rPr>
          <w:sz w:val="24"/>
          <w:szCs w:val="24"/>
        </w:rPr>
        <w:t>-</w:t>
      </w:r>
      <w:r w:rsidR="00977B6C">
        <w:rPr>
          <w:sz w:val="24"/>
          <w:szCs w:val="24"/>
        </w:rPr>
        <w:t>18663</w:t>
      </w:r>
      <w:r w:rsidR="00977B6C" w:rsidRPr="00147084">
        <w:rPr>
          <w:sz w:val="24"/>
          <w:szCs w:val="24"/>
        </w:rPr>
        <w:t>/</w:t>
      </w:r>
      <w:r w:rsidR="00977B6C">
        <w:rPr>
          <w:sz w:val="24"/>
          <w:szCs w:val="24"/>
        </w:rPr>
        <w:t>2021</w:t>
      </w:r>
      <w:r w:rsidR="00977B6C" w:rsidRPr="00147084">
        <w:rPr>
          <w:spacing w:val="-1"/>
          <w:sz w:val="24"/>
          <w:szCs w:val="24"/>
        </w:rPr>
        <w:t>, являющийся членом саморегулируемой</w:t>
      </w:r>
      <w:r w:rsidR="00977B6C" w:rsidRPr="00147084">
        <w:rPr>
          <w:sz w:val="24"/>
          <w:szCs w:val="24"/>
        </w:rPr>
        <w:t xml:space="preserve"> </w:t>
      </w:r>
      <w:r w:rsidR="00977B6C" w:rsidRPr="00147084">
        <w:rPr>
          <w:spacing w:val="-1"/>
          <w:sz w:val="24"/>
          <w:szCs w:val="24"/>
        </w:rPr>
        <w:t>организации арбитражных управляющих Ассоциация «Саморегулируемая организация арбитражных</w:t>
      </w:r>
      <w:r w:rsidR="00977B6C" w:rsidRPr="00147084">
        <w:rPr>
          <w:sz w:val="24"/>
          <w:szCs w:val="24"/>
        </w:rPr>
        <w:t xml:space="preserve"> управляющих Центрального Федерального округа»</w:t>
      </w:r>
      <w:r w:rsidRPr="005D03A2">
        <w:rPr>
          <w:sz w:val="24"/>
          <w:szCs w:val="24"/>
        </w:rPr>
        <w:t>.</w:t>
      </w:r>
    </w:p>
    <w:p w:rsidR="001447F0" w:rsidRPr="009E73C7" w:rsidRDefault="001447F0" w:rsidP="001447F0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E73C7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9E73C7">
        <w:rPr>
          <w:sz w:val="24"/>
          <w:szCs w:val="24"/>
        </w:rPr>
        <w:t>. «Федеральный закон» – Федеральный закон от 26 октября 2002 года № 127-ФЗ                                       «О несостоятельности (банкротстве)».</w:t>
      </w:r>
    </w:p>
    <w:p w:rsidR="001447F0" w:rsidRDefault="001447F0" w:rsidP="001447F0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9E73C7">
        <w:rPr>
          <w:sz w:val="24"/>
          <w:szCs w:val="24"/>
        </w:rPr>
        <w:t>. «Организатор торгов» –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 w:rsidRPr="005D03A2">
        <w:rPr>
          <w:spacing w:val="-1"/>
          <w:sz w:val="24"/>
          <w:szCs w:val="24"/>
        </w:rPr>
        <w:t xml:space="preserve">онкурсный управляющий </w:t>
      </w:r>
      <w:r w:rsidRPr="00FA4F01">
        <w:rPr>
          <w:spacing w:val="-1"/>
          <w:sz w:val="24"/>
          <w:szCs w:val="24"/>
        </w:rPr>
        <w:t>Вдовин Олег Федорович</w:t>
      </w:r>
      <w:r>
        <w:rPr>
          <w:spacing w:val="-1"/>
          <w:sz w:val="24"/>
          <w:szCs w:val="24"/>
        </w:rPr>
        <w:t xml:space="preserve"> (</w:t>
      </w:r>
      <w:r w:rsidRPr="003E714A">
        <w:rPr>
          <w:spacing w:val="-1"/>
          <w:sz w:val="24"/>
          <w:szCs w:val="24"/>
        </w:rPr>
        <w:t xml:space="preserve">ИНН </w:t>
      </w:r>
      <w:r w:rsidRPr="003E714A">
        <w:rPr>
          <w:sz w:val="24"/>
          <w:szCs w:val="24"/>
        </w:rPr>
        <w:t>526100458659</w:t>
      </w:r>
      <w:r w:rsidRPr="003E714A">
        <w:rPr>
          <w:bCs/>
          <w:sz w:val="24"/>
          <w:szCs w:val="24"/>
        </w:rPr>
        <w:t xml:space="preserve">; </w:t>
      </w:r>
      <w:proofErr w:type="gramStart"/>
      <w:r w:rsidRPr="003E714A">
        <w:rPr>
          <w:bCs/>
          <w:sz w:val="24"/>
          <w:szCs w:val="24"/>
        </w:rPr>
        <w:t xml:space="preserve">СНИЛС </w:t>
      </w:r>
      <w:r w:rsidRPr="003E714A">
        <w:rPr>
          <w:sz w:val="24"/>
          <w:szCs w:val="24"/>
        </w:rPr>
        <w:t>067-806-395-00</w:t>
      </w:r>
      <w:r>
        <w:rPr>
          <w:sz w:val="24"/>
          <w:szCs w:val="24"/>
        </w:rPr>
        <w:t xml:space="preserve">, реестровый номер 821, </w:t>
      </w:r>
      <w:r w:rsidRPr="003E714A">
        <w:rPr>
          <w:sz w:val="24"/>
          <w:szCs w:val="24"/>
        </w:rPr>
        <w:t xml:space="preserve">603005, г. Нижний Новгород, ул. Минина, </w:t>
      </w:r>
      <w:r>
        <w:rPr>
          <w:sz w:val="24"/>
          <w:szCs w:val="24"/>
        </w:rPr>
        <w:t>д. 10В, пом. 4)</w:t>
      </w:r>
      <w:r w:rsidRPr="00FA4F01">
        <w:rPr>
          <w:spacing w:val="-1"/>
          <w:sz w:val="24"/>
          <w:szCs w:val="24"/>
        </w:rPr>
        <w:t>, действующий на основании</w:t>
      </w:r>
      <w:r w:rsidRPr="00FA4F01">
        <w:rPr>
          <w:sz w:val="24"/>
          <w:szCs w:val="24"/>
        </w:rPr>
        <w:t xml:space="preserve"> Федерального закона от 26.10.2002 года № 127-ФЗ «О несостоятельности (банкротстве)»</w:t>
      </w:r>
      <w:r>
        <w:rPr>
          <w:sz w:val="24"/>
          <w:szCs w:val="24"/>
        </w:rPr>
        <w:t>,</w:t>
      </w:r>
      <w:r w:rsidRPr="00FA4F01">
        <w:rPr>
          <w:sz w:val="24"/>
          <w:szCs w:val="24"/>
        </w:rPr>
        <w:t xml:space="preserve"> </w:t>
      </w:r>
      <w:r w:rsidR="00977B6C" w:rsidRPr="00147084">
        <w:rPr>
          <w:sz w:val="24"/>
          <w:szCs w:val="24"/>
        </w:rPr>
        <w:t xml:space="preserve">Решения Арбитражного суда </w:t>
      </w:r>
      <w:r w:rsidR="00977B6C">
        <w:rPr>
          <w:sz w:val="24"/>
          <w:szCs w:val="24"/>
        </w:rPr>
        <w:t>Нижегородской</w:t>
      </w:r>
      <w:r w:rsidR="00977B6C" w:rsidRPr="00147084">
        <w:rPr>
          <w:sz w:val="24"/>
          <w:szCs w:val="24"/>
        </w:rPr>
        <w:t xml:space="preserve"> области от  </w:t>
      </w:r>
      <w:r w:rsidR="00977B6C">
        <w:rPr>
          <w:sz w:val="24"/>
          <w:szCs w:val="24"/>
        </w:rPr>
        <w:t>01</w:t>
      </w:r>
      <w:r w:rsidR="00977B6C" w:rsidRPr="00147084">
        <w:rPr>
          <w:sz w:val="24"/>
          <w:szCs w:val="24"/>
        </w:rPr>
        <w:t>.0</w:t>
      </w:r>
      <w:r w:rsidR="00977B6C">
        <w:rPr>
          <w:sz w:val="24"/>
          <w:szCs w:val="24"/>
        </w:rPr>
        <w:t>7</w:t>
      </w:r>
      <w:r w:rsidR="00977B6C" w:rsidRPr="00147084">
        <w:rPr>
          <w:sz w:val="24"/>
          <w:szCs w:val="24"/>
        </w:rPr>
        <w:t>.20</w:t>
      </w:r>
      <w:r w:rsidR="00977B6C">
        <w:rPr>
          <w:sz w:val="24"/>
          <w:szCs w:val="24"/>
        </w:rPr>
        <w:t>21</w:t>
      </w:r>
      <w:r w:rsidR="00977B6C" w:rsidRPr="00147084">
        <w:rPr>
          <w:sz w:val="24"/>
          <w:szCs w:val="24"/>
        </w:rPr>
        <w:t xml:space="preserve"> г</w:t>
      </w:r>
      <w:r w:rsidR="00977B6C">
        <w:rPr>
          <w:sz w:val="24"/>
          <w:szCs w:val="24"/>
        </w:rPr>
        <w:t>.</w:t>
      </w:r>
      <w:r w:rsidR="00977B6C" w:rsidRPr="00147084">
        <w:rPr>
          <w:sz w:val="24"/>
          <w:szCs w:val="24"/>
        </w:rPr>
        <w:t xml:space="preserve"> по делу </w:t>
      </w:r>
      <w:r w:rsidR="00977B6C">
        <w:rPr>
          <w:sz w:val="24"/>
          <w:szCs w:val="24"/>
        </w:rPr>
        <w:t>№ А43</w:t>
      </w:r>
      <w:r w:rsidR="00977B6C" w:rsidRPr="00147084">
        <w:rPr>
          <w:sz w:val="24"/>
          <w:szCs w:val="24"/>
        </w:rPr>
        <w:t>-</w:t>
      </w:r>
      <w:r w:rsidR="00977B6C">
        <w:rPr>
          <w:sz w:val="24"/>
          <w:szCs w:val="24"/>
        </w:rPr>
        <w:t>18663</w:t>
      </w:r>
      <w:r w:rsidR="00977B6C" w:rsidRPr="00147084">
        <w:rPr>
          <w:sz w:val="24"/>
          <w:szCs w:val="24"/>
        </w:rPr>
        <w:t>/</w:t>
      </w:r>
      <w:r w:rsidR="00977B6C">
        <w:rPr>
          <w:sz w:val="24"/>
          <w:szCs w:val="24"/>
        </w:rPr>
        <w:t>2021</w:t>
      </w:r>
      <w:r w:rsidRPr="00FA4F01">
        <w:rPr>
          <w:spacing w:val="-1"/>
          <w:sz w:val="24"/>
          <w:szCs w:val="24"/>
        </w:rPr>
        <w:t xml:space="preserve">, </w:t>
      </w:r>
      <w:r w:rsidRPr="009E73C7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9E73C7">
        <w:rPr>
          <w:sz w:val="24"/>
          <w:szCs w:val="24"/>
        </w:rPr>
        <w:t xml:space="preserve"> Министерства экономического развития РФ от 23 июля 2015 года № 495 «Об утверждении Порядка проведения торгов в электронной форме по продаже</w:t>
      </w:r>
      <w:proofErr w:type="gramEnd"/>
      <w:r w:rsidRPr="009E73C7">
        <w:rPr>
          <w:sz w:val="24"/>
          <w:szCs w:val="24"/>
        </w:rPr>
        <w:t xml:space="preserve"> </w:t>
      </w:r>
      <w:proofErr w:type="gramStart"/>
      <w:r w:rsidRPr="009E73C7">
        <w:rPr>
          <w:sz w:val="24"/>
          <w:szCs w:val="24"/>
        </w:rPr>
        <w:t>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05 апреля</w:t>
      </w:r>
      <w:proofErr w:type="gramEnd"/>
      <w:r w:rsidRPr="009E73C7">
        <w:rPr>
          <w:sz w:val="24"/>
          <w:szCs w:val="24"/>
        </w:rPr>
        <w:t xml:space="preserve"> 2013 г. № 178 и </w:t>
      </w:r>
      <w:proofErr w:type="gramStart"/>
      <w:r w:rsidRPr="009E73C7">
        <w:rPr>
          <w:sz w:val="24"/>
          <w:szCs w:val="24"/>
        </w:rPr>
        <w:t>признании</w:t>
      </w:r>
      <w:proofErr w:type="gramEnd"/>
      <w:r w:rsidRPr="009E73C7">
        <w:rPr>
          <w:sz w:val="24"/>
          <w:szCs w:val="24"/>
        </w:rPr>
        <w:t xml:space="preserve"> утратившими силу некоторых приказов Минэкономразвития России»</w:t>
      </w:r>
      <w:r>
        <w:rPr>
          <w:sz w:val="24"/>
          <w:szCs w:val="24"/>
        </w:rPr>
        <w:t xml:space="preserve">, </w:t>
      </w:r>
      <w:r w:rsidRPr="00FA4F01">
        <w:rPr>
          <w:spacing w:val="-1"/>
          <w:sz w:val="24"/>
          <w:szCs w:val="24"/>
        </w:rPr>
        <w:t>являющийся членом саморегулируемой</w:t>
      </w:r>
      <w:r w:rsidRPr="00FA4F01">
        <w:rPr>
          <w:sz w:val="24"/>
          <w:szCs w:val="24"/>
        </w:rPr>
        <w:t xml:space="preserve"> </w:t>
      </w:r>
      <w:r w:rsidRPr="00FA4F01">
        <w:rPr>
          <w:spacing w:val="-1"/>
          <w:sz w:val="24"/>
          <w:szCs w:val="24"/>
        </w:rPr>
        <w:t>организации арбитражных управляющих Ассоциация «Саморегулируемая организация арбитражных</w:t>
      </w:r>
      <w:r w:rsidRPr="00FA4F01">
        <w:rPr>
          <w:sz w:val="24"/>
          <w:szCs w:val="24"/>
        </w:rPr>
        <w:t xml:space="preserve"> управляющих Центрального Федерального округа»</w:t>
      </w:r>
      <w:r w:rsidRPr="009E73C7">
        <w:rPr>
          <w:sz w:val="24"/>
          <w:szCs w:val="24"/>
        </w:rPr>
        <w:t>.</w:t>
      </w:r>
    </w:p>
    <w:p w:rsidR="001447F0" w:rsidRPr="00B96F54" w:rsidRDefault="001447F0" w:rsidP="001447F0">
      <w:pPr>
        <w:numPr>
          <w:ilvl w:val="0"/>
          <w:numId w:val="4"/>
        </w:numPr>
        <w:shd w:val="clear" w:color="auto" w:fill="FFFFFF"/>
        <w:tabs>
          <w:tab w:val="left" w:pos="1134"/>
        </w:tabs>
        <w:jc w:val="center"/>
        <w:rPr>
          <w:b/>
          <w:bCs/>
          <w:spacing w:val="-1"/>
          <w:sz w:val="24"/>
          <w:szCs w:val="24"/>
        </w:rPr>
      </w:pPr>
      <w:r w:rsidRPr="002078C6">
        <w:rPr>
          <w:b/>
          <w:bCs/>
          <w:spacing w:val="-1"/>
          <w:sz w:val="24"/>
          <w:szCs w:val="24"/>
        </w:rPr>
        <w:t>Общие положения</w:t>
      </w:r>
    </w:p>
    <w:p w:rsidR="001447F0" w:rsidRPr="00D21467" w:rsidRDefault="001447F0" w:rsidP="001447F0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proofErr w:type="gramStart"/>
      <w:r w:rsidRPr="005D03A2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Pr="005D03A2">
        <w:rPr>
          <w:sz w:val="24"/>
          <w:szCs w:val="24"/>
        </w:rPr>
        <w:t xml:space="preserve"> 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</w:t>
      </w:r>
      <w:r w:rsidR="0043338A" w:rsidRPr="00147084">
        <w:rPr>
          <w:sz w:val="24"/>
          <w:szCs w:val="24"/>
        </w:rPr>
        <w:t xml:space="preserve">от  </w:t>
      </w:r>
      <w:r w:rsidR="0043338A">
        <w:rPr>
          <w:sz w:val="24"/>
          <w:szCs w:val="24"/>
        </w:rPr>
        <w:t>01</w:t>
      </w:r>
      <w:r w:rsidR="0043338A" w:rsidRPr="00147084">
        <w:rPr>
          <w:sz w:val="24"/>
          <w:szCs w:val="24"/>
        </w:rPr>
        <w:t>.0</w:t>
      </w:r>
      <w:r w:rsidR="0043338A">
        <w:rPr>
          <w:sz w:val="24"/>
          <w:szCs w:val="24"/>
        </w:rPr>
        <w:t>7</w:t>
      </w:r>
      <w:r w:rsidR="0043338A" w:rsidRPr="00147084">
        <w:rPr>
          <w:sz w:val="24"/>
          <w:szCs w:val="24"/>
        </w:rPr>
        <w:t>.20</w:t>
      </w:r>
      <w:r w:rsidR="0043338A">
        <w:rPr>
          <w:sz w:val="24"/>
          <w:szCs w:val="24"/>
        </w:rPr>
        <w:t>21</w:t>
      </w:r>
      <w:r w:rsidR="0043338A" w:rsidRPr="00147084">
        <w:rPr>
          <w:sz w:val="24"/>
          <w:szCs w:val="24"/>
        </w:rPr>
        <w:t xml:space="preserve"> г</w:t>
      </w:r>
      <w:r w:rsidR="0043338A">
        <w:rPr>
          <w:sz w:val="24"/>
          <w:szCs w:val="24"/>
        </w:rPr>
        <w:t>.</w:t>
      </w:r>
      <w:r w:rsidR="0043338A" w:rsidRPr="00147084">
        <w:rPr>
          <w:sz w:val="24"/>
          <w:szCs w:val="24"/>
        </w:rPr>
        <w:t xml:space="preserve"> </w:t>
      </w:r>
      <w:r w:rsidR="0043338A">
        <w:rPr>
          <w:sz w:val="24"/>
          <w:szCs w:val="24"/>
        </w:rPr>
        <w:t>в рамках дела</w:t>
      </w:r>
      <w:r w:rsidR="0043338A" w:rsidRPr="00147084">
        <w:rPr>
          <w:sz w:val="24"/>
          <w:szCs w:val="24"/>
        </w:rPr>
        <w:t xml:space="preserve"> </w:t>
      </w:r>
      <w:r w:rsidR="0043338A">
        <w:rPr>
          <w:sz w:val="24"/>
          <w:szCs w:val="24"/>
        </w:rPr>
        <w:t>№ А43</w:t>
      </w:r>
      <w:r w:rsidR="0043338A" w:rsidRPr="00147084">
        <w:rPr>
          <w:sz w:val="24"/>
          <w:szCs w:val="24"/>
        </w:rPr>
        <w:t>-</w:t>
      </w:r>
      <w:r w:rsidR="0043338A">
        <w:rPr>
          <w:sz w:val="24"/>
          <w:szCs w:val="24"/>
        </w:rPr>
        <w:t>18663</w:t>
      </w:r>
      <w:r w:rsidR="0043338A" w:rsidRPr="00147084">
        <w:rPr>
          <w:sz w:val="24"/>
          <w:szCs w:val="24"/>
        </w:rPr>
        <w:t>/</w:t>
      </w:r>
      <w:r w:rsidR="0043338A">
        <w:rPr>
          <w:sz w:val="24"/>
          <w:szCs w:val="24"/>
        </w:rPr>
        <w:t>2021 Общество с ограниченной ответственностью</w:t>
      </w:r>
      <w:r w:rsidR="0043338A" w:rsidRPr="002B23C0">
        <w:rPr>
          <w:sz w:val="24"/>
          <w:szCs w:val="24"/>
        </w:rPr>
        <w:t xml:space="preserve"> «</w:t>
      </w:r>
      <w:r w:rsidR="0043338A">
        <w:rPr>
          <w:sz w:val="24"/>
          <w:szCs w:val="24"/>
        </w:rPr>
        <w:t>БМД-Моторс</w:t>
      </w:r>
      <w:r w:rsidR="0043338A" w:rsidRPr="002B23C0">
        <w:rPr>
          <w:sz w:val="24"/>
          <w:szCs w:val="24"/>
        </w:rPr>
        <w:t xml:space="preserve">» (сокращенное наименование – </w:t>
      </w:r>
      <w:r w:rsidR="0043338A">
        <w:rPr>
          <w:sz w:val="24"/>
          <w:szCs w:val="24"/>
        </w:rPr>
        <w:t>ОО</w:t>
      </w:r>
      <w:r w:rsidR="0043338A" w:rsidRPr="002B23C0">
        <w:rPr>
          <w:sz w:val="24"/>
          <w:szCs w:val="24"/>
        </w:rPr>
        <w:t>О «</w:t>
      </w:r>
      <w:r w:rsidR="0043338A">
        <w:rPr>
          <w:sz w:val="24"/>
          <w:szCs w:val="24"/>
        </w:rPr>
        <w:t>БМД-Моторс</w:t>
      </w:r>
      <w:r w:rsidR="0043338A" w:rsidRPr="002B23C0">
        <w:rPr>
          <w:sz w:val="24"/>
          <w:szCs w:val="24"/>
        </w:rPr>
        <w:t xml:space="preserve">»); адрес (место нахождения): </w:t>
      </w:r>
      <w:r w:rsidR="0043338A">
        <w:rPr>
          <w:sz w:val="24"/>
          <w:szCs w:val="24"/>
        </w:rPr>
        <w:t>606002</w:t>
      </w:r>
      <w:r w:rsidR="0043338A" w:rsidRPr="002B23C0">
        <w:rPr>
          <w:sz w:val="24"/>
          <w:szCs w:val="24"/>
        </w:rPr>
        <w:t xml:space="preserve">, </w:t>
      </w:r>
      <w:r w:rsidR="0043338A">
        <w:rPr>
          <w:sz w:val="24"/>
          <w:szCs w:val="24"/>
        </w:rPr>
        <w:t xml:space="preserve">Нижегородская </w:t>
      </w:r>
      <w:r w:rsidR="0043338A" w:rsidRPr="002B23C0">
        <w:rPr>
          <w:sz w:val="24"/>
          <w:szCs w:val="24"/>
        </w:rPr>
        <w:t>область, г</w:t>
      </w:r>
      <w:r w:rsidR="0043338A">
        <w:rPr>
          <w:sz w:val="24"/>
          <w:szCs w:val="24"/>
        </w:rPr>
        <w:t>.</w:t>
      </w:r>
      <w:r w:rsidR="0043338A" w:rsidRPr="002B23C0">
        <w:rPr>
          <w:sz w:val="24"/>
          <w:szCs w:val="24"/>
        </w:rPr>
        <w:t xml:space="preserve"> </w:t>
      </w:r>
      <w:r w:rsidR="0043338A">
        <w:rPr>
          <w:sz w:val="24"/>
          <w:szCs w:val="24"/>
        </w:rPr>
        <w:t>Дзержинск</w:t>
      </w:r>
      <w:r w:rsidR="0043338A" w:rsidRPr="002B23C0">
        <w:rPr>
          <w:sz w:val="24"/>
          <w:szCs w:val="24"/>
        </w:rPr>
        <w:t xml:space="preserve">, </w:t>
      </w:r>
      <w:r w:rsidR="0043338A" w:rsidRPr="009B5330">
        <w:rPr>
          <w:sz w:val="24"/>
          <w:szCs w:val="24"/>
        </w:rPr>
        <w:t xml:space="preserve">ул. </w:t>
      </w:r>
      <w:r w:rsidR="0043338A">
        <w:rPr>
          <w:sz w:val="24"/>
          <w:szCs w:val="24"/>
        </w:rPr>
        <w:t>Лермонтова</w:t>
      </w:r>
      <w:r w:rsidR="0043338A" w:rsidRPr="009B5330">
        <w:rPr>
          <w:sz w:val="24"/>
          <w:szCs w:val="24"/>
        </w:rPr>
        <w:t xml:space="preserve">, д. </w:t>
      </w:r>
      <w:r w:rsidR="0043338A">
        <w:rPr>
          <w:sz w:val="24"/>
          <w:szCs w:val="24"/>
        </w:rPr>
        <w:t>2</w:t>
      </w:r>
      <w:r w:rsidR="0043338A" w:rsidRPr="009B5330">
        <w:rPr>
          <w:sz w:val="24"/>
          <w:szCs w:val="24"/>
        </w:rPr>
        <w:t xml:space="preserve">; </w:t>
      </w:r>
      <w:r w:rsidR="0043338A" w:rsidRPr="00DE6211">
        <w:rPr>
          <w:sz w:val="24"/>
          <w:szCs w:val="24"/>
        </w:rPr>
        <w:t xml:space="preserve">ИНН </w:t>
      </w:r>
      <w:r w:rsidR="0043338A" w:rsidRPr="00DE6211">
        <w:rPr>
          <w:rFonts w:eastAsiaTheme="minorHAnsi"/>
          <w:sz w:val="24"/>
          <w:szCs w:val="24"/>
          <w:lang w:eastAsia="en-US"/>
        </w:rPr>
        <w:t>5249103532</w:t>
      </w:r>
      <w:r w:rsidR="0043338A" w:rsidRPr="00DE6211">
        <w:rPr>
          <w:sz w:val="24"/>
          <w:szCs w:val="24"/>
        </w:rPr>
        <w:t xml:space="preserve">; КПП </w:t>
      </w:r>
      <w:r w:rsidR="0043338A" w:rsidRPr="00DE6211">
        <w:rPr>
          <w:rFonts w:eastAsiaTheme="minorHAnsi"/>
          <w:sz w:val="24"/>
          <w:szCs w:val="24"/>
          <w:lang w:eastAsia="en-US"/>
        </w:rPr>
        <w:t>524901001</w:t>
      </w:r>
      <w:r w:rsidR="0043338A" w:rsidRPr="00DE6211">
        <w:rPr>
          <w:sz w:val="24"/>
          <w:szCs w:val="24"/>
        </w:rPr>
        <w:t xml:space="preserve">; ОГРН </w:t>
      </w:r>
      <w:r w:rsidR="0043338A" w:rsidRPr="00DE6211">
        <w:rPr>
          <w:rFonts w:eastAsiaTheme="minorHAnsi"/>
          <w:sz w:val="24"/>
          <w:szCs w:val="24"/>
          <w:lang w:eastAsia="en-US"/>
        </w:rPr>
        <w:t>1095249006632</w:t>
      </w:r>
      <w:r w:rsidR="0043338A" w:rsidRPr="00DE621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D21467">
        <w:rPr>
          <w:sz w:val="24"/>
          <w:szCs w:val="24"/>
        </w:rPr>
        <w:t xml:space="preserve">признано несостоятельным (банкротом) и в </w:t>
      </w:r>
      <w:r>
        <w:rPr>
          <w:sz w:val="24"/>
          <w:szCs w:val="24"/>
        </w:rPr>
        <w:t>отношении ООО</w:t>
      </w:r>
      <w:r w:rsidRPr="00D701D6">
        <w:rPr>
          <w:sz w:val="24"/>
          <w:szCs w:val="24"/>
        </w:rPr>
        <w:t xml:space="preserve"> «</w:t>
      </w:r>
      <w:r w:rsidR="0043338A">
        <w:rPr>
          <w:sz w:val="24"/>
          <w:szCs w:val="24"/>
        </w:rPr>
        <w:t>БМД-Моторс</w:t>
      </w:r>
      <w:r w:rsidRPr="00D701D6">
        <w:rPr>
          <w:sz w:val="24"/>
          <w:szCs w:val="24"/>
        </w:rPr>
        <w:t>»</w:t>
      </w:r>
      <w:r w:rsidRPr="000E23D9">
        <w:rPr>
          <w:sz w:val="24"/>
          <w:szCs w:val="24"/>
        </w:rPr>
        <w:t xml:space="preserve"> </w:t>
      </w:r>
      <w:r w:rsidRPr="00D21467">
        <w:rPr>
          <w:sz w:val="24"/>
          <w:szCs w:val="24"/>
        </w:rPr>
        <w:t>открыто конкурсное</w:t>
      </w:r>
      <w:r w:rsidR="0043338A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, к</w:t>
      </w:r>
      <w:r w:rsidRPr="00D21467">
        <w:rPr>
          <w:sz w:val="24"/>
          <w:szCs w:val="24"/>
        </w:rPr>
        <w:t xml:space="preserve">онкурсным управляющим утвержден </w:t>
      </w:r>
      <w:r>
        <w:rPr>
          <w:sz w:val="24"/>
          <w:szCs w:val="24"/>
        </w:rPr>
        <w:t>Вдовин Олег Федорович</w:t>
      </w:r>
      <w:r w:rsidRPr="00D21467">
        <w:rPr>
          <w:sz w:val="24"/>
          <w:szCs w:val="24"/>
        </w:rPr>
        <w:t>.</w:t>
      </w:r>
      <w:proofErr w:type="gramEnd"/>
    </w:p>
    <w:p w:rsidR="001447F0" w:rsidRPr="00C63228" w:rsidRDefault="001447F0" w:rsidP="001447F0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left="36" w:right="7" w:firstLine="531"/>
        <w:jc w:val="both"/>
        <w:rPr>
          <w:spacing w:val="-5"/>
          <w:sz w:val="24"/>
          <w:szCs w:val="24"/>
        </w:rPr>
      </w:pPr>
      <w:proofErr w:type="gramStart"/>
      <w:r w:rsidRPr="00C63228">
        <w:rPr>
          <w:sz w:val="24"/>
          <w:szCs w:val="24"/>
        </w:rPr>
        <w:t xml:space="preserve">Определением Арбитражного суда Нижегородской области от </w:t>
      </w:r>
      <w:r w:rsidR="00C63228">
        <w:rPr>
          <w:sz w:val="24"/>
          <w:szCs w:val="24"/>
        </w:rPr>
        <w:t>19</w:t>
      </w:r>
      <w:r w:rsidRPr="00C63228">
        <w:rPr>
          <w:sz w:val="24"/>
          <w:szCs w:val="24"/>
        </w:rPr>
        <w:t>.0</w:t>
      </w:r>
      <w:r w:rsidR="00C63228">
        <w:rPr>
          <w:sz w:val="24"/>
          <w:szCs w:val="24"/>
        </w:rPr>
        <w:t>7</w:t>
      </w:r>
      <w:r w:rsidRPr="00C63228">
        <w:rPr>
          <w:sz w:val="24"/>
          <w:szCs w:val="24"/>
        </w:rPr>
        <w:t>.202</w:t>
      </w:r>
      <w:r w:rsidR="00C63228">
        <w:rPr>
          <w:sz w:val="24"/>
          <w:szCs w:val="24"/>
        </w:rPr>
        <w:t>2</w:t>
      </w:r>
      <w:r w:rsidRPr="00C63228">
        <w:rPr>
          <w:sz w:val="24"/>
          <w:szCs w:val="24"/>
        </w:rPr>
        <w:t xml:space="preserve"> года по делу № </w:t>
      </w:r>
      <w:r w:rsidR="00C63228">
        <w:rPr>
          <w:sz w:val="24"/>
          <w:szCs w:val="24"/>
        </w:rPr>
        <w:t>А43</w:t>
      </w:r>
      <w:r w:rsidR="00C63228" w:rsidRPr="00147084">
        <w:rPr>
          <w:sz w:val="24"/>
          <w:szCs w:val="24"/>
        </w:rPr>
        <w:t>-</w:t>
      </w:r>
      <w:r w:rsidR="00C63228">
        <w:rPr>
          <w:sz w:val="24"/>
          <w:szCs w:val="24"/>
        </w:rPr>
        <w:t>18663</w:t>
      </w:r>
      <w:r w:rsidR="00C63228" w:rsidRPr="00147084">
        <w:rPr>
          <w:sz w:val="24"/>
          <w:szCs w:val="24"/>
        </w:rPr>
        <w:t>/</w:t>
      </w:r>
      <w:r w:rsidR="00C63228">
        <w:rPr>
          <w:sz w:val="24"/>
          <w:szCs w:val="24"/>
        </w:rPr>
        <w:t>2021 Общество с ограниченной ответственностью «Фактор»</w:t>
      </w:r>
      <w:r w:rsidR="00C63228" w:rsidRPr="00402FAB">
        <w:rPr>
          <w:sz w:val="24"/>
          <w:szCs w:val="24"/>
        </w:rPr>
        <w:t xml:space="preserve"> (</w:t>
      </w:r>
      <w:r w:rsidR="00C63228">
        <w:rPr>
          <w:sz w:val="24"/>
          <w:szCs w:val="24"/>
        </w:rPr>
        <w:t>ОГРН 1095249001946; ИНН 5249101091</w:t>
      </w:r>
      <w:r w:rsidR="00C63228" w:rsidRPr="00402FAB">
        <w:rPr>
          <w:sz w:val="24"/>
          <w:szCs w:val="24"/>
        </w:rPr>
        <w:t xml:space="preserve">; </w:t>
      </w:r>
      <w:r w:rsidR="00C63228">
        <w:rPr>
          <w:sz w:val="24"/>
          <w:szCs w:val="24"/>
        </w:rPr>
        <w:t>606037, Нижегородская область, г. Дзержинск, ул. Петрищева, д. 35, кв. 56</w:t>
      </w:r>
      <w:r w:rsidR="00C63228" w:rsidRPr="00402FAB">
        <w:rPr>
          <w:sz w:val="24"/>
          <w:szCs w:val="24"/>
        </w:rPr>
        <w:t>)</w:t>
      </w:r>
      <w:r w:rsidR="00C63228">
        <w:rPr>
          <w:sz w:val="24"/>
          <w:szCs w:val="24"/>
        </w:rPr>
        <w:t xml:space="preserve"> </w:t>
      </w:r>
      <w:r w:rsidRPr="00C63228">
        <w:rPr>
          <w:sz w:val="24"/>
          <w:szCs w:val="24"/>
        </w:rPr>
        <w:t xml:space="preserve">установлено в реестре требований кредиторов в составе третьей очереди в сумме </w:t>
      </w:r>
      <w:r w:rsidR="00C63228">
        <w:rPr>
          <w:sz w:val="24"/>
          <w:szCs w:val="24"/>
        </w:rPr>
        <w:t>60 000 000</w:t>
      </w:r>
      <w:r w:rsidRPr="00C63228">
        <w:t xml:space="preserve"> </w:t>
      </w:r>
      <w:r w:rsidRPr="00C63228">
        <w:rPr>
          <w:sz w:val="24"/>
          <w:szCs w:val="24"/>
        </w:rPr>
        <w:t>рублей как кредитор, обеспеченный залогом имущества должника.</w:t>
      </w:r>
      <w:proofErr w:type="gramEnd"/>
    </w:p>
    <w:p w:rsidR="001447F0" w:rsidRDefault="001447F0" w:rsidP="001447F0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left="36" w:right="14"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Продажа </w:t>
      </w:r>
      <w:r w:rsidRPr="00890841">
        <w:rPr>
          <w:sz w:val="24"/>
          <w:szCs w:val="24"/>
        </w:rPr>
        <w:t xml:space="preserve">имущества </w:t>
      </w:r>
      <w:r>
        <w:rPr>
          <w:sz w:val="24"/>
          <w:szCs w:val="24"/>
        </w:rPr>
        <w:t xml:space="preserve">осуществляется </w:t>
      </w:r>
      <w:r>
        <w:rPr>
          <w:spacing w:val="-1"/>
          <w:sz w:val="24"/>
          <w:szCs w:val="24"/>
        </w:rPr>
        <w:t>к</w:t>
      </w:r>
      <w:r w:rsidRPr="005D03A2">
        <w:rPr>
          <w:spacing w:val="-1"/>
          <w:sz w:val="24"/>
          <w:szCs w:val="24"/>
        </w:rPr>
        <w:t>онкурсны</w:t>
      </w:r>
      <w:r>
        <w:rPr>
          <w:spacing w:val="-1"/>
          <w:sz w:val="24"/>
          <w:szCs w:val="24"/>
        </w:rPr>
        <w:t>м</w:t>
      </w:r>
      <w:r w:rsidRPr="005D03A2">
        <w:rPr>
          <w:spacing w:val="-1"/>
          <w:sz w:val="24"/>
          <w:szCs w:val="24"/>
        </w:rPr>
        <w:t xml:space="preserve"> управляющи</w:t>
      </w:r>
      <w:r>
        <w:rPr>
          <w:spacing w:val="-1"/>
          <w:sz w:val="24"/>
          <w:szCs w:val="24"/>
        </w:rPr>
        <w:t>м</w:t>
      </w:r>
      <w:r w:rsidRPr="005D03A2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ОО</w:t>
      </w:r>
      <w:r w:rsidRPr="002B23C0">
        <w:rPr>
          <w:sz w:val="24"/>
          <w:szCs w:val="24"/>
        </w:rPr>
        <w:t>О «</w:t>
      </w:r>
      <w:r w:rsidR="0043338A">
        <w:rPr>
          <w:sz w:val="24"/>
          <w:szCs w:val="24"/>
        </w:rPr>
        <w:t>БМД-Моторс</w:t>
      </w:r>
      <w:r w:rsidRPr="002B23C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A4F01">
        <w:rPr>
          <w:spacing w:val="-1"/>
          <w:sz w:val="24"/>
          <w:szCs w:val="24"/>
        </w:rPr>
        <w:t>Вдовин</w:t>
      </w:r>
      <w:r>
        <w:rPr>
          <w:spacing w:val="-1"/>
          <w:sz w:val="24"/>
          <w:szCs w:val="24"/>
        </w:rPr>
        <w:t>ым</w:t>
      </w:r>
      <w:r w:rsidRPr="00FA4F01">
        <w:rPr>
          <w:spacing w:val="-1"/>
          <w:sz w:val="24"/>
          <w:szCs w:val="24"/>
        </w:rPr>
        <w:t xml:space="preserve"> Олег</w:t>
      </w:r>
      <w:r>
        <w:rPr>
          <w:spacing w:val="-1"/>
          <w:sz w:val="24"/>
          <w:szCs w:val="24"/>
        </w:rPr>
        <w:t>ом</w:t>
      </w:r>
      <w:r w:rsidRPr="00FA4F01">
        <w:rPr>
          <w:spacing w:val="-1"/>
          <w:sz w:val="24"/>
          <w:szCs w:val="24"/>
        </w:rPr>
        <w:t xml:space="preserve"> Федорович</w:t>
      </w:r>
      <w:r>
        <w:rPr>
          <w:spacing w:val="-1"/>
          <w:sz w:val="24"/>
          <w:szCs w:val="24"/>
        </w:rPr>
        <w:t>ем (</w:t>
      </w:r>
      <w:r w:rsidRPr="003E714A">
        <w:rPr>
          <w:spacing w:val="-1"/>
          <w:sz w:val="24"/>
          <w:szCs w:val="24"/>
        </w:rPr>
        <w:t xml:space="preserve">ИНН </w:t>
      </w:r>
      <w:r w:rsidRPr="003E714A">
        <w:rPr>
          <w:sz w:val="24"/>
          <w:szCs w:val="24"/>
        </w:rPr>
        <w:t>526100458659</w:t>
      </w:r>
      <w:r w:rsidRPr="003E714A">
        <w:rPr>
          <w:bCs/>
          <w:sz w:val="24"/>
          <w:szCs w:val="24"/>
        </w:rPr>
        <w:t xml:space="preserve">; СНИЛС </w:t>
      </w:r>
      <w:r w:rsidRPr="003E714A">
        <w:rPr>
          <w:sz w:val="24"/>
          <w:szCs w:val="24"/>
        </w:rPr>
        <w:t>067-806-395-00</w:t>
      </w:r>
      <w:r>
        <w:rPr>
          <w:sz w:val="24"/>
          <w:szCs w:val="24"/>
        </w:rPr>
        <w:t xml:space="preserve">, реестровый номер 821, </w:t>
      </w:r>
      <w:r w:rsidRPr="003E714A">
        <w:rPr>
          <w:sz w:val="24"/>
          <w:szCs w:val="24"/>
        </w:rPr>
        <w:t xml:space="preserve">603005, г. Нижний Новгород, ул. Минина, </w:t>
      </w:r>
      <w:r>
        <w:rPr>
          <w:sz w:val="24"/>
          <w:szCs w:val="24"/>
        </w:rPr>
        <w:t>д. 10В, пом. 4)</w:t>
      </w:r>
      <w:r w:rsidRPr="00890841">
        <w:rPr>
          <w:sz w:val="24"/>
          <w:szCs w:val="24"/>
        </w:rPr>
        <w:t xml:space="preserve">. </w:t>
      </w:r>
    </w:p>
    <w:p w:rsidR="001447F0" w:rsidRDefault="001447F0" w:rsidP="001447F0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left="36" w:right="14" w:firstLine="531"/>
        <w:jc w:val="both"/>
        <w:rPr>
          <w:sz w:val="24"/>
          <w:szCs w:val="24"/>
        </w:rPr>
      </w:pPr>
      <w:r w:rsidRPr="00FF7CB0">
        <w:rPr>
          <w:sz w:val="24"/>
          <w:szCs w:val="24"/>
        </w:rPr>
        <w:t xml:space="preserve">Продажа имущества осуществляется путем проведения </w:t>
      </w:r>
      <w:r w:rsidRPr="00FF6792">
        <w:rPr>
          <w:sz w:val="24"/>
          <w:szCs w:val="24"/>
        </w:rPr>
        <w:t>открытых электронных торгов в форме аукциона</w:t>
      </w:r>
      <w:r w:rsidRPr="00FF7CB0">
        <w:rPr>
          <w:spacing w:val="-1"/>
          <w:sz w:val="24"/>
          <w:szCs w:val="24"/>
        </w:rPr>
        <w:t>. Выигравшим аукцион признается участник, предложивший наиболее высокую цену за продаваемое имущество</w:t>
      </w:r>
      <w:r>
        <w:rPr>
          <w:spacing w:val="-1"/>
          <w:sz w:val="24"/>
          <w:szCs w:val="24"/>
        </w:rPr>
        <w:t xml:space="preserve"> </w:t>
      </w:r>
      <w:r w:rsidRPr="00FF7CB0">
        <w:rPr>
          <w:sz w:val="24"/>
          <w:szCs w:val="24"/>
        </w:rPr>
        <w:t xml:space="preserve">(победитель аукциона). При проведении торгов используется </w:t>
      </w:r>
      <w:r w:rsidRPr="00FF6792">
        <w:rPr>
          <w:sz w:val="24"/>
          <w:szCs w:val="24"/>
        </w:rPr>
        <w:t xml:space="preserve">открытая форма представления предложений о цене имущества. </w:t>
      </w:r>
    </w:p>
    <w:p w:rsidR="001447F0" w:rsidRPr="00042312" w:rsidRDefault="001447F0" w:rsidP="001447F0">
      <w:pPr>
        <w:pStyle w:val="a8"/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spacing w:line="274" w:lineRule="exact"/>
        <w:ind w:left="0" w:right="14" w:firstLine="567"/>
        <w:jc w:val="both"/>
        <w:rPr>
          <w:sz w:val="24"/>
          <w:szCs w:val="24"/>
        </w:rPr>
      </w:pPr>
      <w:r w:rsidRPr="00971A9E">
        <w:rPr>
          <w:bCs/>
          <w:sz w:val="24"/>
          <w:szCs w:val="24"/>
        </w:rPr>
        <w:lastRenderedPageBreak/>
        <w:t>Начальная цена продажи имущества, указанная в разделе 3 настоящего Порядка, определена</w:t>
      </w:r>
      <w:r w:rsidRPr="00971A9E">
        <w:rPr>
          <w:sz w:val="24"/>
          <w:szCs w:val="24"/>
        </w:rPr>
        <w:t xml:space="preserve"> на основании отчет</w:t>
      </w:r>
      <w:r>
        <w:rPr>
          <w:sz w:val="24"/>
          <w:szCs w:val="24"/>
        </w:rPr>
        <w:t>ов</w:t>
      </w:r>
      <w:r w:rsidRPr="00971A9E">
        <w:rPr>
          <w:sz w:val="24"/>
          <w:szCs w:val="24"/>
        </w:rPr>
        <w:t xml:space="preserve"> независимого оценщика – ООО «Консалтинг-Спектр» (</w:t>
      </w:r>
      <w:r w:rsidRPr="00CB3127">
        <w:rPr>
          <w:sz w:val="24"/>
          <w:szCs w:val="24"/>
        </w:rPr>
        <w:t xml:space="preserve">Отчет об оценке </w:t>
      </w:r>
      <w:r w:rsidR="0043338A">
        <w:rPr>
          <w:sz w:val="24"/>
          <w:szCs w:val="24"/>
        </w:rPr>
        <w:t xml:space="preserve">№ 01 </w:t>
      </w:r>
      <w:r w:rsidRPr="00CB3127">
        <w:rPr>
          <w:sz w:val="24"/>
          <w:szCs w:val="24"/>
        </w:rPr>
        <w:t xml:space="preserve">от </w:t>
      </w:r>
      <w:r w:rsidR="0043338A">
        <w:rPr>
          <w:sz w:val="24"/>
          <w:szCs w:val="24"/>
        </w:rPr>
        <w:t>28</w:t>
      </w:r>
      <w:r w:rsidRPr="00CB3127">
        <w:rPr>
          <w:sz w:val="24"/>
          <w:szCs w:val="24"/>
        </w:rPr>
        <w:t>.0</w:t>
      </w:r>
      <w:r w:rsidR="0043338A">
        <w:rPr>
          <w:sz w:val="24"/>
          <w:szCs w:val="24"/>
        </w:rPr>
        <w:t>1</w:t>
      </w:r>
      <w:r w:rsidRPr="00CB3127">
        <w:rPr>
          <w:sz w:val="24"/>
          <w:szCs w:val="24"/>
        </w:rPr>
        <w:t>.202</w:t>
      </w:r>
      <w:r w:rsidR="0043338A">
        <w:rPr>
          <w:sz w:val="24"/>
          <w:szCs w:val="24"/>
        </w:rPr>
        <w:t>2</w:t>
      </w:r>
      <w:r w:rsidRPr="00CB3127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; </w:t>
      </w:r>
      <w:r w:rsidRPr="00CB3127">
        <w:rPr>
          <w:sz w:val="24"/>
          <w:szCs w:val="24"/>
        </w:rPr>
        <w:t xml:space="preserve">Отчет об оценке от </w:t>
      </w:r>
      <w:r w:rsidR="0043338A">
        <w:rPr>
          <w:sz w:val="24"/>
          <w:szCs w:val="24"/>
        </w:rPr>
        <w:t>28</w:t>
      </w:r>
      <w:r w:rsidRPr="00CB3127">
        <w:rPr>
          <w:sz w:val="24"/>
          <w:szCs w:val="24"/>
        </w:rPr>
        <w:t>.0</w:t>
      </w:r>
      <w:r w:rsidR="0043338A">
        <w:rPr>
          <w:sz w:val="24"/>
          <w:szCs w:val="24"/>
        </w:rPr>
        <w:t>1</w:t>
      </w:r>
      <w:r w:rsidRPr="00CB3127">
        <w:rPr>
          <w:sz w:val="24"/>
          <w:szCs w:val="24"/>
        </w:rPr>
        <w:t>.202</w:t>
      </w:r>
      <w:r w:rsidR="0043338A">
        <w:rPr>
          <w:sz w:val="24"/>
          <w:szCs w:val="24"/>
        </w:rPr>
        <w:t>2</w:t>
      </w:r>
      <w:r w:rsidRPr="00CB3127">
        <w:rPr>
          <w:sz w:val="24"/>
          <w:szCs w:val="24"/>
        </w:rPr>
        <w:t xml:space="preserve"> года регистрационный № </w:t>
      </w:r>
      <w:r w:rsidR="0043338A">
        <w:rPr>
          <w:sz w:val="24"/>
          <w:szCs w:val="24"/>
        </w:rPr>
        <w:t>02</w:t>
      </w:r>
      <w:r>
        <w:rPr>
          <w:sz w:val="24"/>
          <w:szCs w:val="24"/>
        </w:rPr>
        <w:t>)</w:t>
      </w:r>
      <w:r w:rsidRPr="002D2DE0">
        <w:rPr>
          <w:rStyle w:val="aa"/>
          <w:b w:val="0"/>
          <w:sz w:val="24"/>
          <w:szCs w:val="24"/>
        </w:rPr>
        <w:t xml:space="preserve">. </w:t>
      </w:r>
    </w:p>
    <w:p w:rsidR="001447F0" w:rsidRPr="009E73C7" w:rsidRDefault="001447F0" w:rsidP="001447F0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2.6. Срок представления заявок на участие в торгах в форме аукциона и поступления на специальный счет Должника задатков при проведении торгов в форме аукциона составляет двадцать пять рабочих дней </w:t>
      </w:r>
      <w:proofErr w:type="gramStart"/>
      <w:r w:rsidRPr="009E73C7">
        <w:rPr>
          <w:spacing w:val="-1"/>
          <w:sz w:val="24"/>
          <w:szCs w:val="24"/>
        </w:rPr>
        <w:t>с даты начала</w:t>
      </w:r>
      <w:proofErr w:type="gramEnd"/>
      <w:r w:rsidRPr="009E73C7">
        <w:rPr>
          <w:spacing w:val="-1"/>
          <w:sz w:val="24"/>
          <w:szCs w:val="24"/>
        </w:rPr>
        <w:t xml:space="preserve"> приема заявок на участие в торгах.</w:t>
      </w:r>
    </w:p>
    <w:p w:rsidR="001447F0" w:rsidRPr="009E73C7" w:rsidRDefault="001447F0" w:rsidP="001447F0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>2.7.  Прием заявок на участие в торгах в форме аукциона начинается в день начала приема заявок в 09.00 (</w:t>
      </w:r>
      <w:proofErr w:type="gramStart"/>
      <w:r w:rsidRPr="009E73C7">
        <w:rPr>
          <w:spacing w:val="-1"/>
          <w:sz w:val="24"/>
          <w:szCs w:val="24"/>
        </w:rPr>
        <w:t>мск</w:t>
      </w:r>
      <w:proofErr w:type="gramEnd"/>
      <w:r w:rsidRPr="009E73C7">
        <w:rPr>
          <w:spacing w:val="-1"/>
          <w:sz w:val="24"/>
          <w:szCs w:val="24"/>
        </w:rPr>
        <w:t>) и заканчивается в 16.00 (мск) двадцать пятого рабочего дня с даты начала приема заявок на участие в торгах.</w:t>
      </w:r>
    </w:p>
    <w:p w:rsidR="001447F0" w:rsidRDefault="001447F0" w:rsidP="001447F0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2.8. </w:t>
      </w:r>
      <w:r w:rsidRPr="009E73C7">
        <w:rPr>
          <w:sz w:val="24"/>
          <w:szCs w:val="24"/>
        </w:rPr>
        <w:t xml:space="preserve">Дата проведения торгов </w:t>
      </w:r>
      <w:r w:rsidRPr="009E73C7">
        <w:rPr>
          <w:spacing w:val="-1"/>
          <w:sz w:val="24"/>
          <w:szCs w:val="24"/>
        </w:rPr>
        <w:t xml:space="preserve">в форме аукциона определяется в срок не позднее 5 календарных дней </w:t>
      </w:r>
      <w:proofErr w:type="gramStart"/>
      <w:r w:rsidRPr="009E73C7">
        <w:rPr>
          <w:spacing w:val="-1"/>
          <w:sz w:val="24"/>
          <w:szCs w:val="24"/>
        </w:rPr>
        <w:t>с даты окончания</w:t>
      </w:r>
      <w:proofErr w:type="gramEnd"/>
      <w:r w:rsidRPr="009E73C7">
        <w:rPr>
          <w:spacing w:val="-1"/>
          <w:sz w:val="24"/>
          <w:szCs w:val="24"/>
        </w:rPr>
        <w:t xml:space="preserve"> </w:t>
      </w:r>
      <w:r w:rsidRPr="009E73C7">
        <w:rPr>
          <w:sz w:val="24"/>
          <w:szCs w:val="24"/>
        </w:rPr>
        <w:t xml:space="preserve">прием заявок </w:t>
      </w:r>
      <w:r w:rsidRPr="009E73C7">
        <w:rPr>
          <w:spacing w:val="-1"/>
          <w:sz w:val="24"/>
          <w:szCs w:val="24"/>
        </w:rPr>
        <w:t>на участие в торгах. Время проведения торгов - в 10.00 (</w:t>
      </w:r>
      <w:proofErr w:type="gramStart"/>
      <w:r w:rsidRPr="009E73C7">
        <w:rPr>
          <w:spacing w:val="-1"/>
          <w:sz w:val="24"/>
          <w:szCs w:val="24"/>
        </w:rPr>
        <w:t>мск</w:t>
      </w:r>
      <w:proofErr w:type="gramEnd"/>
      <w:r w:rsidRPr="009E73C7">
        <w:rPr>
          <w:spacing w:val="-1"/>
          <w:sz w:val="24"/>
          <w:szCs w:val="24"/>
        </w:rPr>
        <w:t>).</w:t>
      </w:r>
    </w:p>
    <w:p w:rsidR="001447F0" w:rsidRPr="009E73C7" w:rsidRDefault="001447F0" w:rsidP="001447F0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2.9. </w:t>
      </w:r>
      <w:r w:rsidRPr="006D7A40">
        <w:rPr>
          <w:sz w:val="24"/>
          <w:szCs w:val="24"/>
        </w:rPr>
        <w:t xml:space="preserve">При проведении торгов посредством публичного предложения время окончания каждого соответствующего периода проведения торгов и понижения цены продажи имущества при отсутствии заявок на участие в торгах </w:t>
      </w:r>
      <w:r>
        <w:rPr>
          <w:sz w:val="24"/>
          <w:szCs w:val="24"/>
        </w:rPr>
        <w:t xml:space="preserve">устанавливается в </w:t>
      </w:r>
      <w:r w:rsidRPr="006D7A40">
        <w:rPr>
          <w:sz w:val="24"/>
          <w:szCs w:val="24"/>
        </w:rPr>
        <w:t>10.00 (</w:t>
      </w:r>
      <w:proofErr w:type="gramStart"/>
      <w:r w:rsidRPr="006D7A40">
        <w:rPr>
          <w:sz w:val="24"/>
          <w:szCs w:val="24"/>
        </w:rPr>
        <w:t>мск</w:t>
      </w:r>
      <w:proofErr w:type="gramEnd"/>
      <w:r w:rsidRPr="006D7A40">
        <w:rPr>
          <w:sz w:val="24"/>
          <w:szCs w:val="24"/>
        </w:rPr>
        <w:t>). Снижение цены в новом периоде происходит с первого дня действия нового периода снижения цены.</w:t>
      </w:r>
    </w:p>
    <w:p w:rsidR="001447F0" w:rsidRPr="00C2714D" w:rsidRDefault="001447F0" w:rsidP="001447F0">
      <w:pPr>
        <w:pStyle w:val="a8"/>
        <w:numPr>
          <w:ilvl w:val="1"/>
          <w:numId w:val="15"/>
        </w:numPr>
        <w:shd w:val="clear" w:color="auto" w:fill="FFFFFF"/>
        <w:tabs>
          <w:tab w:val="left" w:pos="0"/>
          <w:tab w:val="left" w:pos="1134"/>
        </w:tabs>
        <w:ind w:left="0" w:firstLine="567"/>
        <w:jc w:val="both"/>
        <w:rPr>
          <w:spacing w:val="-8"/>
          <w:sz w:val="24"/>
          <w:szCs w:val="24"/>
        </w:rPr>
      </w:pPr>
      <w:r w:rsidRPr="00811C2C">
        <w:rPr>
          <w:sz w:val="24"/>
          <w:szCs w:val="24"/>
        </w:rPr>
        <w:t xml:space="preserve">Место проведения торгов – электронная площадка, соответствующая требованиям, установленным Приказом Министерства экономического развития Российской Федерации № 495 от 23 июля 2015 года – АО «Российский аукционный дом».  </w:t>
      </w:r>
    </w:p>
    <w:p w:rsidR="001447F0" w:rsidRPr="00B96F54" w:rsidRDefault="001447F0" w:rsidP="001447F0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274" w:lineRule="exact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t>Предмет торгов</w:t>
      </w:r>
    </w:p>
    <w:p w:rsidR="001447F0" w:rsidRDefault="001447F0" w:rsidP="001447F0">
      <w:pPr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 </w:t>
      </w:r>
      <w:r w:rsidRPr="002078C6">
        <w:rPr>
          <w:sz w:val="24"/>
          <w:szCs w:val="24"/>
        </w:rPr>
        <w:t xml:space="preserve">3.1. В соответствии с настоящим Порядком, предметом торгов является </w:t>
      </w:r>
      <w:r w:rsidR="00650263">
        <w:rPr>
          <w:sz w:val="24"/>
          <w:szCs w:val="24"/>
        </w:rPr>
        <w:t xml:space="preserve">движимое </w:t>
      </w:r>
      <w:r w:rsidRPr="002078C6">
        <w:rPr>
          <w:sz w:val="24"/>
          <w:szCs w:val="24"/>
        </w:rPr>
        <w:t>имущество</w:t>
      </w:r>
      <w:r>
        <w:rPr>
          <w:sz w:val="24"/>
          <w:szCs w:val="24"/>
        </w:rPr>
        <w:t xml:space="preserve">, реализуемое в составе единого лота:  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509"/>
        <w:gridCol w:w="996"/>
        <w:gridCol w:w="992"/>
      </w:tblGrid>
      <w:tr w:rsidR="0043338A" w:rsidRPr="00793BA0" w:rsidTr="00C63228">
        <w:tc>
          <w:tcPr>
            <w:tcW w:w="851" w:type="dxa"/>
          </w:tcPr>
          <w:p w:rsidR="0043338A" w:rsidRPr="00793BA0" w:rsidRDefault="0043338A" w:rsidP="00C63228">
            <w:pPr>
              <w:jc w:val="center"/>
              <w:rPr>
                <w:b/>
                <w:sz w:val="22"/>
                <w:szCs w:val="22"/>
              </w:rPr>
            </w:pPr>
            <w:r w:rsidRPr="00793BA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509" w:type="dxa"/>
          </w:tcPr>
          <w:p w:rsidR="0043338A" w:rsidRPr="00793BA0" w:rsidRDefault="0043338A" w:rsidP="00C63228">
            <w:pPr>
              <w:jc w:val="center"/>
              <w:rPr>
                <w:b/>
                <w:sz w:val="22"/>
                <w:szCs w:val="22"/>
              </w:rPr>
            </w:pPr>
            <w:r w:rsidRPr="00793BA0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996" w:type="dxa"/>
          </w:tcPr>
          <w:p w:rsidR="0043338A" w:rsidRPr="00793BA0" w:rsidRDefault="0043338A" w:rsidP="00C63228">
            <w:pPr>
              <w:jc w:val="center"/>
              <w:rPr>
                <w:b/>
                <w:sz w:val="22"/>
                <w:szCs w:val="22"/>
              </w:rPr>
            </w:pPr>
            <w:r w:rsidRPr="00793BA0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992" w:type="dxa"/>
          </w:tcPr>
          <w:p w:rsidR="0043338A" w:rsidRPr="00793BA0" w:rsidRDefault="0043338A" w:rsidP="00C63228">
            <w:pPr>
              <w:jc w:val="center"/>
              <w:rPr>
                <w:b/>
                <w:sz w:val="22"/>
                <w:szCs w:val="22"/>
              </w:rPr>
            </w:pPr>
            <w:r w:rsidRPr="00793BA0">
              <w:rPr>
                <w:b/>
                <w:sz w:val="22"/>
                <w:szCs w:val="22"/>
              </w:rPr>
              <w:t>Ед. изм</w:t>
            </w:r>
          </w:p>
        </w:tc>
      </w:tr>
      <w:tr w:rsidR="0043338A" w:rsidRPr="00793BA0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405497" w:rsidRDefault="0043338A" w:rsidP="00405497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Автомобиль </w:t>
            </w:r>
            <w:r w:rsidRPr="00405497">
              <w:rPr>
                <w:sz w:val="24"/>
                <w:szCs w:val="24"/>
                <w:lang w:val="en-US"/>
              </w:rPr>
              <w:t>LEXUS</w:t>
            </w:r>
            <w:r w:rsidRPr="00405497">
              <w:rPr>
                <w:sz w:val="24"/>
                <w:szCs w:val="24"/>
              </w:rPr>
              <w:t xml:space="preserve"> </w:t>
            </w:r>
            <w:r w:rsidRPr="00405497">
              <w:rPr>
                <w:sz w:val="24"/>
                <w:szCs w:val="24"/>
                <w:lang w:val="en-US"/>
              </w:rPr>
              <w:t>LX</w:t>
            </w:r>
            <w:r w:rsidRPr="00405497">
              <w:rPr>
                <w:sz w:val="24"/>
                <w:szCs w:val="24"/>
              </w:rPr>
              <w:t>450</w:t>
            </w:r>
            <w:r w:rsidRPr="00405497">
              <w:rPr>
                <w:sz w:val="24"/>
                <w:szCs w:val="24"/>
                <w:lang w:val="en-US"/>
              </w:rPr>
              <w:t>D</w:t>
            </w:r>
            <w:r w:rsidRPr="00405497">
              <w:rPr>
                <w:sz w:val="24"/>
                <w:szCs w:val="24"/>
              </w:rPr>
              <w:t xml:space="preserve">, г.в. 2016,  </w:t>
            </w:r>
            <w:r w:rsidRPr="00405497">
              <w:rPr>
                <w:sz w:val="24"/>
                <w:szCs w:val="24"/>
                <w:lang w:val="en-US"/>
              </w:rPr>
              <w:t>VIN</w:t>
            </w:r>
            <w:r w:rsidRPr="00405497">
              <w:rPr>
                <w:sz w:val="24"/>
                <w:szCs w:val="24"/>
              </w:rPr>
              <w:t xml:space="preserve"> </w:t>
            </w:r>
            <w:r w:rsidRPr="00405497">
              <w:rPr>
                <w:sz w:val="24"/>
                <w:szCs w:val="24"/>
                <w:lang w:val="en-US"/>
              </w:rPr>
              <w:t>JTJCV</w:t>
            </w:r>
            <w:r w:rsidRPr="00405497">
              <w:rPr>
                <w:sz w:val="24"/>
                <w:szCs w:val="24"/>
              </w:rPr>
              <w:t>00</w:t>
            </w:r>
            <w:r w:rsidRPr="00405497">
              <w:rPr>
                <w:sz w:val="24"/>
                <w:szCs w:val="24"/>
                <w:lang w:val="en-US"/>
              </w:rPr>
              <w:t>W</w:t>
            </w:r>
            <w:r w:rsidRPr="00405497">
              <w:rPr>
                <w:sz w:val="24"/>
                <w:szCs w:val="24"/>
              </w:rPr>
              <w:t>304002348</w:t>
            </w:r>
          </w:p>
        </w:tc>
        <w:tc>
          <w:tcPr>
            <w:tcW w:w="996" w:type="dxa"/>
          </w:tcPr>
          <w:p w:rsidR="0043338A" w:rsidRPr="00793BA0" w:rsidRDefault="0043338A" w:rsidP="00C63228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92" w:type="dxa"/>
          </w:tcPr>
          <w:p w:rsidR="0043338A" w:rsidRPr="00793BA0" w:rsidRDefault="0043338A" w:rsidP="00C63228">
            <w:pPr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</w:tr>
      <w:tr w:rsidR="0043338A" w:rsidRPr="00793BA0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405497" w:rsidRDefault="0043338A" w:rsidP="00C63228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Специализированный бронеавтомобиль ДИСА 29522 (шасси ГАЗ-2217), </w:t>
            </w:r>
            <w:r w:rsidRPr="00405497">
              <w:rPr>
                <w:sz w:val="24"/>
                <w:szCs w:val="24"/>
                <w:lang w:val="en-US"/>
              </w:rPr>
              <w:t>VIN</w:t>
            </w:r>
            <w:r w:rsidRPr="00405497">
              <w:rPr>
                <w:sz w:val="24"/>
                <w:szCs w:val="24"/>
              </w:rPr>
              <w:t xml:space="preserve"> Х0629522020000332, г.в. 2002</w:t>
            </w:r>
          </w:p>
        </w:tc>
        <w:tc>
          <w:tcPr>
            <w:tcW w:w="996" w:type="dxa"/>
          </w:tcPr>
          <w:p w:rsidR="0043338A" w:rsidRPr="00793BA0" w:rsidRDefault="0043338A" w:rsidP="00C63228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92" w:type="dxa"/>
          </w:tcPr>
          <w:p w:rsidR="0043338A" w:rsidRPr="00793BA0" w:rsidRDefault="0043338A" w:rsidP="00C63228">
            <w:pPr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</w:tr>
      <w:tr w:rsidR="0043338A" w:rsidRPr="00793BA0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405497" w:rsidRDefault="0043338A" w:rsidP="00405497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Автомобиль ГАЗ-27055, грузовой фургон, г.в. 2012, </w:t>
            </w:r>
            <w:r w:rsidRPr="00405497">
              <w:rPr>
                <w:sz w:val="24"/>
                <w:szCs w:val="24"/>
                <w:lang w:val="en-US"/>
              </w:rPr>
              <w:t>VIN</w:t>
            </w:r>
            <w:r w:rsidRPr="00405497">
              <w:rPr>
                <w:sz w:val="24"/>
                <w:szCs w:val="24"/>
              </w:rPr>
              <w:t xml:space="preserve"> Х96270550С0732142</w:t>
            </w:r>
          </w:p>
        </w:tc>
        <w:tc>
          <w:tcPr>
            <w:tcW w:w="996" w:type="dxa"/>
          </w:tcPr>
          <w:p w:rsidR="0043338A" w:rsidRPr="00793BA0" w:rsidRDefault="0043338A" w:rsidP="00C63228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92" w:type="dxa"/>
          </w:tcPr>
          <w:p w:rsidR="0043338A" w:rsidRPr="00793BA0" w:rsidRDefault="0043338A" w:rsidP="00C63228">
            <w:pPr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</w:tr>
      <w:tr w:rsidR="0043338A" w:rsidRPr="00793BA0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405497" w:rsidRDefault="0043338A" w:rsidP="00405497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Автомобиль ГАЗ-27055, грузовой фургон, г.в. 2012, </w:t>
            </w:r>
            <w:r w:rsidRPr="00405497">
              <w:rPr>
                <w:sz w:val="24"/>
                <w:szCs w:val="24"/>
                <w:lang w:val="en-US"/>
              </w:rPr>
              <w:t>VIN</w:t>
            </w:r>
            <w:r w:rsidRPr="00405497">
              <w:rPr>
                <w:sz w:val="24"/>
                <w:szCs w:val="24"/>
              </w:rPr>
              <w:t xml:space="preserve"> Х96270550С0733493</w:t>
            </w:r>
          </w:p>
        </w:tc>
        <w:tc>
          <w:tcPr>
            <w:tcW w:w="996" w:type="dxa"/>
          </w:tcPr>
          <w:p w:rsidR="0043338A" w:rsidRPr="00793BA0" w:rsidRDefault="0043338A" w:rsidP="00C63228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92" w:type="dxa"/>
          </w:tcPr>
          <w:p w:rsidR="0043338A" w:rsidRPr="00793BA0" w:rsidRDefault="0043338A" w:rsidP="00C63228">
            <w:pPr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</w:tr>
      <w:tr w:rsidR="0043338A" w:rsidRPr="00793BA0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405497" w:rsidRDefault="0043338A" w:rsidP="00C63228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Автомобиль ВАЗ-212-13, г.в. 2002, </w:t>
            </w:r>
            <w:r w:rsidRPr="00405497">
              <w:rPr>
                <w:sz w:val="24"/>
                <w:szCs w:val="24"/>
                <w:lang w:val="en-US"/>
              </w:rPr>
              <w:t>VIN</w:t>
            </w:r>
            <w:r w:rsidRPr="00405497">
              <w:rPr>
                <w:sz w:val="24"/>
                <w:szCs w:val="24"/>
              </w:rPr>
              <w:t xml:space="preserve"> ХТА21213021634744</w:t>
            </w:r>
          </w:p>
        </w:tc>
        <w:tc>
          <w:tcPr>
            <w:tcW w:w="996" w:type="dxa"/>
          </w:tcPr>
          <w:p w:rsidR="0043338A" w:rsidRPr="00793BA0" w:rsidRDefault="0043338A" w:rsidP="00C63228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92" w:type="dxa"/>
          </w:tcPr>
          <w:p w:rsidR="0043338A" w:rsidRPr="00793BA0" w:rsidRDefault="0043338A" w:rsidP="00C63228">
            <w:pPr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</w:tr>
      <w:tr w:rsidR="0043338A" w:rsidRPr="00793BA0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405497" w:rsidRDefault="0043338A" w:rsidP="00C63228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Грузовой тягач седельный </w:t>
            </w:r>
            <w:r w:rsidRPr="00405497">
              <w:rPr>
                <w:sz w:val="24"/>
                <w:szCs w:val="24"/>
                <w:lang w:val="en-US"/>
              </w:rPr>
              <w:t>FORD</w:t>
            </w:r>
            <w:r w:rsidRPr="00405497">
              <w:rPr>
                <w:sz w:val="24"/>
                <w:szCs w:val="24"/>
              </w:rPr>
              <w:t xml:space="preserve"> </w:t>
            </w:r>
            <w:r w:rsidRPr="00405497">
              <w:rPr>
                <w:sz w:val="24"/>
                <w:szCs w:val="24"/>
                <w:lang w:val="en-US"/>
              </w:rPr>
              <w:t>CARGO</w:t>
            </w:r>
            <w:r w:rsidRPr="00405497">
              <w:rPr>
                <w:sz w:val="24"/>
                <w:szCs w:val="24"/>
              </w:rPr>
              <w:t xml:space="preserve">, г.в. 2013, </w:t>
            </w:r>
            <w:r w:rsidRPr="00405497">
              <w:rPr>
                <w:sz w:val="24"/>
                <w:szCs w:val="24"/>
                <w:lang w:val="en-US"/>
              </w:rPr>
              <w:t>VIN</w:t>
            </w:r>
            <w:r w:rsidRPr="00405497">
              <w:rPr>
                <w:sz w:val="24"/>
                <w:szCs w:val="24"/>
              </w:rPr>
              <w:t xml:space="preserve"> </w:t>
            </w:r>
            <w:r w:rsidRPr="00405497">
              <w:rPr>
                <w:sz w:val="24"/>
                <w:szCs w:val="24"/>
                <w:lang w:val="en-US"/>
              </w:rPr>
              <w:t>NMOKCXTR</w:t>
            </w:r>
            <w:r w:rsidRPr="00405497">
              <w:rPr>
                <w:sz w:val="24"/>
                <w:szCs w:val="24"/>
              </w:rPr>
              <w:t>6</w:t>
            </w:r>
            <w:r w:rsidRPr="00405497">
              <w:rPr>
                <w:sz w:val="24"/>
                <w:szCs w:val="24"/>
                <w:lang w:val="en-US"/>
              </w:rPr>
              <w:t>KDG</w:t>
            </w:r>
            <w:r w:rsidRPr="00405497">
              <w:rPr>
                <w:sz w:val="24"/>
                <w:szCs w:val="24"/>
              </w:rPr>
              <w:t>94074</w:t>
            </w:r>
          </w:p>
        </w:tc>
        <w:tc>
          <w:tcPr>
            <w:tcW w:w="996" w:type="dxa"/>
          </w:tcPr>
          <w:p w:rsidR="0043338A" w:rsidRPr="00793BA0" w:rsidRDefault="0043338A" w:rsidP="00C63228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92" w:type="dxa"/>
          </w:tcPr>
          <w:p w:rsidR="0043338A" w:rsidRPr="00793BA0" w:rsidRDefault="0043338A" w:rsidP="00C63228">
            <w:pPr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</w:tr>
      <w:tr w:rsidR="0043338A" w:rsidRPr="00793BA0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405497" w:rsidRDefault="0043338A" w:rsidP="00405497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Полуприцеп изотермический </w:t>
            </w:r>
            <w:r w:rsidRPr="00405497">
              <w:rPr>
                <w:sz w:val="24"/>
                <w:szCs w:val="24"/>
                <w:lang w:val="en-US"/>
              </w:rPr>
              <w:t>EX</w:t>
            </w:r>
            <w:r w:rsidRPr="00405497">
              <w:rPr>
                <w:sz w:val="24"/>
                <w:szCs w:val="24"/>
              </w:rPr>
              <w:t>-</w:t>
            </w:r>
            <w:r w:rsidRPr="00405497">
              <w:rPr>
                <w:sz w:val="24"/>
                <w:szCs w:val="24"/>
                <w:lang w:val="en-US"/>
              </w:rPr>
              <w:t>II</w:t>
            </w:r>
            <w:r w:rsidRPr="00405497">
              <w:rPr>
                <w:sz w:val="24"/>
                <w:szCs w:val="24"/>
              </w:rPr>
              <w:t xml:space="preserve"> на шасси </w:t>
            </w:r>
            <w:r w:rsidRPr="00405497">
              <w:rPr>
                <w:sz w:val="24"/>
                <w:szCs w:val="24"/>
                <w:lang w:val="en-US"/>
              </w:rPr>
              <w:t>WELTON</w:t>
            </w:r>
            <w:r w:rsidR="00405497">
              <w:rPr>
                <w:sz w:val="24"/>
                <w:szCs w:val="24"/>
              </w:rPr>
              <w:t xml:space="preserve">, </w:t>
            </w:r>
            <w:r w:rsidRPr="00405497">
              <w:rPr>
                <w:sz w:val="24"/>
                <w:szCs w:val="24"/>
                <w:lang w:val="en-US"/>
              </w:rPr>
              <w:t>VIN</w:t>
            </w:r>
            <w:r w:rsidRPr="00405497">
              <w:rPr>
                <w:sz w:val="24"/>
                <w:szCs w:val="24"/>
              </w:rPr>
              <w:t xml:space="preserve"> </w:t>
            </w:r>
            <w:r w:rsidRPr="00405497">
              <w:rPr>
                <w:sz w:val="24"/>
                <w:szCs w:val="24"/>
                <w:lang w:val="en-US"/>
              </w:rPr>
              <w:t>X</w:t>
            </w:r>
            <w:r w:rsidRPr="00405497">
              <w:rPr>
                <w:sz w:val="24"/>
                <w:szCs w:val="24"/>
              </w:rPr>
              <w:t>896913</w:t>
            </w:r>
            <w:r w:rsidRPr="00405497">
              <w:rPr>
                <w:sz w:val="24"/>
                <w:szCs w:val="24"/>
                <w:lang w:val="en-US"/>
              </w:rPr>
              <w:t>NMJ</w:t>
            </w:r>
            <w:r w:rsidRPr="00405497">
              <w:rPr>
                <w:sz w:val="24"/>
                <w:szCs w:val="24"/>
              </w:rPr>
              <w:t>0</w:t>
            </w:r>
            <w:r w:rsidRPr="00405497">
              <w:rPr>
                <w:sz w:val="24"/>
                <w:szCs w:val="24"/>
                <w:lang w:val="en-US"/>
              </w:rPr>
              <w:t>ES</w:t>
            </w:r>
            <w:r w:rsidRPr="00405497">
              <w:rPr>
                <w:sz w:val="24"/>
                <w:szCs w:val="24"/>
              </w:rPr>
              <w:t>8083, г.в. 2018</w:t>
            </w:r>
          </w:p>
        </w:tc>
        <w:tc>
          <w:tcPr>
            <w:tcW w:w="996" w:type="dxa"/>
          </w:tcPr>
          <w:p w:rsidR="0043338A" w:rsidRPr="00793BA0" w:rsidRDefault="0043338A" w:rsidP="00C63228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92" w:type="dxa"/>
          </w:tcPr>
          <w:p w:rsidR="0043338A" w:rsidRPr="00793BA0" w:rsidRDefault="0043338A" w:rsidP="00C63228">
            <w:pPr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</w:tr>
      <w:tr w:rsidR="0043338A" w:rsidRPr="00793BA0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405497" w:rsidRDefault="0043338A" w:rsidP="00C63228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 xml:space="preserve">Полуприцеп борт с тентом </w:t>
            </w:r>
            <w:r w:rsidRPr="00405497">
              <w:rPr>
                <w:sz w:val="24"/>
                <w:szCs w:val="24"/>
                <w:lang w:val="en-US"/>
              </w:rPr>
              <w:t>EX</w:t>
            </w:r>
            <w:r w:rsidRPr="00405497">
              <w:rPr>
                <w:sz w:val="24"/>
                <w:szCs w:val="24"/>
              </w:rPr>
              <w:t>-</w:t>
            </w:r>
            <w:r w:rsidRPr="00405497">
              <w:rPr>
                <w:sz w:val="24"/>
                <w:szCs w:val="24"/>
                <w:lang w:val="en-US"/>
              </w:rPr>
              <w:t>II</w:t>
            </w:r>
            <w:r w:rsidRPr="00405497">
              <w:rPr>
                <w:sz w:val="24"/>
                <w:szCs w:val="24"/>
              </w:rPr>
              <w:t xml:space="preserve"> </w:t>
            </w:r>
            <w:r w:rsidRPr="00405497">
              <w:rPr>
                <w:sz w:val="24"/>
                <w:szCs w:val="24"/>
                <w:lang w:val="en-US"/>
              </w:rPr>
              <w:t>VIN</w:t>
            </w:r>
            <w:r w:rsidRPr="00405497">
              <w:rPr>
                <w:sz w:val="24"/>
                <w:szCs w:val="24"/>
              </w:rPr>
              <w:t xml:space="preserve"> </w:t>
            </w:r>
            <w:r w:rsidRPr="00405497">
              <w:rPr>
                <w:sz w:val="24"/>
                <w:szCs w:val="24"/>
                <w:lang w:val="en-US"/>
              </w:rPr>
              <w:t>X</w:t>
            </w:r>
            <w:r w:rsidRPr="00405497">
              <w:rPr>
                <w:sz w:val="24"/>
                <w:szCs w:val="24"/>
              </w:rPr>
              <w:t>896913</w:t>
            </w:r>
            <w:r w:rsidRPr="00405497">
              <w:rPr>
                <w:sz w:val="24"/>
                <w:szCs w:val="24"/>
                <w:lang w:val="en-US"/>
              </w:rPr>
              <w:t>NMH</w:t>
            </w:r>
            <w:r w:rsidRPr="00405497">
              <w:rPr>
                <w:sz w:val="24"/>
                <w:szCs w:val="24"/>
              </w:rPr>
              <w:t>0</w:t>
            </w:r>
            <w:r w:rsidRPr="00405497">
              <w:rPr>
                <w:sz w:val="24"/>
                <w:szCs w:val="24"/>
                <w:lang w:val="en-US"/>
              </w:rPr>
              <w:t>ES</w:t>
            </w:r>
            <w:r w:rsidRPr="00405497">
              <w:rPr>
                <w:sz w:val="24"/>
                <w:szCs w:val="24"/>
              </w:rPr>
              <w:t>8051, г.в. 2017</w:t>
            </w:r>
          </w:p>
        </w:tc>
        <w:tc>
          <w:tcPr>
            <w:tcW w:w="996" w:type="dxa"/>
          </w:tcPr>
          <w:p w:rsidR="0043338A" w:rsidRPr="00405497" w:rsidRDefault="0043338A" w:rsidP="00C63228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338A" w:rsidRPr="00405497" w:rsidRDefault="0043338A" w:rsidP="00C63228">
            <w:pPr>
              <w:jc w:val="center"/>
              <w:rPr>
                <w:sz w:val="24"/>
                <w:szCs w:val="24"/>
              </w:rPr>
            </w:pPr>
            <w:r w:rsidRPr="00405497">
              <w:rPr>
                <w:sz w:val="24"/>
                <w:szCs w:val="24"/>
              </w:rPr>
              <w:t>шт.</w:t>
            </w:r>
          </w:p>
        </w:tc>
      </w:tr>
      <w:tr w:rsidR="0043338A" w:rsidRPr="002C2EE3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</w:rPr>
            </w:pPr>
            <w:r w:rsidRPr="001F615F">
              <w:rPr>
                <w:sz w:val="24"/>
              </w:rPr>
              <w:t xml:space="preserve">Аппарат высокого давления с нагревом воды </w:t>
            </w:r>
            <w:r w:rsidRPr="001F615F">
              <w:rPr>
                <w:sz w:val="24"/>
                <w:lang w:val="en-US"/>
              </w:rPr>
              <w:t>HDS</w:t>
            </w:r>
            <w:r w:rsidRPr="001F615F">
              <w:rPr>
                <w:sz w:val="24"/>
              </w:rPr>
              <w:t>1195</w:t>
            </w:r>
          </w:p>
        </w:tc>
        <w:tc>
          <w:tcPr>
            <w:tcW w:w="996" w:type="dxa"/>
          </w:tcPr>
          <w:p w:rsidR="0043338A" w:rsidRPr="002C2EE3" w:rsidRDefault="0043338A" w:rsidP="00C63228">
            <w:pPr>
              <w:jc w:val="center"/>
              <w:rPr>
                <w:sz w:val="24"/>
              </w:rPr>
            </w:pPr>
            <w:r w:rsidRPr="002C2EE3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43338A" w:rsidRPr="002C2EE3" w:rsidRDefault="0043338A" w:rsidP="00C63228">
            <w:pPr>
              <w:jc w:val="center"/>
              <w:rPr>
                <w:sz w:val="24"/>
              </w:rPr>
            </w:pPr>
            <w:r w:rsidRPr="002C2EE3">
              <w:rPr>
                <w:sz w:val="24"/>
              </w:rPr>
              <w:t>шт.</w:t>
            </w:r>
          </w:p>
        </w:tc>
      </w:tr>
      <w:tr w:rsidR="0043338A" w:rsidRPr="002C2EE3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2C2EE3" w:rsidRDefault="0043338A" w:rsidP="00C63228">
            <w:pPr>
              <w:jc w:val="center"/>
              <w:rPr>
                <w:sz w:val="24"/>
              </w:rPr>
            </w:pPr>
            <w:r w:rsidRPr="002C2EE3">
              <w:rPr>
                <w:sz w:val="24"/>
              </w:rPr>
              <w:t>Гильотина НД 3314Г</w:t>
            </w:r>
          </w:p>
        </w:tc>
        <w:tc>
          <w:tcPr>
            <w:tcW w:w="996" w:type="dxa"/>
          </w:tcPr>
          <w:p w:rsidR="0043338A" w:rsidRPr="002C2EE3" w:rsidRDefault="0043338A" w:rsidP="00C63228">
            <w:pPr>
              <w:jc w:val="center"/>
              <w:rPr>
                <w:sz w:val="24"/>
              </w:rPr>
            </w:pPr>
            <w:r w:rsidRPr="002C2EE3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43338A" w:rsidRPr="002C2EE3" w:rsidRDefault="0043338A" w:rsidP="00C63228">
            <w:pPr>
              <w:jc w:val="center"/>
              <w:rPr>
                <w:sz w:val="24"/>
              </w:rPr>
            </w:pPr>
            <w:r w:rsidRPr="002C2EE3">
              <w:rPr>
                <w:sz w:val="24"/>
              </w:rPr>
              <w:t>шт.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2C2EE3">
              <w:rPr>
                <w:sz w:val="24"/>
              </w:rPr>
              <w:t xml:space="preserve">Инверторный аппарат </w:t>
            </w:r>
            <w:r w:rsidRPr="001F615F">
              <w:rPr>
                <w:sz w:val="24"/>
                <w:lang w:val="en-US"/>
              </w:rPr>
              <w:t>MIG</w:t>
            </w:r>
            <w:r w:rsidRPr="002C2EE3">
              <w:rPr>
                <w:sz w:val="24"/>
              </w:rPr>
              <w:t>2500 3</w:t>
            </w:r>
            <w:r w:rsidRPr="001F615F">
              <w:rPr>
                <w:sz w:val="24"/>
                <w:lang w:val="en-US"/>
              </w:rPr>
              <w:t>80D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Компрессор марки С416М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Компрессор поршневой В5900В-270-5,5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Кран мостовойМК-10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Лазерный станок ЛК-3015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</w:rPr>
            </w:pPr>
            <w:r w:rsidRPr="001F615F">
              <w:rPr>
                <w:sz w:val="24"/>
              </w:rPr>
              <w:t>Листогибочный гидрвлический пресс"</w:t>
            </w:r>
            <w:r w:rsidRPr="001F615F">
              <w:rPr>
                <w:sz w:val="24"/>
                <w:lang w:val="en-US"/>
              </w:rPr>
              <w:t>WEHK</w:t>
            </w:r>
            <w:r w:rsidRPr="001F615F">
              <w:rPr>
                <w:sz w:val="24"/>
              </w:rPr>
              <w:t xml:space="preserve">-110/3100" </w:t>
            </w:r>
            <w:proofErr w:type="gramStart"/>
            <w:r w:rsidRPr="001F615F">
              <w:rPr>
                <w:sz w:val="24"/>
              </w:rPr>
              <w:t>с</w:t>
            </w:r>
            <w:proofErr w:type="gramEnd"/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Листогибочный станок MetaMaster LВM 300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Лодка моторная "AbsoIut-165",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Машина листосгибочная пневматмод.ЛТП-1500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Машина листосгибочная трехвалковапя RМ1550/90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Наждак электрический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Ножницы кривошипные Н3121Б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Окрасочно-сушильная камера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Печь моллирования стекла 1/2габарит 2280*1480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Печь моллирования стекла 3/4габарит 2280*1480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Печь моллирования стекла 5/6габарит 2480*1580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Плазморез BIG PLASMA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Полуавтомат МС-351 М1,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пресс гидравический П63В2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</w:rPr>
            </w:pPr>
            <w:r w:rsidRPr="001F615F">
              <w:rPr>
                <w:sz w:val="24"/>
              </w:rPr>
              <w:t xml:space="preserve">Роликовый тормозной стенд со </w:t>
            </w:r>
            <w:proofErr w:type="gramStart"/>
            <w:r w:rsidRPr="001F615F">
              <w:rPr>
                <w:sz w:val="24"/>
              </w:rPr>
              <w:t>стрелочными</w:t>
            </w:r>
            <w:proofErr w:type="gramEnd"/>
            <w:r w:rsidRPr="001F615F">
              <w:rPr>
                <w:sz w:val="24"/>
              </w:rPr>
              <w:t xml:space="preserve"> указателя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Станок вертикально-сверлильный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Станок вертикально-фрезерный 3Н11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</w:rPr>
            </w:pPr>
            <w:r w:rsidRPr="001F615F">
              <w:rPr>
                <w:sz w:val="24"/>
              </w:rPr>
              <w:t>Станок для шлифовки и полировки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Станок ленточно-пильный ARG-300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</w:rPr>
            </w:pPr>
            <w:r w:rsidRPr="001F615F">
              <w:rPr>
                <w:sz w:val="24"/>
              </w:rPr>
              <w:t xml:space="preserve">Станок ленточнопильный в </w:t>
            </w:r>
            <w:proofErr w:type="gramStart"/>
            <w:r w:rsidRPr="001F615F">
              <w:rPr>
                <w:sz w:val="24"/>
              </w:rPr>
              <w:t>ком-те</w:t>
            </w:r>
            <w:proofErr w:type="gramEnd"/>
            <w:r w:rsidRPr="001F615F">
              <w:rPr>
                <w:sz w:val="24"/>
              </w:rPr>
              <w:t xml:space="preserve"> с краном укосиной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Станок радиально-сверлилный,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Станок радиально-сверлильный 2К52-1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Станок сверлильный FA-0222 модель 2-22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Станок токарно-винтовой "Кусон-3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Станок токарно-винтовой 1М63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Станок токарно-винторезный 16Н200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Станок универсально-фрезерный 6Т82Ш1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Станок фрезерный ВМ131ВФ1,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</w:rPr>
            </w:pPr>
            <w:r w:rsidRPr="001F615F">
              <w:rPr>
                <w:sz w:val="24"/>
              </w:rPr>
              <w:t xml:space="preserve">Стол д/резки стекло </w:t>
            </w:r>
            <w:r w:rsidRPr="001F615F">
              <w:rPr>
                <w:sz w:val="24"/>
                <w:lang w:val="en-US"/>
              </w:rPr>
              <w:t>ModuIinea</w:t>
            </w:r>
            <w:r w:rsidRPr="001F615F">
              <w:rPr>
                <w:sz w:val="24"/>
              </w:rPr>
              <w:t>,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Стол раскроечный Bottoro модель 352,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</w:rPr>
            </w:pPr>
            <w:r w:rsidRPr="001F615F">
              <w:rPr>
                <w:sz w:val="24"/>
              </w:rPr>
              <w:t xml:space="preserve">Тельфер </w:t>
            </w:r>
            <w:proofErr w:type="gramStart"/>
            <w:r w:rsidRPr="001F615F">
              <w:rPr>
                <w:sz w:val="24"/>
              </w:rPr>
              <w:t>г</w:t>
            </w:r>
            <w:proofErr w:type="gramEnd"/>
            <w:r w:rsidRPr="001F615F">
              <w:rPr>
                <w:sz w:val="24"/>
              </w:rPr>
              <w:t>/п3,2 тн 18 м,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</w:rPr>
            </w:pPr>
            <w:r w:rsidRPr="001F615F">
              <w:rPr>
                <w:sz w:val="24"/>
              </w:rPr>
              <w:t xml:space="preserve">Тельфер </w:t>
            </w:r>
            <w:proofErr w:type="gramStart"/>
            <w:r w:rsidRPr="001F615F">
              <w:rPr>
                <w:sz w:val="24"/>
              </w:rPr>
              <w:t>г</w:t>
            </w:r>
            <w:proofErr w:type="gramEnd"/>
            <w:r w:rsidRPr="001F615F">
              <w:rPr>
                <w:sz w:val="24"/>
              </w:rPr>
              <w:t>/п3,2 тн 30 м,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</w:rPr>
            </w:pPr>
            <w:r w:rsidRPr="001F615F">
              <w:rPr>
                <w:sz w:val="24"/>
              </w:rPr>
              <w:t>Установка аргонно-дуговой сварки УДТУ-251АС/ДС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</w:rPr>
            </w:pPr>
            <w:r w:rsidRPr="001F615F">
              <w:rPr>
                <w:sz w:val="24"/>
              </w:rPr>
              <w:t xml:space="preserve">Установка воздушно-плазменной резки </w:t>
            </w:r>
            <w:r w:rsidRPr="001F615F">
              <w:rPr>
                <w:sz w:val="24"/>
                <w:lang w:val="en-US"/>
              </w:rPr>
              <w:t>PIasma</w:t>
            </w:r>
            <w:r w:rsidRPr="001F615F">
              <w:rPr>
                <w:sz w:val="24"/>
              </w:rPr>
              <w:t xml:space="preserve"> 103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Установка УФгабарит 2000*1600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Установка УФгабарит 2000*1600,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</w:rPr>
            </w:pPr>
            <w:r w:rsidRPr="001F615F">
              <w:rPr>
                <w:sz w:val="24"/>
              </w:rPr>
              <w:t xml:space="preserve">Фальцепрокатный станок </w:t>
            </w:r>
            <w:r w:rsidRPr="001F615F">
              <w:rPr>
                <w:sz w:val="24"/>
                <w:lang w:val="en-US"/>
              </w:rPr>
              <w:t>LC</w:t>
            </w:r>
            <w:r w:rsidRPr="001F615F">
              <w:rPr>
                <w:sz w:val="24"/>
              </w:rPr>
              <w:t xml:space="preserve"> 12 </w:t>
            </w:r>
            <w:r w:rsidRPr="001F615F">
              <w:rPr>
                <w:sz w:val="24"/>
                <w:lang w:val="en-US"/>
              </w:rPr>
              <w:t>DR</w:t>
            </w:r>
            <w:r w:rsidRPr="001F615F">
              <w:rPr>
                <w:sz w:val="24"/>
              </w:rPr>
              <w:t>, инв.№00000148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</w:rPr>
            </w:pPr>
            <w:r w:rsidRPr="001F615F">
              <w:rPr>
                <w:sz w:val="24"/>
              </w:rPr>
              <w:t>Форматно-раскроечный станок без наклона пильного,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Электрическая таль, инв.№00000060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тн,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тн,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тн,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тн,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тн,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тн,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тн,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тн,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Контейнер 40 тн,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шт</w:t>
            </w:r>
            <w:proofErr w:type="gramEnd"/>
            <w:r w:rsidRPr="001F615F">
              <w:rPr>
                <w:sz w:val="24"/>
                <w:lang w:val="en-US"/>
              </w:rPr>
              <w:t>.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</w:rPr>
            </w:pPr>
            <w:r w:rsidRPr="001F615F">
              <w:rPr>
                <w:sz w:val="24"/>
              </w:rPr>
              <w:t>Бойница ГАЗ большая и малая спец</w:t>
            </w:r>
            <w:proofErr w:type="gramStart"/>
            <w:r w:rsidRPr="001F615F">
              <w:rPr>
                <w:sz w:val="24"/>
              </w:rPr>
              <w:t>.а</w:t>
            </w:r>
            <w:proofErr w:type="gramEnd"/>
            <w:r w:rsidRPr="001F615F">
              <w:rPr>
                <w:sz w:val="24"/>
              </w:rPr>
              <w:t>/м Газель ук.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36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10*110 шт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10*20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9,5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10*25 оцин кг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10,393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10*50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5,7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6*20 оцин кг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24,421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6*25 оцин кг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1,32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6*40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15,72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6*50 шт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8*120 (1шт=0,04кг)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0,7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8*40 оцин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5,24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8*50 оцин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1,724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8*60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3,4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М8*50 мебельный проч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3,57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болт меб 8*40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28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видеокамера внутр МВК L 720(3.6)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видеокамера купольная МВК L-700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видеокамера миниатюрн МВК -71(2,8)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видеорегистратор а/м 4 канал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</w:rPr>
            </w:pPr>
            <w:r w:rsidRPr="001F615F">
              <w:rPr>
                <w:sz w:val="24"/>
              </w:rPr>
              <w:t>Винт 10*35 с внут</w:t>
            </w:r>
            <w:proofErr w:type="gramStart"/>
            <w:r w:rsidRPr="001F615F">
              <w:rPr>
                <w:sz w:val="24"/>
              </w:rPr>
              <w:t>.ш</w:t>
            </w:r>
            <w:proofErr w:type="gramEnd"/>
            <w:r w:rsidRPr="001F615F">
              <w:rPr>
                <w:sz w:val="24"/>
              </w:rPr>
              <w:t>естиг. кг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винт 8*16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1,9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винт 8*30 шт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30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винт 8*40 шт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винт 8*80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78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врезная М6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30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врезная М8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заклепка М10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154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заклепка М6 шт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3454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заклепка М8 шт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608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М10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18,144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кг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М10 с нейлоном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231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М10 самоконтр нерж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106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м12 самокон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261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М14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М8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90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м8 шт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718,51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самоконтр. М 10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67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Гайка самоконтр. М 16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748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герметик полиуретан BETAFILL 10210.10211.10215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58,76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головка торцевая 1/4 12 мм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дистанционное кольцо на плазму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</w:rPr>
            </w:pPr>
            <w:r w:rsidRPr="001F615F">
              <w:rPr>
                <w:sz w:val="24"/>
              </w:rPr>
              <w:t>жидкость для омыв</w:t>
            </w:r>
            <w:proofErr w:type="gramStart"/>
            <w:r w:rsidRPr="001F615F">
              <w:rPr>
                <w:sz w:val="24"/>
              </w:rPr>
              <w:t>.</w:t>
            </w:r>
            <w:proofErr w:type="gramEnd"/>
            <w:r w:rsidRPr="001F615F">
              <w:rPr>
                <w:sz w:val="24"/>
              </w:rPr>
              <w:t xml:space="preserve"> </w:t>
            </w:r>
            <w:proofErr w:type="gramStart"/>
            <w:r w:rsidRPr="001F615F">
              <w:rPr>
                <w:sz w:val="24"/>
              </w:rPr>
              <w:t>с</w:t>
            </w:r>
            <w:proofErr w:type="gramEnd"/>
            <w:r w:rsidRPr="001F615F">
              <w:rPr>
                <w:sz w:val="24"/>
              </w:rPr>
              <w:t>текол Морозов 5л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Жиклер омыв.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Жиклер омыв. фар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кран отопителя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1F615F">
              <w:rPr>
                <w:sz w:val="24"/>
                <w:lang w:val="en-US"/>
              </w:rPr>
              <w:t>масло</w:t>
            </w:r>
            <w:proofErr w:type="gramEnd"/>
            <w:r w:rsidRPr="001F615F">
              <w:rPr>
                <w:sz w:val="24"/>
                <w:lang w:val="en-US"/>
              </w:rPr>
              <w:t xml:space="preserve"> мот.4-х такт.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механизм замка двери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Подшипник 80028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Подшипник 80203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пружина подвески передняя Toyota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Пружина для задвижек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786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радиатор масляный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ремень клиновой 13*875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Ремень 1045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ремень 4 РК900 СТ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Ремень 903,800,833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ремень А-950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1F615F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ремень клиновой 1450</w:t>
            </w:r>
          </w:p>
        </w:tc>
        <w:tc>
          <w:tcPr>
            <w:tcW w:w="996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3338A" w:rsidRPr="001F615F" w:rsidRDefault="0043338A" w:rsidP="00C63228">
            <w:pPr>
              <w:jc w:val="center"/>
              <w:rPr>
                <w:sz w:val="24"/>
                <w:lang w:val="en-US"/>
              </w:rPr>
            </w:pPr>
            <w:r w:rsidRPr="001F615F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саморез 4,2*13 кг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7,656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кг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саморез 4,2*13 шт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5180,9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саморез 4,2*16 кг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10,63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кг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Саморез 4,2*16 острый с прессшайбой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3716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саморез 4,2*19 оцин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8,15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кг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саморез 4,2*25 оцин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12,04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кг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саморез 4,2*32 кг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10,7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кг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саморез 4,2*41оцин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13,86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кг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саморез 4,2*41оцин шт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7497,95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саморез с прессшайбой 4,2*19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9,6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кг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ветр. с обогревом ГАЗ 3308 3 ХЛ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ветровое 2 ХЛ Газель </w:t>
            </w:r>
            <w:r w:rsidRPr="00642ED4">
              <w:rPr>
                <w:sz w:val="24"/>
                <w:lang w:val="en-US"/>
              </w:rPr>
              <w:t>Next</w:t>
            </w:r>
            <w:r w:rsidRPr="00642ED4">
              <w:rPr>
                <w:sz w:val="24"/>
              </w:rPr>
              <w:t xml:space="preserve"> с обогревом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ветровое 3ХЛ </w:t>
            </w:r>
            <w:r w:rsidRPr="00642ED4">
              <w:rPr>
                <w:sz w:val="24"/>
                <w:lang w:val="en-US"/>
              </w:rPr>
              <w:t>VW</w:t>
            </w:r>
            <w:r w:rsidRPr="00642ED4">
              <w:rPr>
                <w:sz w:val="24"/>
              </w:rPr>
              <w:t xml:space="preserve"> </w:t>
            </w:r>
            <w:r w:rsidRPr="00642ED4">
              <w:rPr>
                <w:sz w:val="24"/>
                <w:lang w:val="en-US"/>
              </w:rPr>
              <w:t>Cr</w:t>
            </w:r>
            <w:r w:rsidRPr="00642ED4">
              <w:rPr>
                <w:sz w:val="24"/>
              </w:rPr>
              <w:t xml:space="preserve"> с полосой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ветровое 3ХЛ </w:t>
            </w:r>
            <w:r w:rsidRPr="00642ED4">
              <w:rPr>
                <w:sz w:val="24"/>
                <w:lang w:val="en-US"/>
              </w:rPr>
              <w:t>VW</w:t>
            </w:r>
            <w:r w:rsidRPr="00642ED4">
              <w:rPr>
                <w:sz w:val="24"/>
              </w:rPr>
              <w:t xml:space="preserve"> с полосой и обогревом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ветровое 2ХЛ </w:t>
            </w:r>
            <w:r w:rsidRPr="00642ED4">
              <w:rPr>
                <w:sz w:val="24"/>
                <w:lang w:val="en-US"/>
              </w:rPr>
              <w:t>Volkswagen</w:t>
            </w:r>
            <w:r w:rsidRPr="00642ED4">
              <w:rPr>
                <w:sz w:val="24"/>
              </w:rPr>
              <w:t xml:space="preserve"> </w:t>
            </w:r>
            <w:r w:rsidRPr="00642ED4">
              <w:rPr>
                <w:sz w:val="24"/>
                <w:lang w:val="en-US"/>
              </w:rPr>
              <w:t>Trans</w:t>
            </w:r>
            <w:r w:rsidRPr="00642ED4">
              <w:rPr>
                <w:sz w:val="24"/>
              </w:rPr>
              <w:t xml:space="preserve"> с обогревом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ветровое 3ХЛ </w:t>
            </w:r>
            <w:r w:rsidRPr="00642ED4">
              <w:rPr>
                <w:sz w:val="24"/>
                <w:lang w:val="en-US"/>
              </w:rPr>
              <w:t>Ford</w:t>
            </w:r>
            <w:r w:rsidRPr="00642ED4">
              <w:rPr>
                <w:sz w:val="24"/>
              </w:rPr>
              <w:t xml:space="preserve"> </w:t>
            </w:r>
            <w:r w:rsidRPr="00642ED4">
              <w:rPr>
                <w:sz w:val="24"/>
                <w:lang w:val="en-US"/>
              </w:rPr>
              <w:t>Transit</w:t>
            </w:r>
            <w:r w:rsidRPr="00642ED4">
              <w:rPr>
                <w:sz w:val="24"/>
              </w:rPr>
              <w:t xml:space="preserve"> с обогревом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задней двери лев/прав </w:t>
            </w:r>
            <w:r w:rsidRPr="00642ED4">
              <w:rPr>
                <w:sz w:val="24"/>
                <w:lang w:val="en-US"/>
              </w:rPr>
              <w:t>Volkswagen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стекло окна боковины 2 ХЛ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стекло окна боковины 3 ХЛ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окна двери правое/лев 2 ХЛ УАЗ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пер. лев/</w:t>
            </w:r>
            <w:proofErr w:type="gramStart"/>
            <w:r w:rsidRPr="00642ED4">
              <w:rPr>
                <w:sz w:val="24"/>
              </w:rPr>
              <w:t>прав</w:t>
            </w:r>
            <w:proofErr w:type="gramEnd"/>
            <w:r w:rsidRPr="00642ED4">
              <w:rPr>
                <w:sz w:val="24"/>
              </w:rPr>
              <w:t xml:space="preserve"> а/м Газель-2705 2 ХЛ с отве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</w:t>
            </w:r>
            <w:proofErr w:type="gramStart"/>
            <w:r w:rsidRPr="00642ED4">
              <w:rPr>
                <w:sz w:val="24"/>
              </w:rPr>
              <w:t>.д</w:t>
            </w:r>
            <w:proofErr w:type="gramEnd"/>
            <w:r w:rsidRPr="00642ED4">
              <w:rPr>
                <w:sz w:val="24"/>
              </w:rPr>
              <w:t xml:space="preserve">вери левое/пр 3ХЛ </w:t>
            </w:r>
            <w:r w:rsidRPr="00642ED4">
              <w:rPr>
                <w:sz w:val="24"/>
                <w:lang w:val="en-US"/>
              </w:rPr>
              <w:t>Volkswagen</w:t>
            </w:r>
            <w:r w:rsidRPr="00642ED4">
              <w:rPr>
                <w:sz w:val="24"/>
              </w:rPr>
              <w:t xml:space="preserve"> С</w:t>
            </w:r>
            <w:r w:rsidRPr="00642ED4">
              <w:rPr>
                <w:sz w:val="24"/>
                <w:lang w:val="en-US"/>
              </w:rPr>
              <w:t>r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</w:t>
            </w:r>
            <w:proofErr w:type="gramStart"/>
            <w:r w:rsidRPr="00642ED4">
              <w:rPr>
                <w:sz w:val="24"/>
              </w:rPr>
              <w:t>перед</w:t>
            </w:r>
            <w:proofErr w:type="gramEnd"/>
            <w:r w:rsidRPr="00642ED4">
              <w:rPr>
                <w:sz w:val="24"/>
              </w:rPr>
              <w:t xml:space="preserve"> двери лев/прав УАЗ Патриот 2ХЛ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перед двери лев/прав УАЗ Патриот 2ХЛ с </w:t>
            </w:r>
            <w:proofErr w:type="gramStart"/>
            <w:r w:rsidRPr="00642ED4">
              <w:rPr>
                <w:sz w:val="24"/>
              </w:rPr>
              <w:t>отв</w:t>
            </w:r>
            <w:proofErr w:type="gramEnd"/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перед двери лев/прав УАЗ Патриот 3ХЛ с </w:t>
            </w:r>
            <w:proofErr w:type="gramStart"/>
            <w:r w:rsidRPr="00642ED4">
              <w:rPr>
                <w:sz w:val="24"/>
              </w:rPr>
              <w:t>отв</w:t>
            </w:r>
            <w:proofErr w:type="gramEnd"/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</w:t>
            </w:r>
            <w:proofErr w:type="gramStart"/>
            <w:r w:rsidRPr="00642ED4">
              <w:rPr>
                <w:sz w:val="24"/>
              </w:rPr>
              <w:t>.</w:t>
            </w:r>
            <w:proofErr w:type="gramEnd"/>
            <w:r w:rsidRPr="00642ED4">
              <w:rPr>
                <w:sz w:val="24"/>
              </w:rPr>
              <w:t xml:space="preserve"> </w:t>
            </w:r>
            <w:proofErr w:type="gramStart"/>
            <w:r w:rsidRPr="00642ED4">
              <w:rPr>
                <w:sz w:val="24"/>
              </w:rPr>
              <w:t>д</w:t>
            </w:r>
            <w:proofErr w:type="gramEnd"/>
            <w:r w:rsidRPr="00642ED4">
              <w:rPr>
                <w:sz w:val="24"/>
              </w:rPr>
              <w:t>вери правое ГАЗ-2705 2 ХЛ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</w:t>
            </w:r>
            <w:proofErr w:type="gramStart"/>
            <w:r w:rsidRPr="00642ED4">
              <w:rPr>
                <w:sz w:val="24"/>
              </w:rPr>
              <w:t>.</w:t>
            </w:r>
            <w:proofErr w:type="gramEnd"/>
            <w:r w:rsidRPr="00642ED4">
              <w:rPr>
                <w:sz w:val="24"/>
              </w:rPr>
              <w:t xml:space="preserve"> </w:t>
            </w:r>
            <w:proofErr w:type="gramStart"/>
            <w:r w:rsidRPr="00642ED4">
              <w:rPr>
                <w:sz w:val="24"/>
              </w:rPr>
              <w:t>п</w:t>
            </w:r>
            <w:proofErr w:type="gramEnd"/>
            <w:r w:rsidRPr="00642ED4">
              <w:rPr>
                <w:sz w:val="24"/>
              </w:rPr>
              <w:t>р./лев двери с отверстием 2ХЛ НИВА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перед.двери прав с отвер</w:t>
            </w:r>
            <w:proofErr w:type="gramStart"/>
            <w:r w:rsidRPr="00642ED4">
              <w:rPr>
                <w:sz w:val="24"/>
              </w:rPr>
              <w:t>.Г</w:t>
            </w:r>
            <w:proofErr w:type="gramEnd"/>
            <w:r w:rsidRPr="00642ED4">
              <w:rPr>
                <w:sz w:val="24"/>
              </w:rPr>
              <w:t>азель 2705 2 ХЛ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передей двери правое 3ХЛ УАЗ ПАТРИОТ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передей двери левое 3ХЛ УАЗ ПАТРИОТ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передн. двери лев/прав Газель-2705 3 ХЛ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передн</w:t>
            </w:r>
            <w:proofErr w:type="gramStart"/>
            <w:r w:rsidRPr="00642ED4">
              <w:rPr>
                <w:sz w:val="24"/>
              </w:rPr>
              <w:t>.д</w:t>
            </w:r>
            <w:proofErr w:type="gramEnd"/>
            <w:r w:rsidRPr="00642ED4">
              <w:rPr>
                <w:sz w:val="24"/>
              </w:rPr>
              <w:t xml:space="preserve">вери лев с отв ГАЗель </w:t>
            </w:r>
            <w:r w:rsidRPr="00642ED4">
              <w:rPr>
                <w:sz w:val="24"/>
                <w:lang w:val="en-US"/>
              </w:rPr>
              <w:t>NEXT</w:t>
            </w:r>
            <w:r w:rsidRPr="00642ED4">
              <w:rPr>
                <w:sz w:val="24"/>
              </w:rPr>
              <w:t xml:space="preserve"> 3кл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передн</w:t>
            </w:r>
            <w:proofErr w:type="gramStart"/>
            <w:r w:rsidRPr="00642ED4">
              <w:rPr>
                <w:sz w:val="24"/>
              </w:rPr>
              <w:t>.д</w:t>
            </w:r>
            <w:proofErr w:type="gramEnd"/>
            <w:r w:rsidRPr="00642ED4">
              <w:rPr>
                <w:sz w:val="24"/>
              </w:rPr>
              <w:t xml:space="preserve">вери прав с отв ГАЗель </w:t>
            </w:r>
            <w:r w:rsidRPr="00642ED4">
              <w:rPr>
                <w:sz w:val="24"/>
                <w:lang w:val="en-US"/>
              </w:rPr>
              <w:t>NEXT</w:t>
            </w:r>
            <w:r w:rsidRPr="00642ED4">
              <w:rPr>
                <w:sz w:val="24"/>
              </w:rPr>
              <w:t xml:space="preserve"> 3кл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передней двери левое КАМАЗ 3 ХЛ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передней двери левое УАЗ Хантер 3ХЛ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передней двери </w:t>
            </w:r>
            <w:proofErr w:type="gramStart"/>
            <w:r w:rsidRPr="00642ED4">
              <w:rPr>
                <w:sz w:val="24"/>
              </w:rPr>
              <w:t>пр</w:t>
            </w:r>
            <w:proofErr w:type="gramEnd"/>
            <w:r w:rsidRPr="00642ED4">
              <w:rPr>
                <w:sz w:val="24"/>
              </w:rPr>
              <w:t>/левое УАЗ Хантер 2ХЛ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передней двери правое КАМАЗ 3 ХЛ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передней двери левое Газель-2705 2 ХЛ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передней двери правое Газель 2705 2 ХЛ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пр./лев пер</w:t>
            </w:r>
            <w:proofErr w:type="gramStart"/>
            <w:r w:rsidRPr="00642ED4">
              <w:rPr>
                <w:sz w:val="24"/>
              </w:rPr>
              <w:t>.д</w:t>
            </w:r>
            <w:proofErr w:type="gramEnd"/>
            <w:r w:rsidRPr="00642ED4">
              <w:rPr>
                <w:sz w:val="24"/>
              </w:rPr>
              <w:t>вери 2 ХЛ Форд Кастом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</w:t>
            </w:r>
            <w:proofErr w:type="gramStart"/>
            <w:r w:rsidRPr="00642ED4">
              <w:rPr>
                <w:sz w:val="24"/>
              </w:rPr>
              <w:t>пр</w:t>
            </w:r>
            <w:proofErr w:type="gramEnd"/>
            <w:r w:rsidRPr="00642ED4">
              <w:rPr>
                <w:sz w:val="24"/>
              </w:rPr>
              <w:t>/лев.пер.двери с отвер 2 ХЛ УАЗ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</w:t>
            </w:r>
            <w:proofErr w:type="gramStart"/>
            <w:r w:rsidRPr="00642ED4">
              <w:rPr>
                <w:sz w:val="24"/>
              </w:rPr>
              <w:t>пр</w:t>
            </w:r>
            <w:proofErr w:type="gramEnd"/>
            <w:r w:rsidRPr="00642ED4">
              <w:rPr>
                <w:sz w:val="24"/>
              </w:rPr>
              <w:t>/лев.пер.двери с отвер 2 ХЛ УАЗ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пулест. 2/18 пер</w:t>
            </w:r>
            <w:proofErr w:type="gramStart"/>
            <w:r w:rsidRPr="00642ED4">
              <w:rPr>
                <w:sz w:val="24"/>
              </w:rPr>
              <w:t>.п</w:t>
            </w:r>
            <w:proofErr w:type="gramEnd"/>
            <w:r w:rsidRPr="00642ED4">
              <w:rPr>
                <w:sz w:val="24"/>
              </w:rPr>
              <w:t>рав.(Амарок)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пулест. 2/18 пер</w:t>
            </w:r>
            <w:proofErr w:type="gramStart"/>
            <w:r w:rsidRPr="00642ED4">
              <w:rPr>
                <w:sz w:val="24"/>
              </w:rPr>
              <w:t>.п</w:t>
            </w:r>
            <w:proofErr w:type="gramEnd"/>
            <w:r w:rsidRPr="00642ED4">
              <w:rPr>
                <w:sz w:val="24"/>
              </w:rPr>
              <w:t>рав/лев двери.(Амарок)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распаш. двери с форточкой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642ED4">
              <w:rPr>
                <w:sz w:val="24"/>
                <w:lang w:val="en-US"/>
              </w:rPr>
              <w:t>стекло</w:t>
            </w:r>
            <w:proofErr w:type="gramEnd"/>
            <w:r w:rsidRPr="00642ED4">
              <w:rPr>
                <w:sz w:val="24"/>
                <w:lang w:val="en-US"/>
              </w:rPr>
              <w:t xml:space="preserve"> смотровое. 3 ХЛ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1,35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стекло 2мм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м2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3кл ветровое Фиат/Пежо-Эксперт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боковй двери левое УАЗ-29671 2 ХЛ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боковй двери правое УАЗ-29671 2 ХЛ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боковое лев/</w:t>
            </w:r>
            <w:proofErr w:type="gramStart"/>
            <w:r w:rsidRPr="00642ED4">
              <w:rPr>
                <w:sz w:val="24"/>
              </w:rPr>
              <w:t>прав</w:t>
            </w:r>
            <w:proofErr w:type="gramEnd"/>
            <w:r w:rsidRPr="00642ED4">
              <w:rPr>
                <w:sz w:val="24"/>
              </w:rPr>
              <w:t xml:space="preserve"> а/м Газель-2705 3 ХЛ 3302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боковое левое УАЗ-3962 2 ХЛ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боковое </w:t>
            </w:r>
            <w:proofErr w:type="gramStart"/>
            <w:r w:rsidRPr="00642ED4">
              <w:rPr>
                <w:sz w:val="24"/>
              </w:rPr>
              <w:t>неподвижное</w:t>
            </w:r>
            <w:proofErr w:type="gramEnd"/>
            <w:r w:rsidRPr="00642ED4">
              <w:rPr>
                <w:sz w:val="24"/>
              </w:rPr>
              <w:t xml:space="preserve"> а/м Лада Ларгус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боковое пр./</w:t>
            </w:r>
            <w:proofErr w:type="gramStart"/>
            <w:r w:rsidRPr="00642ED4">
              <w:rPr>
                <w:sz w:val="24"/>
              </w:rPr>
              <w:t>лев</w:t>
            </w:r>
            <w:proofErr w:type="gramEnd"/>
            <w:r w:rsidRPr="00642ED4">
              <w:rPr>
                <w:sz w:val="24"/>
              </w:rPr>
              <w:t xml:space="preserve"> а/м Газель-2705 3 ХЛ 3302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боковое правое УАЗ-3962 2 ХЛ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боковое правое/лев УАЗ-3962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ветровое 3кл Т5 Фольксваген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лев./пр</w:t>
            </w:r>
            <w:proofErr w:type="gramStart"/>
            <w:r w:rsidRPr="00642ED4">
              <w:rPr>
                <w:sz w:val="24"/>
              </w:rPr>
              <w:t>.з</w:t>
            </w:r>
            <w:proofErr w:type="gramEnd"/>
            <w:r w:rsidRPr="00642ED4">
              <w:rPr>
                <w:sz w:val="24"/>
              </w:rPr>
              <w:t>адн. двери с отверстием 2ХЛ УАЗ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лев./пр</w:t>
            </w:r>
            <w:proofErr w:type="gramStart"/>
            <w:r w:rsidRPr="00642ED4">
              <w:rPr>
                <w:sz w:val="24"/>
              </w:rPr>
              <w:t>.п</w:t>
            </w:r>
            <w:proofErr w:type="gramEnd"/>
            <w:r w:rsidRPr="00642ED4">
              <w:rPr>
                <w:sz w:val="24"/>
              </w:rPr>
              <w:t>еред. двери с отверстием 2ХЛ УАЗ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левой задней двери с отверстием УАЗ 2 ХЛ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</w:rPr>
              <w:t>Стекло левой перед</w:t>
            </w:r>
            <w:proofErr w:type="gramStart"/>
            <w:r w:rsidRPr="00642ED4">
              <w:rPr>
                <w:sz w:val="24"/>
              </w:rPr>
              <w:t>.д</w:t>
            </w:r>
            <w:proofErr w:type="gramEnd"/>
            <w:r w:rsidRPr="00642ED4">
              <w:rPr>
                <w:sz w:val="24"/>
              </w:rPr>
              <w:t xml:space="preserve">вери с отверст. </w:t>
            </w:r>
            <w:r w:rsidRPr="00642ED4">
              <w:rPr>
                <w:sz w:val="24"/>
                <w:lang w:val="en-US"/>
              </w:rPr>
              <w:t>Фиат/Пежо 3кл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левой передней двери 3ХЛ </w:t>
            </w:r>
            <w:r w:rsidRPr="00642ED4">
              <w:rPr>
                <w:sz w:val="24"/>
                <w:lang w:val="en-US"/>
              </w:rPr>
              <w:t>Volkswagen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пер. двери лев опускн Лада Ларгус 2 кл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</w:t>
            </w:r>
            <w:proofErr w:type="gramStart"/>
            <w:r w:rsidRPr="00642ED4">
              <w:rPr>
                <w:sz w:val="24"/>
              </w:rPr>
              <w:t>.</w:t>
            </w:r>
            <w:proofErr w:type="gramEnd"/>
            <w:r w:rsidRPr="00642ED4">
              <w:rPr>
                <w:sz w:val="24"/>
              </w:rPr>
              <w:t xml:space="preserve"> </w:t>
            </w:r>
            <w:proofErr w:type="gramStart"/>
            <w:r w:rsidRPr="00642ED4">
              <w:rPr>
                <w:sz w:val="24"/>
              </w:rPr>
              <w:t>д</w:t>
            </w:r>
            <w:proofErr w:type="gramEnd"/>
            <w:r w:rsidRPr="00642ED4">
              <w:rPr>
                <w:sz w:val="24"/>
              </w:rPr>
              <w:t>вери прав. с отверст Форд 2кл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передн</w:t>
            </w:r>
            <w:proofErr w:type="gramStart"/>
            <w:r w:rsidRPr="00642ED4">
              <w:rPr>
                <w:sz w:val="24"/>
              </w:rPr>
              <w:t>.д</w:t>
            </w:r>
            <w:proofErr w:type="gramEnd"/>
            <w:r w:rsidRPr="00642ED4">
              <w:rPr>
                <w:sz w:val="24"/>
              </w:rPr>
              <w:t>вери левое 3кл Фольксваген Т5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передней двери прав. Газель-2705 2 ХЛ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поликарбонат</w:t>
            </w:r>
            <w:proofErr w:type="gramStart"/>
            <w:r w:rsidRPr="00642ED4">
              <w:rPr>
                <w:sz w:val="24"/>
              </w:rPr>
              <w:t>.</w:t>
            </w:r>
            <w:proofErr w:type="gramEnd"/>
            <w:r w:rsidRPr="00642ED4">
              <w:rPr>
                <w:sz w:val="24"/>
              </w:rPr>
              <w:t xml:space="preserve"> (</w:t>
            </w:r>
            <w:proofErr w:type="gramStart"/>
            <w:r w:rsidRPr="00642ED4">
              <w:rPr>
                <w:sz w:val="24"/>
              </w:rPr>
              <w:t>д</w:t>
            </w:r>
            <w:proofErr w:type="gramEnd"/>
            <w:r w:rsidRPr="00642ED4">
              <w:rPr>
                <w:sz w:val="24"/>
              </w:rPr>
              <w:t>ля хамелеона)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75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стекло </w:t>
            </w:r>
            <w:proofErr w:type="gramStart"/>
            <w:r w:rsidRPr="00642ED4">
              <w:rPr>
                <w:sz w:val="24"/>
              </w:rPr>
              <w:t>пр</w:t>
            </w:r>
            <w:proofErr w:type="gramEnd"/>
            <w:r w:rsidRPr="00642ED4">
              <w:rPr>
                <w:sz w:val="24"/>
              </w:rPr>
              <w:t>/лев задн двери с отвер. УАЗ Патриот</w:t>
            </w:r>
            <w:proofErr w:type="gramStart"/>
            <w:r w:rsidRPr="00642ED4">
              <w:rPr>
                <w:sz w:val="24"/>
              </w:rPr>
              <w:t>2</w:t>
            </w:r>
            <w:proofErr w:type="gramEnd"/>
            <w:r w:rsidRPr="00642ED4">
              <w:rPr>
                <w:sz w:val="24"/>
              </w:rPr>
              <w:t xml:space="preserve"> ХЛ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прав</w:t>
            </w:r>
            <w:proofErr w:type="gramStart"/>
            <w:r w:rsidRPr="00642ED4">
              <w:rPr>
                <w:sz w:val="24"/>
              </w:rPr>
              <w:t>.п</w:t>
            </w:r>
            <w:proofErr w:type="gramEnd"/>
            <w:r w:rsidRPr="00642ED4">
              <w:rPr>
                <w:sz w:val="24"/>
              </w:rPr>
              <w:t>ер.двери 3ХЛ VoIkswagen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правой задней двери с отверстием УАЗ 2 ХЛ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Фольксваген Т6 Бр 3 перед</w:t>
            </w:r>
            <w:proofErr w:type="gramStart"/>
            <w:r w:rsidRPr="00642ED4">
              <w:rPr>
                <w:sz w:val="24"/>
              </w:rPr>
              <w:t>.</w:t>
            </w:r>
            <w:proofErr w:type="gramEnd"/>
            <w:r w:rsidRPr="00642ED4">
              <w:rPr>
                <w:sz w:val="24"/>
              </w:rPr>
              <w:t xml:space="preserve"> </w:t>
            </w:r>
            <w:proofErr w:type="gramStart"/>
            <w:r w:rsidRPr="00642ED4">
              <w:rPr>
                <w:sz w:val="24"/>
              </w:rPr>
              <w:t>д</w:t>
            </w:r>
            <w:proofErr w:type="gramEnd"/>
            <w:r w:rsidRPr="00642ED4">
              <w:rPr>
                <w:sz w:val="24"/>
              </w:rPr>
              <w:t>вери лев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Фольксваген Т6 Бр 3 перед</w:t>
            </w:r>
            <w:proofErr w:type="gramStart"/>
            <w:r w:rsidRPr="00642ED4">
              <w:rPr>
                <w:sz w:val="24"/>
              </w:rPr>
              <w:t>.</w:t>
            </w:r>
            <w:proofErr w:type="gramEnd"/>
            <w:r w:rsidRPr="00642ED4">
              <w:rPr>
                <w:sz w:val="24"/>
              </w:rPr>
              <w:t xml:space="preserve"> </w:t>
            </w:r>
            <w:proofErr w:type="gramStart"/>
            <w:r w:rsidRPr="00642ED4">
              <w:rPr>
                <w:sz w:val="24"/>
              </w:rPr>
              <w:t>д</w:t>
            </w:r>
            <w:proofErr w:type="gramEnd"/>
            <w:r w:rsidRPr="00642ED4">
              <w:rPr>
                <w:sz w:val="24"/>
              </w:rPr>
              <w:t>вери прав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Фольксваген Т</w:t>
            </w:r>
            <w:proofErr w:type="gramStart"/>
            <w:r w:rsidRPr="00642ED4">
              <w:rPr>
                <w:sz w:val="24"/>
              </w:rPr>
              <w:t>6</w:t>
            </w:r>
            <w:proofErr w:type="gramEnd"/>
            <w:r w:rsidRPr="00642ED4">
              <w:rPr>
                <w:sz w:val="24"/>
              </w:rPr>
              <w:t xml:space="preserve"> Бр3 ветровое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Стекло Форд тран 2кл передн</w:t>
            </w:r>
            <w:proofErr w:type="gramStart"/>
            <w:r w:rsidRPr="00642ED4">
              <w:rPr>
                <w:sz w:val="24"/>
              </w:rPr>
              <w:t>.д</w:t>
            </w:r>
            <w:proofErr w:type="gramEnd"/>
            <w:r w:rsidRPr="00642ED4">
              <w:rPr>
                <w:sz w:val="24"/>
              </w:rPr>
              <w:t>вери лев.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трубка гофра д 12мм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16,5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м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Трубогиб гидравлический электромех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уплотнитель проема передней двери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уплотнитель стекла двери УАЗ-Хантер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Фара противотум.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фара противотуманная Газель Бизнес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компл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Фильтр воздушный (смен</w:t>
            </w:r>
            <w:proofErr w:type="gramStart"/>
            <w:r w:rsidRPr="00642ED4">
              <w:rPr>
                <w:sz w:val="24"/>
              </w:rPr>
              <w:t>.</w:t>
            </w:r>
            <w:proofErr w:type="gramEnd"/>
            <w:r w:rsidRPr="00642ED4">
              <w:rPr>
                <w:sz w:val="24"/>
              </w:rPr>
              <w:t xml:space="preserve"> </w:t>
            </w:r>
            <w:proofErr w:type="gramStart"/>
            <w:r w:rsidRPr="00642ED4">
              <w:rPr>
                <w:sz w:val="24"/>
              </w:rPr>
              <w:t>э</w:t>
            </w:r>
            <w:proofErr w:type="gramEnd"/>
            <w:r w:rsidRPr="00642ED4">
              <w:rPr>
                <w:sz w:val="24"/>
              </w:rPr>
              <w:t>лемент)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фильтр воздушныйУАЗ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фильтр масляный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Фильтр тонкой очистки топлива (обычный)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фильтр топливный (сменный элемент)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 xml:space="preserve">Фитинг (прямой </w:t>
            </w:r>
            <w:proofErr w:type="gramStart"/>
            <w:r w:rsidRPr="00642ED4">
              <w:rPr>
                <w:sz w:val="24"/>
              </w:rPr>
              <w:t>)п</w:t>
            </w:r>
            <w:proofErr w:type="gramEnd"/>
            <w:r w:rsidRPr="00642ED4">
              <w:rPr>
                <w:sz w:val="24"/>
              </w:rPr>
              <w:t>ереходной 8мм-1/8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хомут метал 10*16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81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хомут 16*27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54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хомут 32х50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54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хомут рубер 15/35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хомут рубер 15/40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34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шайба 12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5,253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кг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Шайба 6 нержавейка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52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шт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Горизонтально одношпиндальный станок для шлифовки и полировки стекла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642ED4">
              <w:rPr>
                <w:sz w:val="24"/>
                <w:lang w:val="en-US"/>
              </w:rPr>
              <w:t>шт</w:t>
            </w:r>
            <w:proofErr w:type="gramEnd"/>
            <w:r w:rsidRPr="00642ED4">
              <w:rPr>
                <w:sz w:val="24"/>
                <w:lang w:val="en-US"/>
              </w:rPr>
              <w:t>.</w:t>
            </w:r>
          </w:p>
        </w:tc>
      </w:tr>
      <w:tr w:rsidR="0043338A" w:rsidRPr="00642ED4" w:rsidTr="00C63228">
        <w:tc>
          <w:tcPr>
            <w:tcW w:w="851" w:type="dxa"/>
          </w:tcPr>
          <w:p w:rsidR="0043338A" w:rsidRPr="00793BA0" w:rsidRDefault="0043338A" w:rsidP="0043338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509" w:type="dxa"/>
          </w:tcPr>
          <w:p w:rsidR="0043338A" w:rsidRPr="00642ED4" w:rsidRDefault="0043338A" w:rsidP="00C63228">
            <w:pPr>
              <w:jc w:val="center"/>
              <w:rPr>
                <w:sz w:val="24"/>
              </w:rPr>
            </w:pPr>
            <w:r w:rsidRPr="00642ED4">
              <w:rPr>
                <w:sz w:val="24"/>
              </w:rPr>
              <w:t>Установка УФгабарит 3000*1600</w:t>
            </w:r>
          </w:p>
        </w:tc>
        <w:tc>
          <w:tcPr>
            <w:tcW w:w="996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r w:rsidRPr="00642ED4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38A" w:rsidRPr="00642ED4" w:rsidRDefault="0043338A" w:rsidP="00C63228">
            <w:pPr>
              <w:jc w:val="center"/>
              <w:rPr>
                <w:sz w:val="24"/>
                <w:lang w:val="en-US"/>
              </w:rPr>
            </w:pPr>
            <w:proofErr w:type="gramStart"/>
            <w:r w:rsidRPr="00642ED4">
              <w:rPr>
                <w:sz w:val="24"/>
                <w:lang w:val="en-US"/>
              </w:rPr>
              <w:t>шт</w:t>
            </w:r>
            <w:proofErr w:type="gramEnd"/>
            <w:r w:rsidRPr="00642ED4">
              <w:rPr>
                <w:sz w:val="24"/>
                <w:lang w:val="en-US"/>
              </w:rPr>
              <w:t>.</w:t>
            </w:r>
          </w:p>
        </w:tc>
      </w:tr>
    </w:tbl>
    <w:p w:rsidR="001447F0" w:rsidRPr="002F2B1C" w:rsidRDefault="001447F0" w:rsidP="001447F0">
      <w:pPr>
        <w:pStyle w:val="a8"/>
        <w:ind w:left="0" w:firstLine="567"/>
        <w:jc w:val="both"/>
        <w:rPr>
          <w:sz w:val="24"/>
          <w:szCs w:val="24"/>
        </w:rPr>
      </w:pPr>
      <w:r w:rsidRPr="002F2B1C">
        <w:rPr>
          <w:sz w:val="24"/>
          <w:szCs w:val="24"/>
        </w:rPr>
        <w:t>Начальная цена продажи имущества</w:t>
      </w:r>
      <w:r w:rsidR="00EB41DA">
        <w:rPr>
          <w:sz w:val="24"/>
          <w:szCs w:val="24"/>
        </w:rPr>
        <w:t>,</w:t>
      </w:r>
      <w:r w:rsidRPr="002F2B1C">
        <w:rPr>
          <w:sz w:val="24"/>
          <w:szCs w:val="24"/>
        </w:rPr>
        <w:t xml:space="preserve"> включенного в состав единого лота, составляет </w:t>
      </w:r>
      <w:r w:rsidR="003C64F4">
        <w:rPr>
          <w:sz w:val="24"/>
          <w:szCs w:val="24"/>
        </w:rPr>
        <w:t>4</w:t>
      </w:r>
      <w:r w:rsidR="00EB41DA">
        <w:rPr>
          <w:sz w:val="24"/>
          <w:szCs w:val="24"/>
        </w:rPr>
        <w:t>2 961 114</w:t>
      </w:r>
      <w:r w:rsidRPr="002F2B1C">
        <w:rPr>
          <w:sz w:val="24"/>
          <w:szCs w:val="24"/>
        </w:rPr>
        <w:t xml:space="preserve"> (</w:t>
      </w:r>
      <w:r w:rsidR="00EB41DA">
        <w:rPr>
          <w:sz w:val="24"/>
          <w:szCs w:val="24"/>
        </w:rPr>
        <w:t>Двадцать два миллиона девятьсот шестьдесят одна тысяча сто четырнадцать</w:t>
      </w:r>
      <w:r w:rsidRPr="002F2B1C">
        <w:rPr>
          <w:sz w:val="24"/>
          <w:szCs w:val="24"/>
        </w:rPr>
        <w:t>) рубл</w:t>
      </w:r>
      <w:r>
        <w:rPr>
          <w:sz w:val="24"/>
          <w:szCs w:val="24"/>
        </w:rPr>
        <w:t xml:space="preserve">ей </w:t>
      </w:r>
      <w:r w:rsidRPr="002F2B1C">
        <w:rPr>
          <w:sz w:val="24"/>
          <w:szCs w:val="24"/>
        </w:rPr>
        <w:t>(НДС не облагается на основании пп. 15. п. 2. ст. 146 НК РФ).</w:t>
      </w:r>
      <w:bookmarkStart w:id="0" w:name="_GoBack"/>
      <w:bookmarkEnd w:id="0"/>
    </w:p>
    <w:p w:rsidR="001447F0" w:rsidRPr="009E73C7" w:rsidRDefault="001447F0" w:rsidP="001447F0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44C28">
        <w:rPr>
          <w:sz w:val="24"/>
          <w:szCs w:val="24"/>
        </w:rPr>
        <w:t xml:space="preserve">3.2. </w:t>
      </w:r>
      <w:r w:rsidRPr="009E73C7">
        <w:rPr>
          <w:sz w:val="24"/>
          <w:szCs w:val="24"/>
        </w:rPr>
        <w:t xml:space="preserve">Ознакомление с условиями продажи имущества, а также прием заявок на участие в торгах осуществляются на сайте </w:t>
      </w:r>
      <w:hyperlink r:id="rId8" w:history="1"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www</w:t>
        </w:r>
        <w:r w:rsidRPr="009E73C7">
          <w:rPr>
            <w:rStyle w:val="a9"/>
            <w:color w:val="auto"/>
            <w:sz w:val="24"/>
            <w:szCs w:val="24"/>
            <w:u w:val="none"/>
          </w:rPr>
          <w:t>.</w:t>
        </w:r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lot</w:t>
        </w:r>
        <w:r w:rsidRPr="009E73C7">
          <w:rPr>
            <w:rStyle w:val="a9"/>
            <w:color w:val="auto"/>
            <w:sz w:val="24"/>
            <w:szCs w:val="24"/>
            <w:u w:val="none"/>
          </w:rPr>
          <w:t>-</w:t>
        </w:r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online</w:t>
        </w:r>
        <w:r w:rsidRPr="009E73C7">
          <w:rPr>
            <w:rStyle w:val="a9"/>
            <w:color w:val="auto"/>
            <w:sz w:val="24"/>
            <w:szCs w:val="24"/>
            <w:u w:val="none"/>
          </w:rPr>
          <w:t>.</w:t>
        </w:r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sz w:val="24"/>
          <w:szCs w:val="24"/>
        </w:rPr>
        <w:t xml:space="preserve">. </w:t>
      </w:r>
      <w:r w:rsidRPr="009E73C7">
        <w:rPr>
          <w:sz w:val="24"/>
          <w:szCs w:val="24"/>
        </w:rPr>
        <w:t xml:space="preserve">Ознакомление с документами по имуществу осуществляется по месту нахождения </w:t>
      </w:r>
      <w:r>
        <w:rPr>
          <w:sz w:val="24"/>
          <w:szCs w:val="24"/>
        </w:rPr>
        <w:t>организатора торгов</w:t>
      </w:r>
      <w:r w:rsidRPr="009E73C7">
        <w:rPr>
          <w:sz w:val="24"/>
          <w:szCs w:val="24"/>
        </w:rPr>
        <w:t xml:space="preserve"> с даты начала до даты окончания приема заявок на участие в торгах в рабочие дни с 11.00 до 15.00 (</w:t>
      </w:r>
      <w:proofErr w:type="gramStart"/>
      <w:r w:rsidRPr="009E73C7">
        <w:rPr>
          <w:sz w:val="24"/>
          <w:szCs w:val="24"/>
        </w:rPr>
        <w:t>мск</w:t>
      </w:r>
      <w:proofErr w:type="gramEnd"/>
      <w:r w:rsidRPr="009E73C7">
        <w:rPr>
          <w:sz w:val="24"/>
          <w:szCs w:val="24"/>
        </w:rPr>
        <w:t xml:space="preserve">). Ознакомление с имуществом осуществляется по месту его нахождения после предварительного согласования с </w:t>
      </w:r>
      <w:r>
        <w:rPr>
          <w:sz w:val="24"/>
          <w:szCs w:val="24"/>
        </w:rPr>
        <w:t>организатором торгов</w:t>
      </w:r>
      <w:r w:rsidRPr="009E73C7">
        <w:rPr>
          <w:sz w:val="24"/>
          <w:szCs w:val="24"/>
        </w:rPr>
        <w:t>.</w:t>
      </w:r>
    </w:p>
    <w:p w:rsidR="001447F0" w:rsidRPr="00344C28" w:rsidRDefault="001447F0" w:rsidP="001447F0">
      <w:pPr>
        <w:shd w:val="clear" w:color="auto" w:fill="FFFFFF"/>
        <w:jc w:val="center"/>
        <w:rPr>
          <w:b/>
          <w:bCs/>
          <w:sz w:val="24"/>
          <w:szCs w:val="24"/>
        </w:rPr>
      </w:pPr>
      <w:r w:rsidRPr="00344C28">
        <w:rPr>
          <w:b/>
          <w:sz w:val="24"/>
          <w:szCs w:val="24"/>
        </w:rPr>
        <w:t>4.</w:t>
      </w:r>
      <w:r w:rsidRPr="00344C28">
        <w:rPr>
          <w:sz w:val="24"/>
          <w:szCs w:val="24"/>
        </w:rPr>
        <w:t xml:space="preserve"> </w:t>
      </w:r>
      <w:r w:rsidRPr="00344C28">
        <w:rPr>
          <w:b/>
          <w:bCs/>
          <w:sz w:val="24"/>
          <w:szCs w:val="24"/>
        </w:rPr>
        <w:t>Организатор торгов</w:t>
      </w:r>
    </w:p>
    <w:p w:rsidR="001447F0" w:rsidRPr="0003492C" w:rsidRDefault="001447F0" w:rsidP="001447F0">
      <w:pPr>
        <w:numPr>
          <w:ilvl w:val="1"/>
          <w:numId w:val="7"/>
        </w:numPr>
        <w:shd w:val="clear" w:color="auto" w:fill="FFFFFF"/>
        <w:tabs>
          <w:tab w:val="clear" w:pos="900"/>
          <w:tab w:val="num" w:pos="0"/>
          <w:tab w:val="left" w:pos="425"/>
          <w:tab w:val="left" w:pos="1080"/>
        </w:tabs>
        <w:ind w:left="0" w:firstLine="540"/>
        <w:jc w:val="both"/>
        <w:rPr>
          <w:spacing w:val="-8"/>
          <w:sz w:val="24"/>
          <w:szCs w:val="24"/>
        </w:rPr>
      </w:pPr>
      <w:r w:rsidRPr="00344C28">
        <w:rPr>
          <w:sz w:val="24"/>
          <w:szCs w:val="24"/>
        </w:rPr>
        <w:t>В качестве организатора торгов по продаже</w:t>
      </w:r>
      <w:r w:rsidRPr="00BD1ABD">
        <w:rPr>
          <w:sz w:val="24"/>
          <w:szCs w:val="24"/>
        </w:rPr>
        <w:t xml:space="preserve"> имущества выступает </w:t>
      </w:r>
      <w:r>
        <w:rPr>
          <w:spacing w:val="-1"/>
          <w:sz w:val="24"/>
          <w:szCs w:val="24"/>
        </w:rPr>
        <w:t>к</w:t>
      </w:r>
      <w:r w:rsidRPr="005D03A2">
        <w:rPr>
          <w:spacing w:val="-1"/>
          <w:sz w:val="24"/>
          <w:szCs w:val="24"/>
        </w:rPr>
        <w:t xml:space="preserve">онкурсный управляющий </w:t>
      </w:r>
      <w:r w:rsidRPr="00FA4F01">
        <w:rPr>
          <w:spacing w:val="-1"/>
          <w:sz w:val="24"/>
          <w:szCs w:val="24"/>
        </w:rPr>
        <w:t>Вдовин Олег Федорович</w:t>
      </w:r>
      <w:r>
        <w:rPr>
          <w:spacing w:val="-1"/>
          <w:sz w:val="24"/>
          <w:szCs w:val="24"/>
        </w:rPr>
        <w:t xml:space="preserve"> (</w:t>
      </w:r>
      <w:r w:rsidRPr="003E714A">
        <w:rPr>
          <w:spacing w:val="-1"/>
          <w:sz w:val="24"/>
          <w:szCs w:val="24"/>
        </w:rPr>
        <w:t xml:space="preserve">ИНН </w:t>
      </w:r>
      <w:r w:rsidRPr="003E714A">
        <w:rPr>
          <w:sz w:val="24"/>
          <w:szCs w:val="24"/>
        </w:rPr>
        <w:t>526100458659</w:t>
      </w:r>
      <w:r w:rsidRPr="003E714A">
        <w:rPr>
          <w:bCs/>
          <w:sz w:val="24"/>
          <w:szCs w:val="24"/>
        </w:rPr>
        <w:t xml:space="preserve">; СНИЛС </w:t>
      </w:r>
      <w:r w:rsidRPr="003E714A">
        <w:rPr>
          <w:sz w:val="24"/>
          <w:szCs w:val="24"/>
        </w:rPr>
        <w:t>067-806-395-00</w:t>
      </w:r>
      <w:r>
        <w:rPr>
          <w:sz w:val="24"/>
          <w:szCs w:val="24"/>
        </w:rPr>
        <w:t xml:space="preserve">, </w:t>
      </w:r>
      <w:r w:rsidRPr="003E714A">
        <w:rPr>
          <w:sz w:val="24"/>
          <w:szCs w:val="24"/>
        </w:rPr>
        <w:t xml:space="preserve">603005, </w:t>
      </w:r>
      <w:r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 xml:space="preserve">г. Нижний Новгород, ул. Минина, </w:t>
      </w:r>
      <w:r>
        <w:rPr>
          <w:sz w:val="24"/>
          <w:szCs w:val="24"/>
        </w:rPr>
        <w:t>д. 10В, пом. 4</w:t>
      </w:r>
      <w:r w:rsidRPr="00FA4F01">
        <w:rPr>
          <w:spacing w:val="-1"/>
          <w:sz w:val="24"/>
          <w:szCs w:val="24"/>
        </w:rPr>
        <w:t>,</w:t>
      </w:r>
      <w:r w:rsidRPr="009E73C7">
        <w:rPr>
          <w:sz w:val="24"/>
          <w:szCs w:val="24"/>
        </w:rPr>
        <w:t xml:space="preserve"> адрес электронной почты </w:t>
      </w:r>
      <w:hyperlink r:id="rId9" w:history="1">
        <w:r w:rsidRPr="003F24ED">
          <w:rPr>
            <w:rStyle w:val="a9"/>
            <w:color w:val="auto"/>
            <w:sz w:val="24"/>
            <w:szCs w:val="24"/>
            <w:lang w:val="en-US"/>
          </w:rPr>
          <w:t>cetnn</w:t>
        </w:r>
        <w:r w:rsidRPr="003F24ED">
          <w:rPr>
            <w:rStyle w:val="a9"/>
            <w:color w:val="auto"/>
            <w:sz w:val="24"/>
            <w:szCs w:val="24"/>
          </w:rPr>
          <w:t>@</w:t>
        </w:r>
        <w:r w:rsidRPr="003F24ED">
          <w:rPr>
            <w:rStyle w:val="a9"/>
            <w:color w:val="auto"/>
            <w:sz w:val="24"/>
            <w:szCs w:val="24"/>
            <w:lang w:val="en-US"/>
          </w:rPr>
          <w:t>mail</w:t>
        </w:r>
        <w:r w:rsidRPr="003F24ED">
          <w:rPr>
            <w:rStyle w:val="a9"/>
            <w:color w:val="auto"/>
            <w:sz w:val="24"/>
            <w:szCs w:val="24"/>
          </w:rPr>
          <w:t>.</w:t>
        </w:r>
        <w:r w:rsidRPr="003F24ED">
          <w:rPr>
            <w:rStyle w:val="a9"/>
            <w:color w:val="auto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 тел. (831</w:t>
      </w:r>
      <w:r w:rsidRPr="009E73C7">
        <w:rPr>
          <w:sz w:val="24"/>
          <w:szCs w:val="24"/>
        </w:rPr>
        <w:t>)</w:t>
      </w:r>
      <w:r>
        <w:rPr>
          <w:sz w:val="24"/>
          <w:szCs w:val="24"/>
        </w:rPr>
        <w:t xml:space="preserve"> 437-85-95)</w:t>
      </w:r>
      <w:r w:rsidRPr="009E73C7">
        <w:rPr>
          <w:spacing w:val="-1"/>
          <w:sz w:val="24"/>
          <w:szCs w:val="24"/>
        </w:rPr>
        <w:t xml:space="preserve">. </w:t>
      </w:r>
    </w:p>
    <w:p w:rsidR="001447F0" w:rsidRPr="000A295A" w:rsidRDefault="001447F0" w:rsidP="001447F0">
      <w:pPr>
        <w:numPr>
          <w:ilvl w:val="1"/>
          <w:numId w:val="7"/>
        </w:numPr>
        <w:shd w:val="clear" w:color="auto" w:fill="FFFFFF"/>
        <w:tabs>
          <w:tab w:val="num" w:pos="0"/>
          <w:tab w:val="left" w:pos="425"/>
          <w:tab w:val="left" w:pos="900"/>
        </w:tabs>
        <w:ind w:left="0" w:firstLine="540"/>
        <w:jc w:val="both"/>
        <w:rPr>
          <w:spacing w:val="-8"/>
          <w:sz w:val="24"/>
          <w:szCs w:val="24"/>
        </w:rPr>
      </w:pPr>
      <w:r w:rsidRPr="000A295A">
        <w:rPr>
          <w:sz w:val="24"/>
          <w:szCs w:val="24"/>
        </w:rPr>
        <w:t>Организатор торгов выполняет следующие функции:</w:t>
      </w:r>
    </w:p>
    <w:p w:rsidR="001447F0" w:rsidRPr="009E73C7" w:rsidRDefault="001447F0" w:rsidP="001447F0">
      <w:pPr>
        <w:shd w:val="clear" w:color="auto" w:fill="FFFFFF"/>
        <w:tabs>
          <w:tab w:val="num" w:pos="0"/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- опубликовывает и размещает за счет Должника сообщение о продаже имущества и сообщение о результатах проведения торгов в соответствии с требованиями законодательства о несостоятельности (банкротстве);</w:t>
      </w:r>
    </w:p>
    <w:p w:rsidR="001447F0" w:rsidRPr="009E73C7" w:rsidRDefault="001447F0" w:rsidP="001447F0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- заключает договор о проведении торгов с оператором электронной площадки, соответствующим требованиям, установленным Приказом Министерства экономического развития </w:t>
      </w:r>
      <w:r w:rsidRPr="009E73C7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№ 495 от 23 июля 2015 года;</w:t>
      </w:r>
    </w:p>
    <w:p w:rsidR="001447F0" w:rsidRPr="009E73C7" w:rsidRDefault="001447F0" w:rsidP="001447F0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представляет оператору электронной площадки заявку на проведение торгов;</w:t>
      </w:r>
    </w:p>
    <w:p w:rsidR="001447F0" w:rsidRDefault="001447F0" w:rsidP="001447F0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принимает заявки на участие в торгах, предложения о цене имущества;</w:t>
      </w:r>
    </w:p>
    <w:p w:rsidR="001447F0" w:rsidRPr="009E73C7" w:rsidRDefault="001447F0" w:rsidP="001447F0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заключает с заявителями договоры о задатке на участие в торгах;</w:t>
      </w:r>
    </w:p>
    <w:p w:rsidR="001447F0" w:rsidRPr="009E73C7" w:rsidRDefault="001447F0" w:rsidP="001447F0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>определяет участников торгов;</w:t>
      </w:r>
    </w:p>
    <w:p w:rsidR="001447F0" w:rsidRPr="009E73C7" w:rsidRDefault="001447F0" w:rsidP="001447F0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осуществляет проведение торгов;</w:t>
      </w:r>
    </w:p>
    <w:p w:rsidR="001447F0" w:rsidRPr="009E73C7" w:rsidRDefault="001447F0" w:rsidP="001447F0">
      <w:pPr>
        <w:pStyle w:val="a8"/>
        <w:numPr>
          <w:ilvl w:val="0"/>
          <w:numId w:val="2"/>
        </w:numPr>
        <w:tabs>
          <w:tab w:val="num" w:pos="0"/>
          <w:tab w:val="left" w:pos="284"/>
          <w:tab w:val="left" w:pos="567"/>
          <w:tab w:val="left" w:pos="1276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определяет победителя торгов;</w:t>
      </w:r>
    </w:p>
    <w:p w:rsidR="001447F0" w:rsidRPr="009E73C7" w:rsidRDefault="001447F0" w:rsidP="001447F0">
      <w:p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- подписывает и опубликовывает Протокол определения участников торгов и Протокол о результатах проведения торгов;</w:t>
      </w:r>
    </w:p>
    <w:p w:rsidR="001447F0" w:rsidRPr="009E73C7" w:rsidRDefault="001447F0" w:rsidP="001447F0">
      <w:p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- уведомляет заявителей и участников торгов о результатах их проведения;</w:t>
      </w:r>
    </w:p>
    <w:p w:rsidR="001447F0" w:rsidRPr="009E73C7" w:rsidRDefault="001447F0" w:rsidP="001447F0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- осуществляет разумные необходимые действия для поиска и привлечения </w:t>
      </w:r>
      <w:proofErr w:type="gramStart"/>
      <w:r w:rsidRPr="009E73C7">
        <w:rPr>
          <w:rFonts w:ascii="Times New Roman" w:hAnsi="Times New Roman" w:cs="Times New Roman"/>
          <w:sz w:val="24"/>
          <w:szCs w:val="24"/>
        </w:rPr>
        <w:t>покупателей</w:t>
      </w:r>
      <w:proofErr w:type="gramEnd"/>
      <w:r w:rsidRPr="009E73C7">
        <w:rPr>
          <w:rFonts w:ascii="Times New Roman" w:hAnsi="Times New Roman" w:cs="Times New Roman"/>
          <w:sz w:val="24"/>
          <w:szCs w:val="24"/>
        </w:rPr>
        <w:t xml:space="preserve"> с учетом особенностей выставленного на торги имущества;</w:t>
      </w:r>
    </w:p>
    <w:p w:rsidR="001447F0" w:rsidRPr="009E73C7" w:rsidRDefault="001447F0" w:rsidP="001447F0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обеспечивает возможность ознакомления с подлежащим продаже на торгах имуществом и имеющимися в отношении этого имущества правоустанавливающими документами, в том числе путем осмотра, фотографирования указанного имущества и копирования указанных правоустанавливающих документов;</w:t>
      </w:r>
    </w:p>
    <w:p w:rsidR="001447F0" w:rsidRPr="009E73C7" w:rsidRDefault="001447F0" w:rsidP="001447F0">
      <w:pPr>
        <w:tabs>
          <w:tab w:val="num" w:pos="0"/>
          <w:tab w:val="left" w:pos="284"/>
          <w:tab w:val="left" w:pos="1276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- обеспечивает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 либо до момента открытия доступа к представленным в форме электронных документов заявкам на участие в торгах;</w:t>
      </w:r>
    </w:p>
    <w:p w:rsidR="001447F0" w:rsidRDefault="001447F0" w:rsidP="001447F0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обеспечивает равный доступ всех лиц к участию в торгах, в том числе к информации о проведении торгов, право лиц на участие в торгах без взимания с них платы, не предусмотренной Федеральным законом.</w:t>
      </w:r>
    </w:p>
    <w:p w:rsidR="001447F0" w:rsidRPr="00A36F1D" w:rsidRDefault="001447F0" w:rsidP="001447F0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9E73C7">
        <w:rPr>
          <w:rFonts w:ascii="Times New Roman" w:hAnsi="Times New Roman" w:cs="Times New Roman"/>
          <w:sz w:val="24"/>
          <w:szCs w:val="24"/>
        </w:rPr>
        <w:t>Организатор торгов обязан опубликовать за счет средств Должника сообщение о продаже имущества в официальном издании, определенном Правительством РФ – газете «Коммерсантъ»</w:t>
      </w:r>
      <w:r>
        <w:rPr>
          <w:rFonts w:ascii="Times New Roman" w:hAnsi="Times New Roman" w:cs="Times New Roman"/>
          <w:sz w:val="24"/>
          <w:szCs w:val="24"/>
        </w:rPr>
        <w:t xml:space="preserve">, в периодическом издании, являющимся официальным информационным органом органа исполнительной власти субъекта РФ по месту нахождения имущества, являющегося предметом залога </w:t>
      </w:r>
      <w:r>
        <w:rPr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«Нижегородские новости</w:t>
      </w:r>
      <w:r w:rsidRPr="004138B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6F1D">
        <w:rPr>
          <w:rFonts w:ascii="Times New Roman" w:hAnsi="Times New Roman" w:cs="Times New Roman"/>
          <w:sz w:val="24"/>
          <w:szCs w:val="24"/>
        </w:rPr>
        <w:t>в срок не позднее тридцати дней с даты утверждения настоящ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A3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A36F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6F1D">
        <w:rPr>
          <w:rFonts w:ascii="Times New Roman" w:hAnsi="Times New Roman" w:cs="Times New Roman"/>
          <w:sz w:val="24"/>
          <w:szCs w:val="24"/>
        </w:rPr>
        <w:t xml:space="preserve"> Указанное сообщение 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включается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конкурсным управляющим 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>в Единый федеральн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ый реестр сведений о банкротстве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447F0" w:rsidRPr="009E73C7" w:rsidRDefault="001447F0" w:rsidP="001447F0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9E73C7">
        <w:rPr>
          <w:rFonts w:ascii="Times New Roman" w:hAnsi="Times New Roman" w:cs="Times New Roman"/>
          <w:sz w:val="24"/>
          <w:szCs w:val="24"/>
        </w:rPr>
        <w:t>Не позднее, чем за тридцать дней до даты проведения торгов Организатор торгов обязан опубликовать за счет средств Должника сообщение о продаже имущества в порядке, установленном статьей 28 Федерального закона в официальном издании, определенном Правительством РФ – газете «Коммерсантъ»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6F1D">
        <w:rPr>
          <w:rFonts w:ascii="Times New Roman" w:hAnsi="Times New Roman" w:cs="Times New Roman"/>
          <w:sz w:val="24"/>
          <w:szCs w:val="24"/>
        </w:rPr>
        <w:t xml:space="preserve">в периодическом издании, являющимся официальным информационным органом органа исполнительной власти субъекта РФ по месту нахождения имущества, являющегося предметом залога </w:t>
      </w:r>
      <w:r>
        <w:rPr>
          <w:rFonts w:ascii="Times New Roman" w:hAnsi="Times New Roman" w:cs="Times New Roman"/>
          <w:sz w:val="24"/>
          <w:szCs w:val="24"/>
        </w:rPr>
        <w:t>– «Нижегородские новости</w:t>
      </w:r>
      <w:r w:rsidRPr="004138BC">
        <w:rPr>
          <w:rFonts w:ascii="Times New Roman" w:hAnsi="Times New Roman" w:cs="Times New Roman"/>
          <w:sz w:val="24"/>
          <w:szCs w:val="24"/>
        </w:rPr>
        <w:t>»</w:t>
      </w:r>
      <w:r w:rsidRPr="009E73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447F0" w:rsidRDefault="001447F0" w:rsidP="001447F0">
      <w:pPr>
        <w:shd w:val="clear" w:color="auto" w:fill="FFFFFF"/>
        <w:tabs>
          <w:tab w:val="left" w:pos="0"/>
          <w:tab w:val="left" w:pos="1276"/>
        </w:tabs>
        <w:ind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4.5. </w:t>
      </w:r>
      <w:r w:rsidRPr="009E73C7">
        <w:rPr>
          <w:sz w:val="24"/>
          <w:szCs w:val="24"/>
        </w:rPr>
        <w:t>Организатор торгов обязан начать</w:t>
      </w:r>
      <w:r w:rsidRPr="009E73C7">
        <w:rPr>
          <w:spacing w:val="-1"/>
          <w:sz w:val="24"/>
          <w:szCs w:val="24"/>
        </w:rPr>
        <w:t xml:space="preserve"> </w:t>
      </w:r>
      <w:r w:rsidRPr="009E73C7">
        <w:rPr>
          <w:sz w:val="24"/>
          <w:szCs w:val="24"/>
        </w:rPr>
        <w:t xml:space="preserve">прием заявок </w:t>
      </w:r>
      <w:r w:rsidRPr="009E73C7">
        <w:rPr>
          <w:spacing w:val="-1"/>
          <w:sz w:val="24"/>
          <w:szCs w:val="24"/>
        </w:rPr>
        <w:t xml:space="preserve">на участие в торгах в форме аукциона не позднее чем через 10 дней с даты, опубликования сообщения о проведении торгов </w:t>
      </w:r>
      <w:r w:rsidRPr="009E73C7">
        <w:rPr>
          <w:rFonts w:eastAsiaTheme="minorHAnsi"/>
          <w:sz w:val="24"/>
          <w:szCs w:val="24"/>
          <w:lang w:eastAsia="en-US"/>
        </w:rPr>
        <w:t>в официальном издании, определенном Правительством Российской Федерации – газете «Коммерсантъ»</w:t>
      </w:r>
      <w:r w:rsidRPr="009E73C7">
        <w:rPr>
          <w:spacing w:val="-1"/>
          <w:sz w:val="24"/>
          <w:szCs w:val="24"/>
        </w:rPr>
        <w:t>.</w:t>
      </w:r>
    </w:p>
    <w:p w:rsidR="001447F0" w:rsidRDefault="001447F0" w:rsidP="001447F0">
      <w:pPr>
        <w:shd w:val="clear" w:color="auto" w:fill="FFFFFF"/>
        <w:tabs>
          <w:tab w:val="left" w:pos="284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4.6. </w:t>
      </w:r>
      <w:r>
        <w:rPr>
          <w:sz w:val="24"/>
          <w:szCs w:val="24"/>
        </w:rPr>
        <w:t>Организатор торгов обязан начать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прием заявок </w:t>
      </w:r>
      <w:r>
        <w:rPr>
          <w:spacing w:val="-1"/>
          <w:sz w:val="24"/>
          <w:szCs w:val="24"/>
        </w:rPr>
        <w:t xml:space="preserve">на участие в торгах посредством публичного предложения не позднее чем через 10 дней с даты, опубликования сообщения о проведении торгов посредством публичного предложения </w:t>
      </w:r>
      <w:r>
        <w:rPr>
          <w:rFonts w:eastAsiaTheme="minorHAnsi"/>
          <w:sz w:val="24"/>
          <w:szCs w:val="24"/>
          <w:lang w:eastAsia="en-US"/>
        </w:rPr>
        <w:t>в официальном издании, определенном Правительством Российской Федерации – газете «Коммерсантъ»</w:t>
      </w:r>
      <w:r w:rsidRPr="00741FA4">
        <w:rPr>
          <w:sz w:val="24"/>
          <w:szCs w:val="24"/>
        </w:rPr>
        <w:t>.</w:t>
      </w:r>
    </w:p>
    <w:p w:rsidR="001447F0" w:rsidRPr="000177F6" w:rsidRDefault="001447F0" w:rsidP="001447F0">
      <w:pPr>
        <w:shd w:val="clear" w:color="auto" w:fill="FFFFFF"/>
        <w:spacing w:line="274" w:lineRule="exact"/>
        <w:ind w:left="7" w:hanging="7"/>
        <w:jc w:val="center"/>
        <w:rPr>
          <w:b/>
          <w:bCs/>
          <w:sz w:val="24"/>
          <w:szCs w:val="24"/>
        </w:rPr>
      </w:pPr>
      <w:r w:rsidRPr="000177F6">
        <w:rPr>
          <w:b/>
          <w:bCs/>
          <w:sz w:val="24"/>
          <w:szCs w:val="24"/>
        </w:rPr>
        <w:t>5. Содержание сообщения о продаже имущества</w:t>
      </w:r>
    </w:p>
    <w:p w:rsidR="001447F0" w:rsidRPr="0004347A" w:rsidRDefault="001447F0" w:rsidP="001447F0">
      <w:pPr>
        <w:shd w:val="clear" w:color="auto" w:fill="FFFFFF"/>
        <w:spacing w:line="274" w:lineRule="exact"/>
        <w:ind w:left="7" w:firstLine="560"/>
        <w:jc w:val="both"/>
        <w:rPr>
          <w:color w:val="000000"/>
          <w:sz w:val="24"/>
          <w:szCs w:val="24"/>
        </w:rPr>
      </w:pPr>
      <w:r w:rsidRPr="000177F6">
        <w:rPr>
          <w:sz w:val="24"/>
          <w:szCs w:val="24"/>
        </w:rPr>
        <w:t>5.1. В сообщении о продаже имущества</w:t>
      </w:r>
      <w:r>
        <w:rPr>
          <w:color w:val="000000"/>
          <w:sz w:val="24"/>
          <w:szCs w:val="24"/>
        </w:rPr>
        <w:t xml:space="preserve"> </w:t>
      </w:r>
      <w:r w:rsidRPr="0004347A">
        <w:rPr>
          <w:color w:val="000000"/>
          <w:sz w:val="24"/>
          <w:szCs w:val="24"/>
        </w:rPr>
        <w:t>должны содержаться:</w:t>
      </w:r>
    </w:p>
    <w:p w:rsidR="001447F0" w:rsidRPr="000A295A" w:rsidRDefault="001447F0" w:rsidP="001447F0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left="14" w:right="7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сведения об имуществе, его составе, характеристиках, описание имущества, порядок ознакомления с имуществом;</w:t>
      </w:r>
    </w:p>
    <w:p w:rsidR="001447F0" w:rsidRPr="000A295A" w:rsidRDefault="001447F0" w:rsidP="001447F0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left="14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сведения о форме проведения торгов и форме представления предложений о цене имущества;</w:t>
      </w:r>
    </w:p>
    <w:p w:rsidR="001447F0" w:rsidRPr="000A295A" w:rsidRDefault="001447F0" w:rsidP="001447F0">
      <w:pPr>
        <w:shd w:val="clear" w:color="auto" w:fill="FFFFFF"/>
        <w:tabs>
          <w:tab w:val="left" w:pos="706"/>
        </w:tabs>
        <w:spacing w:line="274" w:lineRule="exact"/>
        <w:ind w:left="14" w:right="7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-</w:t>
      </w:r>
      <w:r w:rsidRPr="000A295A">
        <w:rPr>
          <w:sz w:val="24"/>
          <w:szCs w:val="24"/>
        </w:rPr>
        <w:tab/>
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</w:r>
    </w:p>
    <w:p w:rsidR="001447F0" w:rsidRPr="000A295A" w:rsidRDefault="001447F0" w:rsidP="001447F0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29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1447F0" w:rsidRPr="000A295A" w:rsidRDefault="001447F0" w:rsidP="001447F0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29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размер задатка, сроки и порядок внесения задатка, реквизиты счет</w:t>
      </w:r>
      <w:r>
        <w:rPr>
          <w:sz w:val="24"/>
          <w:szCs w:val="24"/>
        </w:rPr>
        <w:t xml:space="preserve">ов, на которые вносится </w:t>
      </w:r>
      <w:r>
        <w:rPr>
          <w:sz w:val="24"/>
          <w:szCs w:val="24"/>
        </w:rPr>
        <w:lastRenderedPageBreak/>
        <w:t>задаток</w:t>
      </w:r>
      <w:r w:rsidRPr="000A295A">
        <w:rPr>
          <w:sz w:val="24"/>
          <w:szCs w:val="24"/>
        </w:rPr>
        <w:t>;</w:t>
      </w:r>
    </w:p>
    <w:p w:rsidR="001447F0" w:rsidRPr="000A295A" w:rsidRDefault="001447F0" w:rsidP="001447F0">
      <w:pPr>
        <w:shd w:val="clear" w:color="auto" w:fill="FFFFFF"/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- начальная продажная цена имущества, являющегося предметом залога;</w:t>
      </w:r>
    </w:p>
    <w:p w:rsidR="001447F0" w:rsidRPr="000A295A" w:rsidRDefault="001447F0" w:rsidP="001447F0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величина повышения начальной цены продажи предприятия («шаг аукциона»);</w:t>
      </w:r>
    </w:p>
    <w:p w:rsidR="001447F0" w:rsidRPr="000A295A" w:rsidRDefault="001447F0" w:rsidP="001447F0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порядок и критерии выявления победителя торгов;</w:t>
      </w:r>
    </w:p>
    <w:p w:rsidR="001447F0" w:rsidRPr="000A295A" w:rsidRDefault="001447F0" w:rsidP="001447F0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дата, время и место подведения результатов торгов;</w:t>
      </w:r>
    </w:p>
    <w:p w:rsidR="001447F0" w:rsidRPr="000A295A" w:rsidRDefault="001447F0" w:rsidP="001447F0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порядок и срок заключения договора купли-продажи имущества;</w:t>
      </w:r>
    </w:p>
    <w:p w:rsidR="001447F0" w:rsidRDefault="001447F0" w:rsidP="001447F0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43" w:firstLine="533"/>
        <w:rPr>
          <w:sz w:val="24"/>
          <w:szCs w:val="24"/>
        </w:rPr>
      </w:pPr>
      <w:r w:rsidRPr="000A295A">
        <w:rPr>
          <w:sz w:val="24"/>
          <w:szCs w:val="24"/>
        </w:rPr>
        <w:t>сроки платежей, реквизиты счетов, на которые вносятся платежи;</w:t>
      </w:r>
    </w:p>
    <w:p w:rsidR="001447F0" w:rsidRPr="000177F6" w:rsidRDefault="001447F0" w:rsidP="001447F0">
      <w:pPr>
        <w:shd w:val="clear" w:color="auto" w:fill="FFFFFF"/>
        <w:tabs>
          <w:tab w:val="left" w:pos="785"/>
        </w:tabs>
        <w:spacing w:line="274" w:lineRule="exact"/>
        <w:ind w:left="43" w:firstLine="5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295A">
        <w:rPr>
          <w:sz w:val="24"/>
          <w:szCs w:val="24"/>
        </w:rPr>
        <w:t>сведения об организаторе торгов, его почтовый адрес, адрес электронной почты, номер контактного телефона.</w:t>
      </w:r>
    </w:p>
    <w:p w:rsidR="001447F0" w:rsidRPr="00B96F54" w:rsidRDefault="001447F0" w:rsidP="001447F0">
      <w:pPr>
        <w:shd w:val="clear" w:color="auto" w:fill="FFFFFF"/>
        <w:spacing w:line="274" w:lineRule="exact"/>
        <w:ind w:left="36"/>
        <w:jc w:val="center"/>
        <w:rPr>
          <w:b/>
          <w:bCs/>
          <w:spacing w:val="-1"/>
          <w:sz w:val="24"/>
          <w:szCs w:val="24"/>
        </w:rPr>
      </w:pPr>
      <w:r w:rsidRPr="000177F6">
        <w:rPr>
          <w:b/>
          <w:bCs/>
          <w:spacing w:val="-1"/>
          <w:sz w:val="24"/>
          <w:szCs w:val="24"/>
        </w:rPr>
        <w:t xml:space="preserve">6. </w:t>
      </w:r>
      <w:r>
        <w:rPr>
          <w:b/>
          <w:bCs/>
          <w:spacing w:val="-1"/>
          <w:sz w:val="24"/>
          <w:szCs w:val="24"/>
        </w:rPr>
        <w:t xml:space="preserve"> Задаток для участия в торгах</w:t>
      </w:r>
    </w:p>
    <w:p w:rsidR="001447F0" w:rsidRPr="004D6849" w:rsidRDefault="001447F0" w:rsidP="001447F0">
      <w:pPr>
        <w:numPr>
          <w:ilvl w:val="0"/>
          <w:numId w:val="11"/>
        </w:numPr>
        <w:shd w:val="clear" w:color="auto" w:fill="FFFFFF"/>
        <w:tabs>
          <w:tab w:val="left" w:pos="482"/>
          <w:tab w:val="left" w:pos="547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4D6849">
        <w:rPr>
          <w:spacing w:val="-2"/>
          <w:sz w:val="24"/>
          <w:szCs w:val="24"/>
        </w:rPr>
        <w:t xml:space="preserve">Размер задатка для участия в торгах составляет </w:t>
      </w:r>
      <w:r>
        <w:rPr>
          <w:spacing w:val="-2"/>
          <w:sz w:val="24"/>
          <w:szCs w:val="24"/>
        </w:rPr>
        <w:t>2</w:t>
      </w:r>
      <w:r w:rsidRPr="000B1C56">
        <w:rPr>
          <w:spacing w:val="-2"/>
          <w:sz w:val="24"/>
          <w:szCs w:val="24"/>
        </w:rPr>
        <w:t>0 (Д</w:t>
      </w:r>
      <w:r>
        <w:rPr>
          <w:spacing w:val="-2"/>
          <w:sz w:val="24"/>
          <w:szCs w:val="24"/>
        </w:rPr>
        <w:t>вадцать</w:t>
      </w:r>
      <w:r w:rsidRPr="000B1C56">
        <w:rPr>
          <w:spacing w:val="-2"/>
          <w:sz w:val="24"/>
          <w:szCs w:val="24"/>
        </w:rPr>
        <w:t xml:space="preserve">) процентов </w:t>
      </w:r>
      <w:r w:rsidRPr="004D6849">
        <w:rPr>
          <w:spacing w:val="-2"/>
          <w:sz w:val="24"/>
          <w:szCs w:val="24"/>
        </w:rPr>
        <w:t xml:space="preserve">от начальной </w:t>
      </w:r>
      <w:r w:rsidRPr="004D6849">
        <w:rPr>
          <w:spacing w:val="-5"/>
          <w:sz w:val="24"/>
          <w:szCs w:val="24"/>
        </w:rPr>
        <w:t xml:space="preserve">цены продажи </w:t>
      </w:r>
      <w:r w:rsidRPr="004D6849">
        <w:rPr>
          <w:sz w:val="24"/>
          <w:szCs w:val="24"/>
        </w:rPr>
        <w:t>имущества</w:t>
      </w:r>
      <w:r w:rsidRPr="004D6849">
        <w:rPr>
          <w:spacing w:val="-5"/>
          <w:sz w:val="24"/>
          <w:szCs w:val="24"/>
        </w:rPr>
        <w:t>, установленной для первых</w:t>
      </w:r>
      <w:r>
        <w:rPr>
          <w:spacing w:val="-5"/>
          <w:sz w:val="24"/>
          <w:szCs w:val="24"/>
        </w:rPr>
        <w:t xml:space="preserve"> и</w:t>
      </w:r>
      <w:r w:rsidRPr="004D6849">
        <w:rPr>
          <w:spacing w:val="-5"/>
          <w:sz w:val="24"/>
          <w:szCs w:val="24"/>
        </w:rPr>
        <w:t xml:space="preserve"> повторных торгов в форме аукциона</w:t>
      </w:r>
      <w:r>
        <w:rPr>
          <w:spacing w:val="-5"/>
          <w:sz w:val="24"/>
          <w:szCs w:val="24"/>
        </w:rPr>
        <w:t xml:space="preserve"> </w:t>
      </w:r>
      <w:r w:rsidRPr="004D6849">
        <w:rPr>
          <w:spacing w:val="-5"/>
          <w:sz w:val="24"/>
          <w:szCs w:val="24"/>
        </w:rPr>
        <w:t xml:space="preserve">и продажи посредством </w:t>
      </w:r>
      <w:r w:rsidRPr="004D6849">
        <w:rPr>
          <w:spacing w:val="-6"/>
          <w:sz w:val="24"/>
          <w:szCs w:val="24"/>
        </w:rPr>
        <w:t xml:space="preserve">публичного предложения на каждый определенный период снижения начальной цены. </w:t>
      </w:r>
    </w:p>
    <w:p w:rsidR="001447F0" w:rsidRPr="004D6849" w:rsidRDefault="001447F0" w:rsidP="001447F0">
      <w:pPr>
        <w:numPr>
          <w:ilvl w:val="0"/>
          <w:numId w:val="11"/>
        </w:numPr>
        <w:shd w:val="clear" w:color="auto" w:fill="FFFFFF"/>
        <w:tabs>
          <w:tab w:val="left" w:pos="482"/>
          <w:tab w:val="left" w:pos="547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4D6849">
        <w:rPr>
          <w:sz w:val="24"/>
          <w:szCs w:val="24"/>
        </w:rPr>
        <w:t>Внесение задатка осуществляется путем безналичного перечисления денежных сре</w:t>
      </w:r>
      <w:proofErr w:type="gramStart"/>
      <w:r w:rsidRPr="004D6849">
        <w:rPr>
          <w:sz w:val="24"/>
          <w:szCs w:val="24"/>
        </w:rPr>
        <w:t>дств в в</w:t>
      </w:r>
      <w:proofErr w:type="gramEnd"/>
      <w:r w:rsidRPr="004D6849">
        <w:rPr>
          <w:sz w:val="24"/>
          <w:szCs w:val="24"/>
        </w:rPr>
        <w:t xml:space="preserve">алюте РФ на специальный счет Должника, указанный в сообщении о проведении торгов.  </w:t>
      </w:r>
    </w:p>
    <w:p w:rsidR="001447F0" w:rsidRDefault="001447F0" w:rsidP="001447F0">
      <w:pPr>
        <w:pStyle w:val="a8"/>
        <w:numPr>
          <w:ilvl w:val="0"/>
          <w:numId w:val="1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Для участия в торгах в форме аукциона заявитель обязан обеспечить поступление задатка на специальный счет Должника, указанный в сообщении о проведении торгов, не позднее даты и времени окончания приема заявок на участие в торгах. </w:t>
      </w:r>
      <w:r w:rsidRPr="009E73C7">
        <w:rPr>
          <w:rFonts w:eastAsiaTheme="minorHAnsi"/>
          <w:sz w:val="24"/>
          <w:szCs w:val="24"/>
          <w:lang w:eastAsia="en-US"/>
        </w:rPr>
        <w:t xml:space="preserve">Сроки внесения задатков соответствуют срокам приема заявок на участие в торгах. </w:t>
      </w:r>
      <w:r w:rsidRPr="009E73C7">
        <w:rPr>
          <w:sz w:val="24"/>
          <w:szCs w:val="24"/>
        </w:rPr>
        <w:t>Поступлением задатка считается наличие денежных сре</w:t>
      </w:r>
      <w:proofErr w:type="gramStart"/>
      <w:r w:rsidRPr="009E73C7">
        <w:rPr>
          <w:sz w:val="24"/>
          <w:szCs w:val="24"/>
        </w:rPr>
        <w:t>дств в п</w:t>
      </w:r>
      <w:proofErr w:type="gramEnd"/>
      <w:r w:rsidRPr="009E73C7">
        <w:rPr>
          <w:sz w:val="24"/>
          <w:szCs w:val="24"/>
        </w:rPr>
        <w:t>олном объеме на специальном счете Должника, указанном в сообщении о проведении торгов.</w:t>
      </w:r>
    </w:p>
    <w:p w:rsidR="001447F0" w:rsidRDefault="001447F0" w:rsidP="001447F0">
      <w:pPr>
        <w:pStyle w:val="a8"/>
        <w:numPr>
          <w:ilvl w:val="0"/>
          <w:numId w:val="1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торгах посредством публичного предложения заявитель обязан обеспечить поступление задатка на специальный счет Должника, указанный в сообщении о проведении торгов, не позднее даты и времени окончания приема заявок для соответствующего периода проведения торгов. Поступлением задатка считается наличие денежных сре</w:t>
      </w:r>
      <w:proofErr w:type="gramStart"/>
      <w:r>
        <w:rPr>
          <w:sz w:val="24"/>
          <w:szCs w:val="24"/>
        </w:rPr>
        <w:t>дств в п</w:t>
      </w:r>
      <w:proofErr w:type="gramEnd"/>
      <w:r>
        <w:rPr>
          <w:sz w:val="24"/>
          <w:szCs w:val="24"/>
        </w:rPr>
        <w:t>олном объеме на специальном счете Должника, указанном в сообщении о проведении торгов.</w:t>
      </w:r>
    </w:p>
    <w:p w:rsidR="00650263" w:rsidRDefault="001447F0" w:rsidP="00650263">
      <w:pPr>
        <w:shd w:val="clear" w:color="auto" w:fill="FFFFFF"/>
        <w:tabs>
          <w:tab w:val="left" w:pos="547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Суммы задатков, внесенные участниками торгов, возвращаются (за исключением победителя торгов) в течение пяти рабочих дней </w:t>
      </w:r>
      <w:proofErr w:type="gramStart"/>
      <w:r w:rsidRPr="009E73C7">
        <w:rPr>
          <w:sz w:val="24"/>
          <w:szCs w:val="24"/>
        </w:rPr>
        <w:t>с даты опубликования</w:t>
      </w:r>
      <w:proofErr w:type="gramEnd"/>
      <w:r w:rsidRPr="009E73C7">
        <w:rPr>
          <w:sz w:val="24"/>
          <w:szCs w:val="24"/>
        </w:rPr>
        <w:t xml:space="preserve"> Протокола о результатах проведения торгов. </w:t>
      </w:r>
      <w:r w:rsidR="00650263" w:rsidRPr="00112FCF">
        <w:rPr>
          <w:sz w:val="24"/>
          <w:szCs w:val="24"/>
        </w:rPr>
        <w:t>Расходы, связанные с возвратом задатков</w:t>
      </w:r>
      <w:r w:rsidR="00650263">
        <w:rPr>
          <w:sz w:val="24"/>
          <w:szCs w:val="24"/>
        </w:rPr>
        <w:t xml:space="preserve"> (комиссия банка)</w:t>
      </w:r>
      <w:r w:rsidR="00650263" w:rsidRPr="00112FCF">
        <w:rPr>
          <w:sz w:val="24"/>
          <w:szCs w:val="24"/>
        </w:rPr>
        <w:t>, осуществляются за счет заявителей</w:t>
      </w:r>
      <w:r w:rsidR="00650263">
        <w:rPr>
          <w:sz w:val="24"/>
          <w:szCs w:val="24"/>
        </w:rPr>
        <w:t xml:space="preserve"> путем удержания из суммы возвращаемого задатка</w:t>
      </w:r>
      <w:r w:rsidR="00650263" w:rsidRPr="00112FCF">
        <w:rPr>
          <w:sz w:val="24"/>
          <w:szCs w:val="24"/>
        </w:rPr>
        <w:t>.</w:t>
      </w:r>
    </w:p>
    <w:p w:rsidR="001447F0" w:rsidRDefault="001447F0" w:rsidP="001447F0">
      <w:pPr>
        <w:pStyle w:val="a8"/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A45D49">
        <w:rPr>
          <w:rFonts w:eastAsiaTheme="minorHAnsi"/>
          <w:sz w:val="24"/>
          <w:szCs w:val="24"/>
          <w:lang w:eastAsia="en-US"/>
        </w:rPr>
        <w:t xml:space="preserve">Реквизиты для </w:t>
      </w:r>
      <w:r>
        <w:rPr>
          <w:rFonts w:eastAsiaTheme="minorHAnsi"/>
          <w:sz w:val="24"/>
          <w:szCs w:val="24"/>
          <w:lang w:eastAsia="en-US"/>
        </w:rPr>
        <w:t>перечисления</w:t>
      </w:r>
      <w:r w:rsidRPr="00A45D49">
        <w:rPr>
          <w:rFonts w:eastAsiaTheme="minorHAnsi"/>
          <w:sz w:val="24"/>
          <w:szCs w:val="24"/>
          <w:lang w:eastAsia="en-US"/>
        </w:rPr>
        <w:t xml:space="preserve"> задатков:</w:t>
      </w:r>
      <w:r w:rsidRPr="00A45D49">
        <w:rPr>
          <w:sz w:val="24"/>
          <w:szCs w:val="24"/>
        </w:rPr>
        <w:t xml:space="preserve"> </w:t>
      </w:r>
      <w:r w:rsidR="009F1F1A" w:rsidRPr="00510931">
        <w:rPr>
          <w:sz w:val="24"/>
          <w:szCs w:val="24"/>
        </w:rPr>
        <w:t xml:space="preserve">Получатель: ООО «БМД-Моторс», ИНН 5249103532, КПП 524901001, </w:t>
      </w:r>
      <w:r w:rsidR="009F1F1A">
        <w:rPr>
          <w:sz w:val="24"/>
          <w:szCs w:val="24"/>
        </w:rPr>
        <w:t>спец</w:t>
      </w:r>
      <w:proofErr w:type="gramStart"/>
      <w:r w:rsidR="009F1F1A">
        <w:rPr>
          <w:sz w:val="24"/>
          <w:szCs w:val="24"/>
        </w:rPr>
        <w:t>.с</w:t>
      </w:r>
      <w:proofErr w:type="gramEnd"/>
      <w:r w:rsidR="009F1F1A">
        <w:rPr>
          <w:sz w:val="24"/>
          <w:szCs w:val="24"/>
        </w:rPr>
        <w:t xml:space="preserve">ч </w:t>
      </w:r>
      <w:r w:rsidR="009F1F1A" w:rsidRPr="009F1F1A">
        <w:rPr>
          <w:sz w:val="24"/>
          <w:szCs w:val="24"/>
        </w:rPr>
        <w:t xml:space="preserve">40702810442000019724 </w:t>
      </w:r>
      <w:r w:rsidR="009F1F1A" w:rsidRPr="00510931">
        <w:rPr>
          <w:sz w:val="24"/>
          <w:szCs w:val="24"/>
        </w:rPr>
        <w:t>в Публичное акционерное общество «Сбербанк России», Волго-Вятский банк, к/с 30101810900000000603, БИК 042202603</w:t>
      </w:r>
      <w:r w:rsidRPr="00A45D49">
        <w:rPr>
          <w:sz w:val="24"/>
          <w:szCs w:val="24"/>
        </w:rPr>
        <w:t>.</w:t>
      </w:r>
    </w:p>
    <w:p w:rsidR="001447F0" w:rsidRPr="00B96F54" w:rsidRDefault="001447F0" w:rsidP="001447F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1D3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91D36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Порядок</w:t>
      </w:r>
      <w:r w:rsidRPr="000A295A">
        <w:rPr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91D36">
        <w:rPr>
          <w:rFonts w:ascii="Times New Roman" w:hAnsi="Times New Roman" w:cs="Times New Roman"/>
          <w:b/>
          <w:sz w:val="24"/>
          <w:szCs w:val="24"/>
        </w:rPr>
        <w:t>предел</w:t>
      </w:r>
      <w:r>
        <w:rPr>
          <w:rFonts w:ascii="Times New Roman" w:hAnsi="Times New Roman" w:cs="Times New Roman"/>
          <w:b/>
          <w:sz w:val="24"/>
          <w:szCs w:val="24"/>
        </w:rPr>
        <w:t>ения</w:t>
      </w:r>
      <w:r w:rsidRPr="00991D36">
        <w:rPr>
          <w:rFonts w:ascii="Times New Roman" w:hAnsi="Times New Roman" w:cs="Times New Roman"/>
          <w:b/>
          <w:sz w:val="24"/>
          <w:szCs w:val="24"/>
        </w:rPr>
        <w:t xml:space="preserve"> участников открытых торгов</w:t>
      </w:r>
    </w:p>
    <w:p w:rsidR="001447F0" w:rsidRPr="009E73C7" w:rsidRDefault="001447F0" w:rsidP="001447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документы, соответствующие требованиям, установленным </w:t>
      </w:r>
      <w:hyperlink r:id="rId10" w:history="1">
        <w:r w:rsidRPr="009E73C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статьями 110</w:t>
        </w:r>
      </w:hyperlink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1" w:history="1">
        <w:r w:rsidRPr="009E73C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139</w:t>
        </w:r>
      </w:hyperlink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закона, в форме электронного сообщения, подписанного квалифицированной электронной подписью заявителя</w:t>
      </w:r>
      <w:r w:rsidRPr="009E73C7">
        <w:rPr>
          <w:rFonts w:ascii="Times New Roman" w:hAnsi="Times New Roman" w:cs="Times New Roman"/>
          <w:sz w:val="24"/>
          <w:szCs w:val="24"/>
        </w:rPr>
        <w:t>.</w:t>
      </w:r>
    </w:p>
    <w:p w:rsidR="001447F0" w:rsidRPr="009E73C7" w:rsidRDefault="001447F0" w:rsidP="00144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7.2. Для участия в торгах заявитель представляет оператору электронной площадки заявку на участие в торгах в указанный в информационном сообщении срок.</w:t>
      </w:r>
    </w:p>
    <w:p w:rsidR="001447F0" w:rsidRPr="009E73C7" w:rsidRDefault="001447F0" w:rsidP="001447F0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pacing w:val="-7"/>
          <w:sz w:val="24"/>
          <w:szCs w:val="24"/>
        </w:rPr>
      </w:pPr>
      <w:r w:rsidRPr="009E73C7">
        <w:rPr>
          <w:sz w:val="24"/>
          <w:szCs w:val="24"/>
        </w:rPr>
        <w:t xml:space="preserve">7.3. Заявка на участие в торгах оформляется на русском языке и должна содержать указанные в сообщении о проведении торгов следующие сведения: </w:t>
      </w:r>
    </w:p>
    <w:p w:rsidR="001447F0" w:rsidRPr="009E73C7" w:rsidRDefault="001447F0" w:rsidP="001447F0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- наименование, организационно-правовую форму, место нахождения, почтовый адрес (для юридического лица) заявителя; </w:t>
      </w:r>
    </w:p>
    <w:p w:rsidR="001447F0" w:rsidRPr="009E73C7" w:rsidRDefault="001447F0" w:rsidP="001447F0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pacing w:val="-7"/>
          <w:sz w:val="24"/>
          <w:szCs w:val="24"/>
        </w:rPr>
      </w:pPr>
      <w:r w:rsidRPr="009E73C7">
        <w:rPr>
          <w:sz w:val="24"/>
          <w:szCs w:val="24"/>
        </w:rPr>
        <w:t>- фамилию, имя, отчество, паспортные данные, сведения о месте жительства (для физического лица) заявителя;</w:t>
      </w:r>
    </w:p>
    <w:p w:rsidR="001447F0" w:rsidRPr="009E73C7" w:rsidRDefault="001447F0" w:rsidP="001447F0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>- номер контактного телефона, адрес электронной почты заявителя.</w:t>
      </w:r>
    </w:p>
    <w:p w:rsidR="001447F0" w:rsidRPr="009E73C7" w:rsidRDefault="001447F0" w:rsidP="001447F0">
      <w:pPr>
        <w:numPr>
          <w:ilvl w:val="1"/>
          <w:numId w:val="5"/>
        </w:numPr>
        <w:shd w:val="clear" w:color="auto" w:fill="FFFFFF"/>
        <w:tabs>
          <w:tab w:val="clear" w:pos="360"/>
          <w:tab w:val="left" w:pos="0"/>
          <w:tab w:val="left" w:pos="1080"/>
        </w:tabs>
        <w:spacing w:line="274" w:lineRule="exact"/>
        <w:ind w:left="0" w:right="22" w:firstLine="567"/>
        <w:jc w:val="both"/>
        <w:rPr>
          <w:spacing w:val="-9"/>
          <w:sz w:val="24"/>
          <w:szCs w:val="24"/>
        </w:rPr>
      </w:pPr>
      <w:proofErr w:type="gramStart"/>
      <w:r w:rsidRPr="009E73C7">
        <w:rPr>
          <w:spacing w:val="-1"/>
          <w:sz w:val="24"/>
          <w:szCs w:val="24"/>
        </w:rPr>
        <w:t xml:space="preserve">Заявка на участие в торгах должна содержать также сведения о наличии или об отсутствии </w:t>
      </w:r>
      <w:r w:rsidRPr="009E73C7">
        <w:rPr>
          <w:sz w:val="24"/>
          <w:szCs w:val="24"/>
        </w:rPr>
        <w:t>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</w:t>
      </w:r>
      <w:proofErr w:type="gramEnd"/>
    </w:p>
    <w:p w:rsidR="001447F0" w:rsidRPr="009E73C7" w:rsidRDefault="001447F0" w:rsidP="001447F0">
      <w:pPr>
        <w:pStyle w:val="a8"/>
        <w:widowControl/>
        <w:numPr>
          <w:ilvl w:val="1"/>
          <w:numId w:val="5"/>
        </w:numPr>
        <w:tabs>
          <w:tab w:val="clear" w:pos="360"/>
          <w:tab w:val="num" w:pos="0"/>
          <w:tab w:val="left" w:pos="1134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lastRenderedPageBreak/>
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заявки.</w:t>
      </w:r>
      <w:proofErr w:type="gramEnd"/>
    </w:p>
    <w:p w:rsidR="001447F0" w:rsidRPr="009E73C7" w:rsidRDefault="001447F0" w:rsidP="001447F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 xml:space="preserve">Определение участников торгов осуществляется Организатором торгов в соответствии с положениями </w:t>
      </w:r>
      <w:hyperlink r:id="rId12" w:history="1">
        <w:r w:rsidRPr="009E73C7">
          <w:rPr>
            <w:rFonts w:eastAsiaTheme="minorHAnsi"/>
            <w:sz w:val="24"/>
            <w:szCs w:val="24"/>
            <w:lang w:eastAsia="en-US"/>
          </w:rPr>
          <w:t>статьи 110</w:t>
        </w:r>
      </w:hyperlink>
      <w:r w:rsidRPr="009E73C7">
        <w:rPr>
          <w:rFonts w:eastAsiaTheme="minorHAnsi"/>
          <w:sz w:val="24"/>
          <w:szCs w:val="24"/>
          <w:lang w:eastAsia="en-US"/>
        </w:rPr>
        <w:t xml:space="preserve"> Федерального закона. </w:t>
      </w:r>
      <w:proofErr w:type="gramStart"/>
      <w:r w:rsidRPr="009E73C7">
        <w:rPr>
          <w:sz w:val="24"/>
          <w:szCs w:val="24"/>
        </w:rPr>
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законом, и указанным в сообщении о проведении торгов, а также обеспечившие поступление задатка на участие в торгах на специальный счет Должника в установленном размере и в установленные сроки.</w:t>
      </w:r>
      <w:proofErr w:type="gramEnd"/>
      <w:r w:rsidRPr="009E73C7">
        <w:rPr>
          <w:sz w:val="24"/>
          <w:szCs w:val="24"/>
        </w:rPr>
        <w:t xml:space="preserve"> </w:t>
      </w:r>
      <w:r w:rsidRPr="009E73C7">
        <w:rPr>
          <w:rFonts w:eastAsiaTheme="minorHAnsi"/>
          <w:sz w:val="24"/>
          <w:szCs w:val="24"/>
          <w:lang w:eastAsia="en-US"/>
        </w:rPr>
        <w:t>Заявители, допущенные к участию в торгах, признаются участниками торгов.</w:t>
      </w:r>
    </w:p>
    <w:p w:rsidR="001447F0" w:rsidRPr="009E73C7" w:rsidRDefault="001447F0" w:rsidP="001447F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Организатор торгов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</w:r>
    </w:p>
    <w:p w:rsidR="001447F0" w:rsidRDefault="001447F0" w:rsidP="001447F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торгах, с указанием для всех заявителей наименования юридического лица или фамилии, имени, отчества физического лица, идентификационного номера налогоплательщика, основного государственного регистрационного номера (для юридического лица и индивидуального предпринимателя), а также оснований принятого решения об отказе в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E73C7">
        <w:rPr>
          <w:rFonts w:eastAsiaTheme="minorHAnsi"/>
          <w:sz w:val="24"/>
          <w:szCs w:val="24"/>
          <w:lang w:eastAsia="en-US"/>
        </w:rPr>
        <w:t>допуске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заявителя к участию в торгах.</w:t>
      </w:r>
    </w:p>
    <w:p w:rsidR="001447F0" w:rsidRDefault="001447F0" w:rsidP="001447F0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проведении торгов посредством публичного предложения 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окончания соответствующего периода проведения торгов.</w:t>
      </w:r>
    </w:p>
    <w:p w:rsidR="001447F0" w:rsidRDefault="001447F0" w:rsidP="001447F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окончания соответствующего периода проведения торгов.</w:t>
      </w:r>
      <w:proofErr w:type="gramEnd"/>
    </w:p>
    <w:p w:rsidR="001447F0" w:rsidRPr="009E73C7" w:rsidRDefault="001447F0" w:rsidP="001447F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В течение пяти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его участником торгов с указанием причин отказа с приложением копии Протокола об определении участников торгов.</w:t>
      </w:r>
    </w:p>
    <w:p w:rsidR="001447F0" w:rsidRPr="009E73C7" w:rsidRDefault="001447F0" w:rsidP="001447F0">
      <w:pPr>
        <w:pStyle w:val="ConsPlusNormal"/>
        <w:tabs>
          <w:tab w:val="left" w:pos="1080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pacing w:val="-11"/>
          <w:sz w:val="24"/>
          <w:szCs w:val="24"/>
        </w:rPr>
        <w:t>7.</w:t>
      </w:r>
      <w:r>
        <w:rPr>
          <w:rFonts w:ascii="Times New Roman" w:hAnsi="Times New Roman" w:cs="Times New Roman"/>
          <w:spacing w:val="-11"/>
          <w:sz w:val="24"/>
          <w:szCs w:val="24"/>
        </w:rPr>
        <w:t>6</w:t>
      </w:r>
      <w:r w:rsidRPr="009E73C7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9E73C7">
        <w:rPr>
          <w:rFonts w:ascii="Times New Roman" w:hAnsi="Times New Roman" w:cs="Times New Roman"/>
          <w:sz w:val="24"/>
          <w:szCs w:val="24"/>
        </w:rPr>
        <w:tab/>
        <w:t>Решение об отказе в допуске заявителя к участию в торгах принимается в случае, если:</w:t>
      </w:r>
    </w:p>
    <w:p w:rsidR="001447F0" w:rsidRPr="009E73C7" w:rsidRDefault="001447F0" w:rsidP="00144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1) заявка на участие в торгах не соответствует установленным требованиям; </w:t>
      </w:r>
    </w:p>
    <w:p w:rsidR="001447F0" w:rsidRPr="009E73C7" w:rsidRDefault="001447F0" w:rsidP="00144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1447F0" w:rsidRDefault="001447F0" w:rsidP="001447F0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3) 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</w:r>
    </w:p>
    <w:p w:rsidR="001447F0" w:rsidRPr="00B96F54" w:rsidRDefault="001447F0" w:rsidP="001447F0">
      <w:pPr>
        <w:shd w:val="clear" w:color="auto" w:fill="FFFFFF"/>
        <w:spacing w:line="274" w:lineRule="exact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8. Порядок </w:t>
      </w:r>
      <w:r>
        <w:rPr>
          <w:b/>
          <w:bCs/>
          <w:sz w:val="24"/>
          <w:szCs w:val="24"/>
        </w:rPr>
        <w:t xml:space="preserve">и сроки </w:t>
      </w:r>
      <w:r w:rsidRPr="002078C6">
        <w:rPr>
          <w:b/>
          <w:bCs/>
          <w:sz w:val="24"/>
          <w:szCs w:val="24"/>
        </w:rPr>
        <w:t xml:space="preserve">проведения </w:t>
      </w:r>
      <w:r>
        <w:rPr>
          <w:b/>
          <w:bCs/>
          <w:sz w:val="24"/>
          <w:szCs w:val="24"/>
        </w:rPr>
        <w:t>торгов</w:t>
      </w:r>
    </w:p>
    <w:p w:rsidR="001447F0" w:rsidRPr="004E4A0C" w:rsidRDefault="001447F0" w:rsidP="001447F0">
      <w:pPr>
        <w:numPr>
          <w:ilvl w:val="1"/>
          <w:numId w:val="6"/>
        </w:numPr>
        <w:shd w:val="clear" w:color="auto" w:fill="FFFFFF"/>
        <w:tabs>
          <w:tab w:val="clear" w:pos="374"/>
          <w:tab w:val="left" w:pos="0"/>
          <w:tab w:val="left" w:pos="567"/>
          <w:tab w:val="num" w:pos="1080"/>
        </w:tabs>
        <w:spacing w:line="274" w:lineRule="exact"/>
        <w:ind w:left="0" w:firstLine="567"/>
        <w:jc w:val="both"/>
        <w:outlineLvl w:val="1"/>
        <w:rPr>
          <w:sz w:val="24"/>
          <w:szCs w:val="24"/>
        </w:rPr>
      </w:pPr>
      <w:r w:rsidRPr="009359C1">
        <w:rPr>
          <w:spacing w:val="-1"/>
          <w:sz w:val="24"/>
          <w:szCs w:val="24"/>
        </w:rPr>
        <w:t xml:space="preserve"> При проведении торгов используется </w:t>
      </w:r>
      <w:r>
        <w:rPr>
          <w:spacing w:val="-1"/>
          <w:sz w:val="24"/>
          <w:szCs w:val="24"/>
        </w:rPr>
        <w:t>открытая</w:t>
      </w:r>
      <w:r w:rsidRPr="009359C1">
        <w:rPr>
          <w:spacing w:val="-1"/>
          <w:sz w:val="24"/>
          <w:szCs w:val="24"/>
        </w:rPr>
        <w:t xml:space="preserve"> форма представления предложений о цене имущества</w:t>
      </w:r>
      <w:r w:rsidRPr="008C01C9">
        <w:rPr>
          <w:sz w:val="24"/>
          <w:szCs w:val="24"/>
        </w:rPr>
        <w:t>.</w:t>
      </w:r>
    </w:p>
    <w:p w:rsidR="001447F0" w:rsidRPr="008C01C9" w:rsidRDefault="001447F0" w:rsidP="001447F0">
      <w:pPr>
        <w:numPr>
          <w:ilvl w:val="1"/>
          <w:numId w:val="6"/>
        </w:numPr>
        <w:shd w:val="clear" w:color="auto" w:fill="FFFFFF"/>
        <w:tabs>
          <w:tab w:val="clear" w:pos="374"/>
          <w:tab w:val="left" w:pos="0"/>
          <w:tab w:val="left" w:pos="567"/>
          <w:tab w:val="num" w:pos="1080"/>
        </w:tabs>
        <w:spacing w:line="274" w:lineRule="exact"/>
        <w:ind w:left="0" w:firstLine="567"/>
        <w:jc w:val="both"/>
        <w:outlineLvl w:val="1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Аукцион проводится путем повышения начальной цены продажи имущества </w:t>
      </w:r>
      <w:r w:rsidRPr="009E73C7">
        <w:rPr>
          <w:sz w:val="24"/>
          <w:szCs w:val="24"/>
        </w:rPr>
        <w:t>на «шаг» аукциона, который составляет 5 (Пять) процентов от начальной цены продажи имущества</w:t>
      </w:r>
      <w:r w:rsidRPr="008C01C9">
        <w:rPr>
          <w:sz w:val="24"/>
          <w:szCs w:val="24"/>
        </w:rPr>
        <w:t>.</w:t>
      </w:r>
    </w:p>
    <w:p w:rsidR="001447F0" w:rsidRPr="008C01C9" w:rsidRDefault="001447F0" w:rsidP="001447F0">
      <w:pPr>
        <w:numPr>
          <w:ilvl w:val="1"/>
          <w:numId w:val="6"/>
        </w:numPr>
        <w:shd w:val="clear" w:color="auto" w:fill="FFFFFF"/>
        <w:tabs>
          <w:tab w:val="clear" w:pos="374"/>
          <w:tab w:val="num" w:pos="0"/>
          <w:tab w:val="left" w:pos="567"/>
          <w:tab w:val="left" w:pos="1080"/>
        </w:tabs>
        <w:spacing w:line="274" w:lineRule="exact"/>
        <w:ind w:left="0" w:firstLine="540"/>
        <w:jc w:val="both"/>
        <w:rPr>
          <w:sz w:val="24"/>
          <w:szCs w:val="24"/>
        </w:rPr>
      </w:pPr>
      <w:r w:rsidRPr="008C01C9">
        <w:rPr>
          <w:sz w:val="24"/>
          <w:szCs w:val="24"/>
        </w:rPr>
        <w:t xml:space="preserve">В открытых торгах могут принимать участие только лица, признанные участниками торгов. Открытые торги проводятся на электронной площадке в день и время, указанные в сообщении о проведении открытых торгов. </w:t>
      </w:r>
    </w:p>
    <w:p w:rsidR="001447F0" w:rsidRPr="009E73C7" w:rsidRDefault="001447F0" w:rsidP="001447F0">
      <w:pPr>
        <w:shd w:val="clear" w:color="auto" w:fill="FFFFFF"/>
        <w:tabs>
          <w:tab w:val="left" w:pos="567"/>
          <w:tab w:val="left" w:pos="1080"/>
        </w:tabs>
        <w:spacing w:line="274" w:lineRule="exact"/>
        <w:ind w:firstLine="567"/>
        <w:jc w:val="both"/>
        <w:rPr>
          <w:sz w:val="24"/>
          <w:szCs w:val="24"/>
        </w:rPr>
      </w:pPr>
      <w:r w:rsidRPr="009359C1">
        <w:rPr>
          <w:sz w:val="24"/>
        </w:rPr>
        <w:lastRenderedPageBreak/>
        <w:t>8.</w:t>
      </w:r>
      <w:r>
        <w:rPr>
          <w:sz w:val="24"/>
        </w:rPr>
        <w:t>4</w:t>
      </w:r>
      <w:r w:rsidRPr="009359C1">
        <w:rPr>
          <w:sz w:val="24"/>
        </w:rPr>
        <w:t xml:space="preserve">. </w:t>
      </w:r>
      <w:r w:rsidRPr="004668D8">
        <w:rPr>
          <w:sz w:val="24"/>
          <w:szCs w:val="24"/>
        </w:rPr>
        <w:t xml:space="preserve">Победителем торгов признается участник торгов, предложивший </w:t>
      </w:r>
      <w:r w:rsidRPr="000177F6">
        <w:rPr>
          <w:spacing w:val="-1"/>
          <w:sz w:val="24"/>
          <w:szCs w:val="24"/>
        </w:rPr>
        <w:t xml:space="preserve">наиболее высокую цену за имущество. </w:t>
      </w:r>
      <w:r w:rsidRPr="009E73C7">
        <w:rPr>
          <w:rFonts w:eastAsiaTheme="minorHAnsi"/>
          <w:sz w:val="24"/>
          <w:szCs w:val="24"/>
          <w:lang w:eastAsia="en-US"/>
        </w:rPr>
        <w:t xml:space="preserve">Решение об определении победителя торгов принимается в день подведения результатов торгов и оформляется Протоколом о результатах проведения торгов. </w:t>
      </w:r>
      <w:r w:rsidRPr="009E73C7">
        <w:rPr>
          <w:sz w:val="24"/>
          <w:szCs w:val="24"/>
        </w:rPr>
        <w:t>Датой подведения итогов торгов в форме аукциона является назначенная дата проведения торгов. Место подведения итогов - по месту проведения торгов</w:t>
      </w:r>
      <w:r>
        <w:rPr>
          <w:sz w:val="24"/>
          <w:szCs w:val="24"/>
        </w:rPr>
        <w:t>.</w:t>
      </w:r>
    </w:p>
    <w:p w:rsidR="001447F0" w:rsidRPr="000177F6" w:rsidRDefault="001447F0" w:rsidP="001447F0">
      <w:pPr>
        <w:suppressAutoHyphens/>
        <w:ind w:firstLine="540"/>
        <w:jc w:val="both"/>
        <w:rPr>
          <w:sz w:val="24"/>
          <w:szCs w:val="24"/>
        </w:rPr>
      </w:pPr>
      <w:r w:rsidRPr="009359C1">
        <w:rPr>
          <w:sz w:val="24"/>
        </w:rPr>
        <w:t>8.</w:t>
      </w:r>
      <w:r>
        <w:rPr>
          <w:sz w:val="24"/>
        </w:rPr>
        <w:t>5</w:t>
      </w:r>
      <w:r w:rsidRPr="009359C1">
        <w:rPr>
          <w:sz w:val="24"/>
        </w:rPr>
        <w:t>.</w:t>
      </w:r>
      <w:r>
        <w:rPr>
          <w:sz w:val="24"/>
          <w:szCs w:val="24"/>
        </w:rPr>
        <w:t xml:space="preserve"> </w:t>
      </w:r>
      <w:r w:rsidRPr="000177F6">
        <w:rPr>
          <w:sz w:val="24"/>
          <w:szCs w:val="24"/>
        </w:rPr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1447F0" w:rsidRPr="000177F6" w:rsidRDefault="001447F0" w:rsidP="001447F0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sz w:val="24"/>
          <w:szCs w:val="24"/>
        </w:rPr>
      </w:pPr>
      <w:r w:rsidRPr="00B0080C">
        <w:rPr>
          <w:sz w:val="24"/>
          <w:szCs w:val="24"/>
        </w:rPr>
        <w:t>8.</w:t>
      </w:r>
      <w:r>
        <w:rPr>
          <w:sz w:val="24"/>
          <w:szCs w:val="24"/>
        </w:rPr>
        <w:t>6</w:t>
      </w:r>
      <w:r w:rsidRPr="00B0080C">
        <w:rPr>
          <w:sz w:val="24"/>
          <w:szCs w:val="24"/>
        </w:rPr>
        <w:t xml:space="preserve">. </w:t>
      </w:r>
      <w:r w:rsidRPr="000177F6">
        <w:rPr>
          <w:sz w:val="24"/>
          <w:szCs w:val="24"/>
        </w:rPr>
        <w:t>В случае если к участию в торгах был допущен только один участник и предложивший цену не ниже установленной начальной п</w:t>
      </w:r>
      <w:r>
        <w:rPr>
          <w:sz w:val="24"/>
          <w:szCs w:val="24"/>
        </w:rPr>
        <w:t>родажной цены имущества</w:t>
      </w:r>
      <w:r w:rsidRPr="0004347A">
        <w:rPr>
          <w:color w:val="000000"/>
          <w:sz w:val="24"/>
          <w:szCs w:val="24"/>
        </w:rPr>
        <w:t xml:space="preserve">, </w:t>
      </w:r>
      <w:r w:rsidRPr="000177F6">
        <w:rPr>
          <w:sz w:val="24"/>
          <w:szCs w:val="24"/>
        </w:rPr>
        <w:t>то дог</w:t>
      </w:r>
      <w:r>
        <w:rPr>
          <w:sz w:val="24"/>
          <w:szCs w:val="24"/>
        </w:rPr>
        <w:t>овор купли-продажи заключается к</w:t>
      </w:r>
      <w:r w:rsidRPr="000177F6">
        <w:rPr>
          <w:sz w:val="24"/>
          <w:szCs w:val="24"/>
        </w:rPr>
        <w:t>онкурсным управляющим с этим участником торгов в соответствии с предложенной ценой.</w:t>
      </w:r>
    </w:p>
    <w:p w:rsidR="001447F0" w:rsidRPr="0004347A" w:rsidRDefault="001447F0" w:rsidP="001447F0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8.7. </w:t>
      </w:r>
      <w:r w:rsidRPr="000177F6">
        <w:rPr>
          <w:sz w:val="24"/>
          <w:szCs w:val="24"/>
        </w:rPr>
        <w:t>В случае призна</w:t>
      </w:r>
      <w:r>
        <w:rPr>
          <w:sz w:val="24"/>
          <w:szCs w:val="24"/>
        </w:rPr>
        <w:t xml:space="preserve">ния торгов несостоявшимися и не </w:t>
      </w:r>
      <w:r w:rsidRPr="000177F6">
        <w:rPr>
          <w:sz w:val="24"/>
          <w:szCs w:val="24"/>
        </w:rPr>
        <w:t xml:space="preserve">заключения договора купли-продажи </w:t>
      </w:r>
      <w:r w:rsidRPr="000177F6">
        <w:rPr>
          <w:spacing w:val="-1"/>
          <w:sz w:val="24"/>
          <w:szCs w:val="24"/>
        </w:rPr>
        <w:t>имущества</w:t>
      </w:r>
      <w:r>
        <w:rPr>
          <w:spacing w:val="-1"/>
          <w:sz w:val="24"/>
          <w:szCs w:val="24"/>
        </w:rPr>
        <w:t xml:space="preserve"> по результатам торгов, к</w:t>
      </w:r>
      <w:r w:rsidRPr="000177F6">
        <w:rPr>
          <w:spacing w:val="-1"/>
          <w:sz w:val="24"/>
          <w:szCs w:val="24"/>
        </w:rPr>
        <w:t xml:space="preserve">онкурсный управляющий в течение двух </w:t>
      </w:r>
      <w:r w:rsidRPr="000177F6">
        <w:rPr>
          <w:sz w:val="24"/>
          <w:szCs w:val="24"/>
        </w:rPr>
        <w:t xml:space="preserve">дней после завершения срока, установленного Федеральным законом для принятия решений о признании торгов несостоявшимися, принимает решение о проведении повторных торгов и об установлении начальной продажной цены имущества </w:t>
      </w:r>
      <w:r w:rsidRPr="0004347A">
        <w:rPr>
          <w:color w:val="000000"/>
          <w:sz w:val="24"/>
          <w:szCs w:val="24"/>
        </w:rPr>
        <w:t>на повторных торгах.</w:t>
      </w:r>
    </w:p>
    <w:p w:rsidR="001447F0" w:rsidRDefault="001447F0" w:rsidP="001447F0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8.8. </w:t>
      </w:r>
      <w:r w:rsidRPr="00662690">
        <w:rPr>
          <w:bCs/>
          <w:sz w:val="24"/>
          <w:szCs w:val="24"/>
        </w:rPr>
        <w:t>Повторные торги</w:t>
      </w:r>
      <w:r w:rsidRPr="002078C6">
        <w:rPr>
          <w:b/>
          <w:bCs/>
          <w:sz w:val="24"/>
          <w:szCs w:val="24"/>
        </w:rPr>
        <w:t xml:space="preserve"> </w:t>
      </w:r>
      <w:r w:rsidRPr="002078C6">
        <w:rPr>
          <w:sz w:val="24"/>
          <w:szCs w:val="24"/>
        </w:rPr>
        <w:t xml:space="preserve">проводятся на условиях </w:t>
      </w:r>
      <w:r>
        <w:rPr>
          <w:sz w:val="24"/>
          <w:szCs w:val="24"/>
        </w:rPr>
        <w:t>настоящего</w:t>
      </w:r>
      <w:r w:rsidRPr="002078C6">
        <w:rPr>
          <w:sz w:val="24"/>
          <w:szCs w:val="24"/>
        </w:rPr>
        <w:t xml:space="preserve"> П</w:t>
      </w:r>
      <w:r>
        <w:rPr>
          <w:sz w:val="24"/>
          <w:szCs w:val="24"/>
        </w:rPr>
        <w:t>орядка</w:t>
      </w:r>
      <w:r w:rsidRPr="002078C6">
        <w:rPr>
          <w:sz w:val="24"/>
          <w:szCs w:val="24"/>
        </w:rPr>
        <w:t xml:space="preserve">. Начальная продажная цена имущества </w:t>
      </w:r>
      <w:r w:rsidRPr="0004347A">
        <w:rPr>
          <w:color w:val="000000"/>
          <w:sz w:val="24"/>
          <w:szCs w:val="24"/>
        </w:rPr>
        <w:t>на</w:t>
      </w:r>
      <w:r w:rsidRPr="002078C6">
        <w:rPr>
          <w:sz w:val="24"/>
          <w:szCs w:val="24"/>
        </w:rPr>
        <w:t xml:space="preserve"> повторных торгах устанавливается на десять процентов ниже начальной продажной цены имущества, установленной на первых торгах. </w:t>
      </w:r>
    </w:p>
    <w:p w:rsidR="001447F0" w:rsidRDefault="001447F0" w:rsidP="001447F0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8.9. </w:t>
      </w:r>
      <w:r w:rsidRPr="002078C6">
        <w:rPr>
          <w:sz w:val="24"/>
          <w:szCs w:val="24"/>
        </w:rPr>
        <w:t xml:space="preserve">В случае признания несостоявшимися повторных торгов </w:t>
      </w:r>
      <w:r w:rsidRPr="0004347A">
        <w:rPr>
          <w:color w:val="000000"/>
          <w:sz w:val="24"/>
          <w:szCs w:val="24"/>
        </w:rPr>
        <w:t>конкурсный кредитор п</w:t>
      </w:r>
      <w:r w:rsidRPr="002078C6">
        <w:rPr>
          <w:sz w:val="24"/>
          <w:szCs w:val="24"/>
        </w:rPr>
        <w:t>о обязательствам, обеспеченным залогом имущества залогодателя</w:t>
      </w:r>
      <w:r>
        <w:rPr>
          <w:sz w:val="24"/>
          <w:szCs w:val="24"/>
        </w:rPr>
        <w:t>,</w:t>
      </w:r>
      <w:r w:rsidRPr="002078C6">
        <w:rPr>
          <w:sz w:val="24"/>
          <w:szCs w:val="24"/>
        </w:rPr>
        <w:t xml:space="preserve"> вправе оставить предмет залога за собой по цене в сумме на десять процентов ниже начальной продажной цены на повторных торгах</w:t>
      </w:r>
      <w:r>
        <w:rPr>
          <w:sz w:val="24"/>
          <w:szCs w:val="24"/>
        </w:rPr>
        <w:t>. При этом к</w:t>
      </w:r>
      <w:r w:rsidRPr="002078C6">
        <w:rPr>
          <w:sz w:val="24"/>
          <w:szCs w:val="24"/>
        </w:rPr>
        <w:t>онкурсный управляющий обязан в письменном виде предложить конкурсному кредитору, требования которого обеспечены залогом имущества залогодателя</w:t>
      </w:r>
      <w:r>
        <w:rPr>
          <w:sz w:val="24"/>
          <w:szCs w:val="24"/>
        </w:rPr>
        <w:t>,</w:t>
      </w:r>
      <w:r w:rsidRPr="002078C6">
        <w:rPr>
          <w:sz w:val="24"/>
          <w:szCs w:val="24"/>
        </w:rPr>
        <w:t xml:space="preserve"> оставить предмет залога за собой.</w:t>
      </w:r>
    </w:p>
    <w:p w:rsidR="001447F0" w:rsidRDefault="001447F0" w:rsidP="001447F0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8.10. </w:t>
      </w:r>
      <w:proofErr w:type="gramStart"/>
      <w:r w:rsidRPr="002078C6">
        <w:rPr>
          <w:sz w:val="24"/>
          <w:szCs w:val="24"/>
        </w:rPr>
        <w:t xml:space="preserve">Если в течение тридцати дней со дня признания повторных торгов несостоявшимися </w:t>
      </w:r>
      <w:r w:rsidRPr="0004347A">
        <w:rPr>
          <w:color w:val="000000"/>
          <w:sz w:val="24"/>
          <w:szCs w:val="24"/>
        </w:rPr>
        <w:t>кредитор</w:t>
      </w:r>
      <w:r w:rsidRPr="002078C6">
        <w:rPr>
          <w:sz w:val="24"/>
          <w:szCs w:val="24"/>
        </w:rPr>
        <w:t xml:space="preserve"> по обязательствам, обеспеченным залогом имущества </w:t>
      </w:r>
      <w:r>
        <w:rPr>
          <w:sz w:val="24"/>
          <w:szCs w:val="24"/>
        </w:rPr>
        <w:t>Должника</w:t>
      </w:r>
      <w:r w:rsidRPr="002078C6">
        <w:rPr>
          <w:sz w:val="24"/>
          <w:szCs w:val="24"/>
        </w:rPr>
        <w:t>, не воспользуется правом оставить предмет залога за собой</w:t>
      </w:r>
      <w:r>
        <w:rPr>
          <w:sz w:val="24"/>
          <w:szCs w:val="24"/>
        </w:rPr>
        <w:t xml:space="preserve"> </w:t>
      </w:r>
      <w:r w:rsidRPr="0003492C">
        <w:rPr>
          <w:sz w:val="24"/>
          <w:szCs w:val="24"/>
        </w:rPr>
        <w:t xml:space="preserve">(в случае неполучения конкурсным управляющим заявления залогового кредитора об оставлении заложенного имущества за собой, а также при неоплате залоговым кредитором суммы в соответствии с абзацем 2 пункта 4.1 статьи 138 </w:t>
      </w:r>
      <w:r>
        <w:rPr>
          <w:sz w:val="24"/>
          <w:szCs w:val="24"/>
        </w:rPr>
        <w:t>Федерального закона</w:t>
      </w:r>
      <w:r w:rsidRPr="0003492C">
        <w:rPr>
          <w:sz w:val="24"/>
          <w:szCs w:val="24"/>
        </w:rPr>
        <w:t>, он</w:t>
      </w:r>
      <w:r>
        <w:rPr>
          <w:sz w:val="24"/>
          <w:szCs w:val="24"/>
        </w:rPr>
        <w:t>о</w:t>
      </w:r>
      <w:r w:rsidRPr="0003492C">
        <w:rPr>
          <w:sz w:val="24"/>
          <w:szCs w:val="24"/>
        </w:rPr>
        <w:t xml:space="preserve"> подлежит</w:t>
      </w:r>
      <w:proofErr w:type="gramEnd"/>
      <w:r w:rsidRPr="002078C6">
        <w:rPr>
          <w:sz w:val="24"/>
          <w:szCs w:val="24"/>
        </w:rPr>
        <w:t xml:space="preserve"> продаже посредством публичного предложения в порядке, установленном пунктом 4 статьи 139 Федерального закона.</w:t>
      </w:r>
    </w:p>
    <w:p w:rsidR="001447F0" w:rsidRDefault="001447F0" w:rsidP="001447F0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8.11. </w:t>
      </w:r>
      <w:proofErr w:type="gramStart"/>
      <w:r w:rsidRPr="002078C6">
        <w:rPr>
          <w:spacing w:val="-1"/>
          <w:sz w:val="24"/>
          <w:szCs w:val="24"/>
        </w:rPr>
        <w:t xml:space="preserve">В случае признания повторных торгов несостоявшимися </w:t>
      </w:r>
      <w:r w:rsidRPr="002078C6">
        <w:rPr>
          <w:sz w:val="24"/>
          <w:szCs w:val="24"/>
        </w:rPr>
        <w:t>и последующего поступления письменного отказа конкурсного кредитора, чьи обязательства обеспечены залогом имущества залогодателя, от оставления предмет залога за</w:t>
      </w:r>
      <w:r w:rsidRPr="002078C6">
        <w:rPr>
          <w:spacing w:val="-1"/>
          <w:sz w:val="24"/>
          <w:szCs w:val="24"/>
        </w:rPr>
        <w:t xml:space="preserve"> собой, сообщение о продаже имущества посредством публичного предложения подается в срок не </w:t>
      </w:r>
      <w:r w:rsidRPr="002078C6">
        <w:rPr>
          <w:sz w:val="24"/>
          <w:szCs w:val="24"/>
        </w:rPr>
        <w:t>позднее 5 рабочих дней с даты поступления соответствующего отказа.</w:t>
      </w:r>
      <w:proofErr w:type="gramEnd"/>
    </w:p>
    <w:p w:rsidR="001447F0" w:rsidRDefault="001447F0" w:rsidP="001447F0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8.12. </w:t>
      </w:r>
      <w:proofErr w:type="gramStart"/>
      <w:r w:rsidRPr="002078C6">
        <w:rPr>
          <w:sz w:val="24"/>
          <w:szCs w:val="24"/>
        </w:rPr>
        <w:t xml:space="preserve">При продаже имущества </w:t>
      </w:r>
      <w:r w:rsidRPr="0004347A">
        <w:rPr>
          <w:sz w:val="24"/>
          <w:szCs w:val="24"/>
        </w:rPr>
        <w:t>посредством публичног</w:t>
      </w:r>
      <w:r w:rsidRPr="002078C6">
        <w:rPr>
          <w:sz w:val="24"/>
          <w:szCs w:val="24"/>
        </w:rPr>
        <w:t xml:space="preserve">о предложения в сообщении о проведении торгов дополнительно к требованиям, изложенным в п. </w:t>
      </w:r>
      <w:r w:rsidRPr="002078C6">
        <w:rPr>
          <w:spacing w:val="-1"/>
          <w:sz w:val="24"/>
          <w:szCs w:val="24"/>
        </w:rPr>
        <w:t>5.1. настоящего П</w:t>
      </w:r>
      <w:r>
        <w:rPr>
          <w:spacing w:val="-1"/>
          <w:sz w:val="24"/>
          <w:szCs w:val="24"/>
        </w:rPr>
        <w:t>орядка</w:t>
      </w:r>
      <w:r w:rsidRPr="002078C6">
        <w:rPr>
          <w:spacing w:val="-1"/>
          <w:sz w:val="24"/>
          <w:szCs w:val="24"/>
        </w:rPr>
        <w:t xml:space="preserve">, указывается, что </w:t>
      </w:r>
      <w:r w:rsidRPr="00662690">
        <w:rPr>
          <w:bCs/>
          <w:spacing w:val="-1"/>
          <w:sz w:val="24"/>
          <w:szCs w:val="24"/>
        </w:rPr>
        <w:t xml:space="preserve">снижение начальной цены </w:t>
      </w:r>
      <w:r w:rsidRPr="00662690">
        <w:rPr>
          <w:spacing w:val="-1"/>
          <w:sz w:val="24"/>
          <w:szCs w:val="24"/>
        </w:rPr>
        <w:t xml:space="preserve">продажи имущества </w:t>
      </w:r>
      <w:r w:rsidRPr="00662690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>5</w:t>
      </w:r>
      <w:r w:rsidRPr="00662690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662690">
        <w:rPr>
          <w:sz w:val="24"/>
          <w:szCs w:val="24"/>
        </w:rPr>
        <w:t>ять) процентов от начальной цены продажи</w:t>
      </w:r>
      <w:r>
        <w:rPr>
          <w:sz w:val="24"/>
          <w:szCs w:val="24"/>
        </w:rPr>
        <w:t>,</w:t>
      </w:r>
      <w:r w:rsidRPr="00662690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установленной для первого периода проведения торгов посредством публичного предложения,</w:t>
      </w:r>
      <w:r w:rsidRPr="00662690">
        <w:rPr>
          <w:sz w:val="24"/>
          <w:szCs w:val="24"/>
        </w:rPr>
        <w:t xml:space="preserve"> и снижается каждые </w:t>
      </w:r>
      <w:r>
        <w:rPr>
          <w:sz w:val="24"/>
          <w:szCs w:val="24"/>
        </w:rPr>
        <w:t>5</w:t>
      </w:r>
      <w:r w:rsidRPr="00662690">
        <w:rPr>
          <w:sz w:val="24"/>
          <w:szCs w:val="24"/>
        </w:rPr>
        <w:t xml:space="preserve"> </w:t>
      </w:r>
      <w:r w:rsidRPr="00662690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Пять</w:t>
      </w:r>
      <w:r w:rsidRPr="00662690">
        <w:rPr>
          <w:bCs/>
          <w:sz w:val="24"/>
          <w:szCs w:val="24"/>
        </w:rPr>
        <w:t>) рабочих дн</w:t>
      </w:r>
      <w:r>
        <w:rPr>
          <w:bCs/>
          <w:sz w:val="24"/>
          <w:szCs w:val="24"/>
        </w:rPr>
        <w:t>ей</w:t>
      </w:r>
      <w:r w:rsidRPr="00662690">
        <w:rPr>
          <w:bCs/>
          <w:sz w:val="24"/>
          <w:szCs w:val="24"/>
        </w:rPr>
        <w:t xml:space="preserve"> </w:t>
      </w:r>
      <w:r w:rsidRPr="00662690">
        <w:rPr>
          <w:sz w:val="24"/>
          <w:szCs w:val="24"/>
        </w:rPr>
        <w:t>с даты начала приема заявок.</w:t>
      </w:r>
      <w:proofErr w:type="gramEnd"/>
    </w:p>
    <w:p w:rsidR="001447F0" w:rsidRPr="002078C6" w:rsidRDefault="001447F0" w:rsidP="001447F0">
      <w:pPr>
        <w:shd w:val="clear" w:color="auto" w:fill="FFFFFF"/>
        <w:tabs>
          <w:tab w:val="left" w:pos="166"/>
          <w:tab w:val="left" w:pos="1134"/>
        </w:tabs>
        <w:spacing w:line="274" w:lineRule="exact"/>
        <w:ind w:right="36" w:firstLine="567"/>
        <w:jc w:val="both"/>
        <w:rPr>
          <w:sz w:val="24"/>
          <w:szCs w:val="24"/>
        </w:rPr>
      </w:pPr>
      <w:r w:rsidRPr="00731E44">
        <w:rPr>
          <w:sz w:val="24"/>
          <w:szCs w:val="24"/>
        </w:rPr>
        <w:t>8.1</w:t>
      </w:r>
      <w:r>
        <w:rPr>
          <w:sz w:val="24"/>
          <w:szCs w:val="24"/>
        </w:rPr>
        <w:t>3</w:t>
      </w:r>
      <w:r w:rsidRPr="00731E44">
        <w:rPr>
          <w:sz w:val="24"/>
          <w:szCs w:val="24"/>
        </w:rPr>
        <w:t>. Начальная цена продажи имущества посредством публичного</w:t>
      </w:r>
      <w:r w:rsidRPr="000177F6">
        <w:rPr>
          <w:sz w:val="24"/>
          <w:szCs w:val="24"/>
        </w:rPr>
        <w:t xml:space="preserve"> предложения </w:t>
      </w:r>
      <w:r w:rsidRPr="002078C6">
        <w:rPr>
          <w:sz w:val="24"/>
          <w:szCs w:val="24"/>
        </w:rPr>
        <w:t>устанавливается в размере начальной продажной цены имущества</w:t>
      </w:r>
      <w:r w:rsidRPr="0004347A">
        <w:rPr>
          <w:sz w:val="24"/>
          <w:szCs w:val="24"/>
        </w:rPr>
        <w:t>,</w:t>
      </w:r>
      <w:r w:rsidRPr="002078C6">
        <w:rPr>
          <w:sz w:val="24"/>
          <w:szCs w:val="24"/>
        </w:rPr>
        <w:t xml:space="preserve"> указанной в сообщении о продаже имущества на повторных торгах</w:t>
      </w:r>
      <w:r w:rsidRPr="00583A81">
        <w:rPr>
          <w:sz w:val="24"/>
          <w:szCs w:val="24"/>
        </w:rPr>
        <w:t>.</w:t>
      </w:r>
      <w:r w:rsidRPr="002078C6">
        <w:rPr>
          <w:sz w:val="24"/>
          <w:szCs w:val="24"/>
        </w:rPr>
        <w:t xml:space="preserve"> </w:t>
      </w:r>
    </w:p>
    <w:p w:rsidR="001447F0" w:rsidRDefault="001447F0" w:rsidP="001447F0">
      <w:pPr>
        <w:shd w:val="clear" w:color="auto" w:fill="FFFFFF"/>
        <w:spacing w:line="274" w:lineRule="exact"/>
        <w:ind w:right="-16" w:firstLine="567"/>
        <w:jc w:val="both"/>
        <w:rPr>
          <w:sz w:val="24"/>
          <w:szCs w:val="24"/>
        </w:rPr>
      </w:pPr>
      <w:r w:rsidRPr="00B32F15">
        <w:rPr>
          <w:sz w:val="24"/>
          <w:szCs w:val="24"/>
        </w:rPr>
        <w:t>8.1</w:t>
      </w:r>
      <w:r>
        <w:rPr>
          <w:sz w:val="24"/>
          <w:szCs w:val="24"/>
        </w:rPr>
        <w:t>4</w:t>
      </w:r>
      <w:r w:rsidRPr="00B32F15">
        <w:rPr>
          <w:sz w:val="24"/>
          <w:szCs w:val="24"/>
        </w:rPr>
        <w:t>. Рассмотрение организатором торгов представленной заявки на участие в торгах по продаже</w:t>
      </w:r>
      <w:r w:rsidRPr="002078C6">
        <w:rPr>
          <w:sz w:val="24"/>
          <w:szCs w:val="24"/>
        </w:rPr>
        <w:t xml:space="preserve"> имущества посредством публичного предложения и принятие решения о допуске заявителя к участию в торгах осуществляются в порядке, установленном в пунктах 7.1. - 7.</w:t>
      </w:r>
      <w:r>
        <w:rPr>
          <w:sz w:val="24"/>
          <w:szCs w:val="24"/>
        </w:rPr>
        <w:t>6</w:t>
      </w:r>
      <w:r w:rsidRPr="002078C6">
        <w:rPr>
          <w:sz w:val="24"/>
          <w:szCs w:val="24"/>
        </w:rPr>
        <w:t>. настоящего По</w:t>
      </w:r>
      <w:r>
        <w:rPr>
          <w:sz w:val="24"/>
          <w:szCs w:val="24"/>
        </w:rPr>
        <w:t>рядка</w:t>
      </w:r>
      <w:r w:rsidRPr="002078C6">
        <w:rPr>
          <w:sz w:val="24"/>
          <w:szCs w:val="24"/>
        </w:rPr>
        <w:t>.</w:t>
      </w:r>
    </w:p>
    <w:p w:rsidR="001447F0" w:rsidRPr="0004347A" w:rsidRDefault="001447F0" w:rsidP="001447F0">
      <w:pPr>
        <w:shd w:val="clear" w:color="auto" w:fill="FFFFFF"/>
        <w:spacing w:line="274" w:lineRule="exact"/>
        <w:ind w:right="-16" w:firstLine="567"/>
        <w:jc w:val="both"/>
        <w:rPr>
          <w:sz w:val="24"/>
          <w:szCs w:val="24"/>
        </w:rPr>
      </w:pPr>
      <w:r w:rsidRPr="0004347A">
        <w:rPr>
          <w:sz w:val="24"/>
          <w:szCs w:val="24"/>
        </w:rPr>
        <w:t>8.1</w:t>
      </w:r>
      <w:r>
        <w:rPr>
          <w:sz w:val="24"/>
          <w:szCs w:val="24"/>
        </w:rPr>
        <w:t>5</w:t>
      </w:r>
      <w:r w:rsidRPr="0004347A">
        <w:rPr>
          <w:sz w:val="24"/>
          <w:szCs w:val="24"/>
        </w:rPr>
        <w:t xml:space="preserve">. При продаже </w:t>
      </w:r>
      <w:r w:rsidRPr="0004347A">
        <w:rPr>
          <w:spacing w:val="-1"/>
          <w:sz w:val="24"/>
          <w:szCs w:val="24"/>
        </w:rPr>
        <w:t>имущества посредством публичного предложения</w:t>
      </w:r>
      <w:r w:rsidRPr="0004347A">
        <w:rPr>
          <w:sz w:val="24"/>
          <w:szCs w:val="24"/>
        </w:rPr>
        <w:t xml:space="preserve"> снижение начальной цены продажи осуществляется в сроки, указанные в </w:t>
      </w:r>
      <w:r>
        <w:rPr>
          <w:sz w:val="24"/>
          <w:szCs w:val="24"/>
        </w:rPr>
        <w:t>п. 8.12. настоящего Порядка.</w:t>
      </w:r>
    </w:p>
    <w:p w:rsidR="001447F0" w:rsidRPr="009E7018" w:rsidRDefault="001447F0" w:rsidP="001447F0">
      <w:pPr>
        <w:tabs>
          <w:tab w:val="left" w:pos="1134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pacing w:val="-11"/>
          <w:sz w:val="24"/>
          <w:szCs w:val="24"/>
        </w:rPr>
        <w:t xml:space="preserve"> 8.16.</w:t>
      </w:r>
      <w:r w:rsidRPr="002078C6">
        <w:rPr>
          <w:sz w:val="24"/>
          <w:szCs w:val="24"/>
        </w:rPr>
        <w:tab/>
      </w:r>
      <w:proofErr w:type="gramStart"/>
      <w:r w:rsidRPr="009E7018">
        <w:rPr>
          <w:rFonts w:eastAsiaTheme="minorHAnsi"/>
          <w:sz w:val="24"/>
          <w:szCs w:val="24"/>
          <w:lang w:eastAsia="en-US"/>
        </w:rPr>
        <w:t xml:space="preserve">Право приобретения имущества Должника принадлежит участнику торгов по продаже имущества посредством публичного предложения, который представил в установленный срок заявку на участие в торгах, содержащую предложение о цене имущества, которая не ниже </w:t>
      </w:r>
      <w:r w:rsidRPr="009E7018">
        <w:rPr>
          <w:rFonts w:eastAsiaTheme="minorHAnsi"/>
          <w:sz w:val="24"/>
          <w:szCs w:val="24"/>
          <w:lang w:eastAsia="en-US"/>
        </w:rPr>
        <w:lastRenderedPageBreak/>
        <w:t>начальной цены продажи имущества, установленной для определенного периода проведения торгов, при отсутствии предложений других участников торгов по продаже имущества посредством публичного предложения.</w:t>
      </w:r>
      <w:proofErr w:type="gramEnd"/>
    </w:p>
    <w:p w:rsidR="001447F0" w:rsidRPr="009E7018" w:rsidRDefault="001447F0" w:rsidP="001447F0">
      <w:pPr>
        <w:tabs>
          <w:tab w:val="left" w:pos="1134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018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E7018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E7018">
        <w:rPr>
          <w:rFonts w:eastAsiaTheme="minorHAnsi"/>
          <w:sz w:val="24"/>
          <w:szCs w:val="24"/>
          <w:lang w:eastAsia="en-US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это имущество.</w:t>
      </w:r>
    </w:p>
    <w:p w:rsidR="001447F0" w:rsidRPr="009E7018" w:rsidRDefault="001447F0" w:rsidP="001447F0">
      <w:pPr>
        <w:shd w:val="clear" w:color="auto" w:fill="FFFFFF"/>
        <w:tabs>
          <w:tab w:val="left" w:pos="1134"/>
          <w:tab w:val="left" w:pos="1260"/>
        </w:tabs>
        <w:spacing w:line="274" w:lineRule="exact"/>
        <w:ind w:right="-16" w:firstLine="567"/>
        <w:jc w:val="both"/>
        <w:rPr>
          <w:sz w:val="24"/>
          <w:szCs w:val="24"/>
        </w:rPr>
      </w:pPr>
      <w:r w:rsidRPr="009E7018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E7018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E7018">
        <w:rPr>
          <w:rFonts w:eastAsiaTheme="minorHAnsi"/>
          <w:sz w:val="24"/>
          <w:szCs w:val="24"/>
          <w:lang w:eastAsia="en-US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 по продаже имущества посредством публичного предложения</w:t>
      </w:r>
    </w:p>
    <w:p w:rsidR="001447F0" w:rsidRDefault="001447F0" w:rsidP="001447F0">
      <w:pPr>
        <w:shd w:val="clear" w:color="auto" w:fill="FFFFFF"/>
        <w:tabs>
          <w:tab w:val="left" w:pos="1276"/>
        </w:tabs>
        <w:spacing w:line="274" w:lineRule="exact"/>
        <w:ind w:left="142" w:right="-16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8.17. </w:t>
      </w:r>
      <w:proofErr w:type="gramStart"/>
      <w:r w:rsidRPr="002078C6">
        <w:rPr>
          <w:sz w:val="24"/>
          <w:szCs w:val="24"/>
        </w:rPr>
        <w:t>С даты определения</w:t>
      </w:r>
      <w:proofErr w:type="gramEnd"/>
      <w:r w:rsidRPr="002078C6">
        <w:rPr>
          <w:sz w:val="24"/>
          <w:szCs w:val="24"/>
        </w:rPr>
        <w:t xml:space="preserve"> победителя торгов по продаже имущества </w:t>
      </w:r>
      <w:r>
        <w:rPr>
          <w:sz w:val="24"/>
          <w:szCs w:val="24"/>
        </w:rPr>
        <w:t xml:space="preserve"> </w:t>
      </w:r>
      <w:r w:rsidRPr="0004347A">
        <w:rPr>
          <w:sz w:val="24"/>
          <w:szCs w:val="24"/>
        </w:rPr>
        <w:t>посредством</w:t>
      </w:r>
      <w:r w:rsidRPr="002078C6">
        <w:rPr>
          <w:sz w:val="24"/>
          <w:szCs w:val="24"/>
        </w:rPr>
        <w:t xml:space="preserve"> публичного предложения прием заявок прекращается.</w:t>
      </w:r>
    </w:p>
    <w:p w:rsidR="001447F0" w:rsidRPr="003B37EB" w:rsidRDefault="001447F0" w:rsidP="001447F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B37EB">
        <w:rPr>
          <w:sz w:val="24"/>
          <w:szCs w:val="24"/>
        </w:rPr>
        <w:t>8.</w:t>
      </w:r>
      <w:r>
        <w:rPr>
          <w:sz w:val="24"/>
          <w:szCs w:val="24"/>
        </w:rPr>
        <w:t>18</w:t>
      </w:r>
      <w:r w:rsidRPr="003B37EB">
        <w:rPr>
          <w:sz w:val="24"/>
          <w:szCs w:val="24"/>
        </w:rPr>
        <w:t>.</w:t>
      </w:r>
      <w:r w:rsidRPr="003B37EB">
        <w:t xml:space="preserve"> </w:t>
      </w:r>
      <w:r w:rsidRPr="003B37EB">
        <w:rPr>
          <w:rFonts w:eastAsiaTheme="minorHAnsi"/>
          <w:sz w:val="24"/>
          <w:szCs w:val="24"/>
          <w:lang w:eastAsia="en-US"/>
        </w:rPr>
        <w:t>Конкурсный кредитор по обязательствам, обеспеченным залогом имущества должника, вправе оставить предмет залога за собой в ходе торгов по продаже имущества должника посредством публичного предложения на любом этапе снижения цены такого имущества при отсутствии заявок на участие в торгах по цене, установленной для этого этапа снижения цены имущества.</w:t>
      </w:r>
    </w:p>
    <w:p w:rsidR="001447F0" w:rsidRPr="003B37EB" w:rsidRDefault="001447F0" w:rsidP="001447F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B37EB">
        <w:rPr>
          <w:rFonts w:eastAsiaTheme="minorHAnsi"/>
          <w:sz w:val="24"/>
          <w:szCs w:val="24"/>
          <w:lang w:eastAsia="en-US"/>
        </w:rPr>
        <w:t>Конкурсный кредитор по обязательствам, обеспеченным залогом имущества должника, при оставлении предмета залога за собой в ходе торгов по продаже имущества посредством публичного предложения обязан перечислить денежные средства в размере, определенном в соответствии с</w:t>
      </w:r>
      <w:r>
        <w:rPr>
          <w:rFonts w:eastAsiaTheme="minorHAnsi"/>
          <w:sz w:val="24"/>
          <w:szCs w:val="24"/>
          <w:lang w:eastAsia="en-US"/>
        </w:rPr>
        <w:t>о</w:t>
      </w:r>
      <w:r w:rsidRPr="003B37EB">
        <w:rPr>
          <w:rFonts w:eastAsiaTheme="minorHAnsi"/>
          <w:sz w:val="24"/>
          <w:szCs w:val="24"/>
          <w:lang w:eastAsia="en-US"/>
        </w:rPr>
        <w:t xml:space="preserve"> стать</w:t>
      </w:r>
      <w:r>
        <w:rPr>
          <w:rFonts w:eastAsiaTheme="minorHAnsi"/>
          <w:sz w:val="24"/>
          <w:szCs w:val="24"/>
          <w:lang w:eastAsia="en-US"/>
        </w:rPr>
        <w:t xml:space="preserve">ей 138 </w:t>
      </w:r>
      <w:r w:rsidRPr="002078C6">
        <w:rPr>
          <w:sz w:val="24"/>
          <w:szCs w:val="24"/>
        </w:rPr>
        <w:t>Федерального закона</w:t>
      </w:r>
      <w:r w:rsidRPr="003B37EB">
        <w:rPr>
          <w:rFonts w:eastAsiaTheme="minorHAnsi"/>
          <w:sz w:val="24"/>
          <w:szCs w:val="24"/>
          <w:lang w:eastAsia="en-US"/>
        </w:rPr>
        <w:t>, на специальный банковский счет, одновременно с направлением конкурсному управляющему заявления об оставлении предмета залога за собой.</w:t>
      </w:r>
      <w:proofErr w:type="gramEnd"/>
    </w:p>
    <w:p w:rsidR="001447F0" w:rsidRDefault="001447F0" w:rsidP="001447F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B37EB">
        <w:rPr>
          <w:rFonts w:eastAsiaTheme="minorHAnsi"/>
          <w:sz w:val="24"/>
          <w:szCs w:val="24"/>
          <w:lang w:eastAsia="en-US"/>
        </w:rPr>
        <w:t>С даты поступления</w:t>
      </w:r>
      <w:proofErr w:type="gramEnd"/>
      <w:r w:rsidRPr="003B37EB">
        <w:rPr>
          <w:rFonts w:eastAsiaTheme="minorHAnsi"/>
          <w:sz w:val="24"/>
          <w:szCs w:val="24"/>
          <w:lang w:eastAsia="en-US"/>
        </w:rPr>
        <w:t xml:space="preserve"> денежных средств на специальный банковский счет и получения арбитражным управляющим заявления об оставлении предмета залога за собой торги по продаже предмета залога посредством публичного предложения подлежат завершению.</w:t>
      </w:r>
    </w:p>
    <w:p w:rsidR="001447F0" w:rsidRDefault="001447F0" w:rsidP="001447F0">
      <w:pPr>
        <w:shd w:val="clear" w:color="auto" w:fill="FFFFFF"/>
        <w:spacing w:line="274" w:lineRule="exact"/>
        <w:ind w:left="7" w:right="14" w:hanging="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0A295A">
        <w:rPr>
          <w:b/>
          <w:bCs/>
          <w:sz w:val="24"/>
          <w:szCs w:val="24"/>
        </w:rPr>
        <w:t xml:space="preserve">. Оформление итогов </w:t>
      </w:r>
      <w:r>
        <w:rPr>
          <w:b/>
          <w:bCs/>
          <w:sz w:val="24"/>
          <w:szCs w:val="24"/>
        </w:rPr>
        <w:t>торгов и заключение договора-купли продажи</w:t>
      </w:r>
    </w:p>
    <w:p w:rsidR="001447F0" w:rsidRDefault="001447F0" w:rsidP="001447F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3682">
        <w:rPr>
          <w:rFonts w:ascii="Times New Roman" w:hAnsi="Times New Roman" w:cs="Times New Roman"/>
          <w:bCs/>
          <w:sz w:val="24"/>
          <w:szCs w:val="24"/>
        </w:rPr>
        <w:t xml:space="preserve">9.1. </w:t>
      </w:r>
      <w:r w:rsidRPr="007B3682">
        <w:rPr>
          <w:rFonts w:ascii="Times New Roman" w:hAnsi="Times New Roman" w:cs="Times New Roman"/>
          <w:sz w:val="24"/>
          <w:szCs w:val="24"/>
        </w:rPr>
        <w:t>По результатам проведения открытых торгов оператор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</w:r>
    </w:p>
    <w:p w:rsidR="001447F0" w:rsidRPr="0004347A" w:rsidRDefault="001447F0" w:rsidP="001447F0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В Протоколе о результатах проведения открытых торгов указываются:</w:t>
      </w:r>
    </w:p>
    <w:p w:rsidR="001447F0" w:rsidRPr="0004347A" w:rsidRDefault="001447F0" w:rsidP="001447F0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а)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1447F0" w:rsidRPr="0004347A" w:rsidRDefault="001447F0" w:rsidP="001447F0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б) предложения о цене имущества (предприятия) должника, представленные каждым участником торгов в случае использования закрытой формы представления предложений о цене;</w:t>
      </w:r>
    </w:p>
    <w:p w:rsidR="001447F0" w:rsidRPr="0004347A" w:rsidRDefault="001447F0" w:rsidP="001447F0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в) результаты рассмотрения предложений о цене имущества (предприятия) должника, представленных участниками торгов;</w:t>
      </w:r>
    </w:p>
    <w:p w:rsidR="001447F0" w:rsidRPr="0004347A" w:rsidRDefault="001447F0" w:rsidP="001447F0">
      <w:pPr>
        <w:widowControl/>
        <w:ind w:firstLine="540"/>
        <w:jc w:val="both"/>
        <w:outlineLvl w:val="1"/>
        <w:rPr>
          <w:sz w:val="24"/>
          <w:szCs w:val="24"/>
        </w:rPr>
      </w:pPr>
      <w:proofErr w:type="gramStart"/>
      <w:r w:rsidRPr="0004347A">
        <w:rPr>
          <w:sz w:val="24"/>
          <w:szCs w:val="24"/>
        </w:rPr>
        <w:t>г) 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по сравнению с предложениями других участников торгов, за исключением предложения победителя открытых торгов (в случае использования закрытой формы представления предложений о цене предприятия), или участника торгов, который сделал предпоследнее предложение о цене в ходе торгов (в случае</w:t>
      </w:r>
      <w:proofErr w:type="gramEnd"/>
      <w:r w:rsidRPr="0004347A">
        <w:rPr>
          <w:sz w:val="24"/>
          <w:szCs w:val="24"/>
        </w:rPr>
        <w:t xml:space="preserve"> использования открытой формы представления предложений о цене);</w:t>
      </w:r>
    </w:p>
    <w:p w:rsidR="001447F0" w:rsidRPr="0004347A" w:rsidRDefault="001447F0" w:rsidP="001447F0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д) наименование и место нахождения (для юридического лица), фамилия, имя, отчество и место жительства (для физического лица) победителя открытых торгов;</w:t>
      </w:r>
    </w:p>
    <w:p w:rsidR="001447F0" w:rsidRPr="0004347A" w:rsidRDefault="001447F0" w:rsidP="001447F0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е) обоснование принятого организатором торгов решения о признании участника торгов победителем - в случае проведения конкурса.</w:t>
      </w:r>
    </w:p>
    <w:p w:rsidR="001447F0" w:rsidRPr="00602AC0" w:rsidRDefault="001447F0" w:rsidP="001447F0">
      <w:pPr>
        <w:pStyle w:val="ConsPlusNormal"/>
        <w:tabs>
          <w:tab w:val="left" w:pos="1260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347A">
        <w:rPr>
          <w:rFonts w:ascii="Times New Roman" w:hAnsi="Times New Roman" w:cs="Times New Roman"/>
          <w:sz w:val="24"/>
          <w:szCs w:val="24"/>
        </w:rPr>
        <w:t xml:space="preserve">            9.2. Организатор торгов в течение одного часа с момента</w:t>
      </w:r>
      <w:r w:rsidRPr="00602AC0">
        <w:rPr>
          <w:rFonts w:ascii="Times New Roman" w:hAnsi="Times New Roman" w:cs="Times New Roman"/>
          <w:sz w:val="24"/>
          <w:szCs w:val="24"/>
        </w:rPr>
        <w:t xml:space="preserve">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площадке.</w:t>
      </w:r>
    </w:p>
    <w:p w:rsidR="001447F0" w:rsidRPr="00602AC0" w:rsidRDefault="001447F0" w:rsidP="001447F0">
      <w:pPr>
        <w:pStyle w:val="ConsPlusNormal"/>
        <w:ind w:left="18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602AC0">
        <w:rPr>
          <w:rFonts w:ascii="Times New Roman" w:hAnsi="Times New Roman" w:cs="Times New Roman"/>
          <w:sz w:val="24"/>
          <w:szCs w:val="24"/>
        </w:rPr>
        <w:t xml:space="preserve">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</w:t>
      </w:r>
      <w:r w:rsidRPr="00602AC0">
        <w:rPr>
          <w:rFonts w:ascii="Times New Roman" w:hAnsi="Times New Roman" w:cs="Times New Roman"/>
          <w:sz w:val="24"/>
          <w:szCs w:val="24"/>
        </w:rPr>
        <w:lastRenderedPageBreak/>
        <w:t>такой протокол всем участникам открытых торгов.</w:t>
      </w:r>
    </w:p>
    <w:p w:rsidR="001447F0" w:rsidRPr="000A295A" w:rsidRDefault="001447F0" w:rsidP="001447F0">
      <w:pPr>
        <w:shd w:val="clear" w:color="auto" w:fill="FFFFFF"/>
        <w:tabs>
          <w:tab w:val="left" w:pos="1080"/>
        </w:tabs>
        <w:spacing w:line="274" w:lineRule="exact"/>
        <w:ind w:right="14" w:firstLine="720"/>
        <w:jc w:val="both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t xml:space="preserve">9.4. </w:t>
      </w:r>
      <w:r>
        <w:rPr>
          <w:spacing w:val="-1"/>
          <w:sz w:val="24"/>
          <w:szCs w:val="24"/>
        </w:rPr>
        <w:t>Организатор торгов уведомляет всех участников торгов о результатах проведения торгов посредством направления им Протокола о результатах проведения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:rsidR="001447F0" w:rsidRPr="00BF3BD9" w:rsidRDefault="001447F0" w:rsidP="000A1F06">
      <w:pPr>
        <w:shd w:val="clear" w:color="auto" w:fill="FFFFFF"/>
        <w:tabs>
          <w:tab w:val="left" w:pos="742"/>
        </w:tabs>
        <w:spacing w:before="7" w:line="252" w:lineRule="exact"/>
        <w:ind w:right="-16" w:firstLine="567"/>
        <w:jc w:val="both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9.5. </w:t>
      </w:r>
      <w:proofErr w:type="gramStart"/>
      <w:r w:rsidRPr="000A295A">
        <w:rPr>
          <w:sz w:val="24"/>
          <w:szCs w:val="24"/>
        </w:rPr>
        <w:t xml:space="preserve">В течение пятнадцати рабочих дней со дня </w:t>
      </w:r>
      <w:r>
        <w:rPr>
          <w:sz w:val="24"/>
          <w:szCs w:val="24"/>
        </w:rPr>
        <w:t xml:space="preserve">утверждения </w:t>
      </w:r>
      <w:r w:rsidRPr="000A295A">
        <w:rPr>
          <w:sz w:val="24"/>
          <w:szCs w:val="24"/>
        </w:rPr>
        <w:t xml:space="preserve">Протокола о результатах проведения торгов </w:t>
      </w:r>
      <w:r w:rsidRPr="0004347A">
        <w:rPr>
          <w:sz w:val="24"/>
          <w:szCs w:val="24"/>
        </w:rPr>
        <w:t>или принятия решения о</w:t>
      </w:r>
      <w:r w:rsidRPr="000A295A">
        <w:rPr>
          <w:sz w:val="24"/>
          <w:szCs w:val="24"/>
        </w:rPr>
        <w:t xml:space="preserve"> </w:t>
      </w:r>
      <w:r w:rsidRPr="000A295A">
        <w:rPr>
          <w:spacing w:val="-1"/>
          <w:sz w:val="24"/>
          <w:szCs w:val="24"/>
        </w:rPr>
        <w:t xml:space="preserve">признании торгов несостоявшимися, </w:t>
      </w:r>
      <w:r w:rsidRPr="000A295A">
        <w:rPr>
          <w:sz w:val="24"/>
          <w:szCs w:val="24"/>
        </w:rPr>
        <w:t xml:space="preserve">организатор торгов обязан опубликовать сообщение о результатах проведения торгов в официальном издании в порядке, установленном статьей 28 Федерального закона, </w:t>
      </w:r>
      <w:r w:rsidRPr="000A295A">
        <w:rPr>
          <w:spacing w:val="-1"/>
          <w:sz w:val="24"/>
          <w:szCs w:val="24"/>
        </w:rPr>
        <w:t xml:space="preserve">в иных средствах массовой информации, в которых было опубликовано сообщение о </w:t>
      </w:r>
      <w:r w:rsidRPr="000A295A">
        <w:rPr>
          <w:sz w:val="24"/>
          <w:szCs w:val="24"/>
        </w:rPr>
        <w:t>проведении торгов</w:t>
      </w:r>
      <w:r w:rsidRPr="00D93EE3">
        <w:rPr>
          <w:color w:val="000000"/>
          <w:spacing w:val="1"/>
          <w:sz w:val="24"/>
          <w:szCs w:val="24"/>
        </w:rPr>
        <w:t>.</w:t>
      </w:r>
      <w:proofErr w:type="gramEnd"/>
    </w:p>
    <w:p w:rsidR="001447F0" w:rsidRDefault="001447F0" w:rsidP="000A1F06">
      <w:pPr>
        <w:shd w:val="clear" w:color="auto" w:fill="FFFFFF"/>
        <w:spacing w:line="274" w:lineRule="exact"/>
        <w:ind w:right="14" w:firstLine="578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 w:rsidRPr="000A295A">
        <w:rPr>
          <w:sz w:val="24"/>
          <w:szCs w:val="24"/>
        </w:rPr>
        <w:t xml:space="preserve">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  заинтересованности   победителя   торгов   по   отношению   к   должнику, </w:t>
      </w:r>
      <w:r w:rsidRPr="000A295A">
        <w:rPr>
          <w:spacing w:val="-1"/>
          <w:sz w:val="24"/>
          <w:szCs w:val="24"/>
        </w:rPr>
        <w:t xml:space="preserve">залогодателю, кредиторам, </w:t>
      </w:r>
      <w:r>
        <w:rPr>
          <w:spacing w:val="-1"/>
          <w:sz w:val="24"/>
          <w:szCs w:val="24"/>
        </w:rPr>
        <w:t>к</w:t>
      </w:r>
      <w:r w:rsidRPr="000A295A">
        <w:rPr>
          <w:spacing w:val="-1"/>
          <w:sz w:val="24"/>
          <w:szCs w:val="24"/>
        </w:rPr>
        <w:t xml:space="preserve">онкурсному управляющему и о характере этой заинтересованности, </w:t>
      </w:r>
      <w:r w:rsidRPr="000A295A">
        <w:rPr>
          <w:spacing w:val="-2"/>
          <w:sz w:val="24"/>
          <w:szCs w:val="24"/>
        </w:rPr>
        <w:t xml:space="preserve">сведения об участии в капитале победителя торгов </w:t>
      </w:r>
      <w:r>
        <w:rPr>
          <w:spacing w:val="-2"/>
          <w:sz w:val="24"/>
          <w:szCs w:val="24"/>
        </w:rPr>
        <w:t>к</w:t>
      </w:r>
      <w:r w:rsidRPr="000A295A">
        <w:rPr>
          <w:spacing w:val="-2"/>
          <w:sz w:val="24"/>
          <w:szCs w:val="24"/>
        </w:rPr>
        <w:t xml:space="preserve">онкурсного управляющего, саморегулируемой </w:t>
      </w:r>
      <w:r w:rsidRPr="000A295A">
        <w:rPr>
          <w:sz w:val="24"/>
          <w:szCs w:val="24"/>
        </w:rPr>
        <w:t xml:space="preserve">организации арбитражных управляющих, членом или </w:t>
      </w:r>
      <w:r>
        <w:rPr>
          <w:sz w:val="24"/>
          <w:szCs w:val="24"/>
        </w:rPr>
        <w:t>руководителем которой является к</w:t>
      </w:r>
      <w:r w:rsidRPr="000A295A">
        <w:rPr>
          <w:sz w:val="24"/>
          <w:szCs w:val="24"/>
        </w:rPr>
        <w:t>онкурсный управляющий, а также сведения о предложенной победителем цене имущества.</w:t>
      </w:r>
    </w:p>
    <w:p w:rsidR="000A1F06" w:rsidRDefault="001447F0" w:rsidP="000A1F06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9.6. </w:t>
      </w:r>
      <w:r w:rsidR="000A1F06">
        <w:rPr>
          <w:color w:val="000000"/>
          <w:sz w:val="24"/>
          <w:szCs w:val="24"/>
        </w:rPr>
        <w:t>Конкурсный управляющий</w:t>
      </w:r>
      <w:r w:rsidR="000A1F06" w:rsidRPr="00FB0E40">
        <w:rPr>
          <w:color w:val="000000"/>
          <w:sz w:val="24"/>
          <w:szCs w:val="24"/>
        </w:rPr>
        <w:t xml:space="preserve"> в течение 5 дней </w:t>
      </w:r>
      <w:proofErr w:type="gramStart"/>
      <w:r w:rsidR="000A1F06" w:rsidRPr="00FB0E40">
        <w:rPr>
          <w:color w:val="000000"/>
          <w:sz w:val="24"/>
          <w:szCs w:val="24"/>
        </w:rPr>
        <w:t>с даты подписания</w:t>
      </w:r>
      <w:proofErr w:type="gramEnd"/>
      <w:r w:rsidR="000A1F06" w:rsidRPr="00FB0E40">
        <w:rPr>
          <w:color w:val="000000"/>
          <w:sz w:val="24"/>
          <w:szCs w:val="24"/>
        </w:rPr>
        <w:t xml:space="preserve"> Протокола о результатах </w:t>
      </w:r>
      <w:r w:rsidR="000A1F06">
        <w:rPr>
          <w:color w:val="000000"/>
          <w:sz w:val="24"/>
          <w:szCs w:val="24"/>
        </w:rPr>
        <w:t>торгов</w:t>
      </w:r>
      <w:r w:rsidR="000A1F06" w:rsidRPr="00FB0E40">
        <w:rPr>
          <w:color w:val="000000"/>
          <w:sz w:val="24"/>
          <w:szCs w:val="24"/>
        </w:rPr>
        <w:t xml:space="preserve"> направляет </w:t>
      </w:r>
      <w:r w:rsidR="000A1F06">
        <w:rPr>
          <w:color w:val="000000"/>
          <w:sz w:val="24"/>
          <w:szCs w:val="24"/>
        </w:rPr>
        <w:t>п</w:t>
      </w:r>
      <w:r w:rsidR="000A1F06" w:rsidRPr="00FB0E40">
        <w:rPr>
          <w:color w:val="000000"/>
          <w:sz w:val="24"/>
          <w:szCs w:val="24"/>
        </w:rPr>
        <w:t>обедителю на адрес электронной почты, указанный в заявке</w:t>
      </w:r>
      <w:r w:rsidR="000A1F06">
        <w:rPr>
          <w:color w:val="000000"/>
          <w:sz w:val="24"/>
          <w:szCs w:val="24"/>
        </w:rPr>
        <w:t>,</w:t>
      </w:r>
      <w:r w:rsidR="000A1F06" w:rsidRPr="00FB0E40">
        <w:rPr>
          <w:color w:val="000000"/>
          <w:sz w:val="24"/>
          <w:szCs w:val="24"/>
        </w:rPr>
        <w:t xml:space="preserve"> </w:t>
      </w:r>
      <w:r w:rsidR="000A1F06">
        <w:rPr>
          <w:color w:val="000000"/>
          <w:sz w:val="24"/>
          <w:szCs w:val="24"/>
        </w:rPr>
        <w:t xml:space="preserve">договор купли-продажи с </w:t>
      </w:r>
      <w:r w:rsidR="000A1F06" w:rsidRPr="00FB0E40">
        <w:rPr>
          <w:color w:val="000000"/>
          <w:sz w:val="24"/>
          <w:szCs w:val="24"/>
        </w:rPr>
        <w:t>предложение</w:t>
      </w:r>
      <w:r w:rsidR="000A1F06">
        <w:rPr>
          <w:color w:val="000000"/>
          <w:sz w:val="24"/>
          <w:szCs w:val="24"/>
        </w:rPr>
        <w:t>м</w:t>
      </w:r>
      <w:r w:rsidR="000A1F06" w:rsidRPr="00FB0E40">
        <w:rPr>
          <w:color w:val="000000"/>
          <w:sz w:val="24"/>
          <w:szCs w:val="24"/>
        </w:rPr>
        <w:t xml:space="preserve"> </w:t>
      </w:r>
      <w:r w:rsidR="000A1F06">
        <w:rPr>
          <w:color w:val="000000"/>
          <w:sz w:val="24"/>
          <w:szCs w:val="24"/>
        </w:rPr>
        <w:t xml:space="preserve">его </w:t>
      </w:r>
      <w:r w:rsidR="000A1F06" w:rsidRPr="00FB0E40">
        <w:rPr>
          <w:color w:val="000000"/>
          <w:sz w:val="24"/>
          <w:szCs w:val="24"/>
        </w:rPr>
        <w:t>заключ</w:t>
      </w:r>
      <w:r w:rsidR="000A1F06">
        <w:rPr>
          <w:color w:val="000000"/>
          <w:sz w:val="24"/>
          <w:szCs w:val="24"/>
        </w:rPr>
        <w:t xml:space="preserve">ения </w:t>
      </w:r>
      <w:r w:rsidR="000A1F06" w:rsidRPr="000A295A">
        <w:rPr>
          <w:sz w:val="24"/>
          <w:szCs w:val="24"/>
        </w:rPr>
        <w:t>в соответствии с представленным победителем торгов предложением о цене имущества</w:t>
      </w:r>
      <w:r w:rsidR="000A1F06" w:rsidRPr="00FB0E40">
        <w:rPr>
          <w:color w:val="000000"/>
          <w:sz w:val="24"/>
          <w:szCs w:val="24"/>
        </w:rPr>
        <w:t>.</w:t>
      </w:r>
      <w:r w:rsidR="000A1F06">
        <w:rPr>
          <w:color w:val="000000"/>
          <w:sz w:val="24"/>
          <w:szCs w:val="24"/>
        </w:rPr>
        <w:t xml:space="preserve"> Победитель обязан в течение 5 </w:t>
      </w:r>
      <w:r w:rsidR="000A1F06" w:rsidRPr="00FB0E40">
        <w:rPr>
          <w:color w:val="000000"/>
          <w:sz w:val="24"/>
          <w:szCs w:val="24"/>
        </w:rPr>
        <w:t xml:space="preserve">дней </w:t>
      </w:r>
      <w:proofErr w:type="gramStart"/>
      <w:r w:rsidR="000A1F06" w:rsidRPr="00FB0E40">
        <w:rPr>
          <w:color w:val="000000"/>
          <w:sz w:val="24"/>
          <w:szCs w:val="24"/>
        </w:rPr>
        <w:t>с даты направления</w:t>
      </w:r>
      <w:proofErr w:type="gramEnd"/>
      <w:r w:rsidR="000A1F06" w:rsidRPr="00FB0E40">
        <w:rPr>
          <w:color w:val="000000"/>
          <w:sz w:val="24"/>
          <w:szCs w:val="24"/>
        </w:rPr>
        <w:t xml:space="preserve"> </w:t>
      </w:r>
      <w:r w:rsidR="000A1F06">
        <w:rPr>
          <w:color w:val="000000"/>
          <w:sz w:val="24"/>
          <w:szCs w:val="24"/>
        </w:rPr>
        <w:t xml:space="preserve">договора </w:t>
      </w:r>
      <w:r w:rsidR="000A1F06" w:rsidRPr="00FB0E40">
        <w:rPr>
          <w:color w:val="000000"/>
          <w:sz w:val="24"/>
          <w:szCs w:val="24"/>
        </w:rPr>
        <w:t>на адрес электронной почты, указанный в заявке</w:t>
      </w:r>
      <w:r w:rsidR="000A1F06">
        <w:rPr>
          <w:color w:val="000000"/>
          <w:sz w:val="24"/>
          <w:szCs w:val="24"/>
        </w:rPr>
        <w:t>,</w:t>
      </w:r>
      <w:r w:rsidR="000A1F06" w:rsidRPr="00FB0E40">
        <w:rPr>
          <w:color w:val="000000"/>
          <w:sz w:val="24"/>
          <w:szCs w:val="24"/>
        </w:rPr>
        <w:t xml:space="preserve"> подписать </w:t>
      </w:r>
      <w:r w:rsidR="000A1F06">
        <w:rPr>
          <w:color w:val="000000"/>
          <w:sz w:val="24"/>
          <w:szCs w:val="24"/>
        </w:rPr>
        <w:t>его</w:t>
      </w:r>
      <w:r w:rsidR="000A1F06" w:rsidRPr="00FB0E40">
        <w:rPr>
          <w:color w:val="000000"/>
          <w:sz w:val="24"/>
          <w:szCs w:val="24"/>
        </w:rPr>
        <w:t xml:space="preserve">. О факте подписания </w:t>
      </w:r>
      <w:r w:rsidR="000A1F06">
        <w:rPr>
          <w:color w:val="000000"/>
          <w:sz w:val="24"/>
          <w:szCs w:val="24"/>
        </w:rPr>
        <w:t>д</w:t>
      </w:r>
      <w:r w:rsidR="000A1F06" w:rsidRPr="00FB0E40">
        <w:rPr>
          <w:color w:val="000000"/>
          <w:sz w:val="24"/>
          <w:szCs w:val="24"/>
        </w:rPr>
        <w:t xml:space="preserve">оговора </w:t>
      </w:r>
      <w:r w:rsidR="000A1F06">
        <w:rPr>
          <w:color w:val="000000"/>
          <w:sz w:val="24"/>
          <w:szCs w:val="24"/>
        </w:rPr>
        <w:t>п</w:t>
      </w:r>
      <w:r w:rsidR="000A1F06" w:rsidRPr="00FB0E40">
        <w:rPr>
          <w:color w:val="000000"/>
          <w:sz w:val="24"/>
          <w:szCs w:val="24"/>
        </w:rPr>
        <w:t xml:space="preserve">обедитель обязан немедленно уведомить </w:t>
      </w:r>
      <w:r w:rsidR="000A1F06">
        <w:rPr>
          <w:color w:val="000000"/>
          <w:sz w:val="24"/>
          <w:szCs w:val="24"/>
        </w:rPr>
        <w:t>конкурсного управляющего</w:t>
      </w:r>
      <w:r w:rsidR="000A1F06" w:rsidRPr="00FB0E40">
        <w:rPr>
          <w:color w:val="000000"/>
          <w:sz w:val="24"/>
          <w:szCs w:val="24"/>
        </w:rPr>
        <w:t xml:space="preserve">. Не подписание </w:t>
      </w:r>
      <w:r w:rsidR="000A1F06">
        <w:rPr>
          <w:color w:val="000000"/>
          <w:sz w:val="24"/>
          <w:szCs w:val="24"/>
        </w:rPr>
        <w:t>д</w:t>
      </w:r>
      <w:r w:rsidR="000A1F06" w:rsidRPr="00FB0E40">
        <w:rPr>
          <w:color w:val="000000"/>
          <w:sz w:val="24"/>
          <w:szCs w:val="24"/>
        </w:rPr>
        <w:t xml:space="preserve">оговора в течение 5 дней </w:t>
      </w:r>
      <w:proofErr w:type="gramStart"/>
      <w:r w:rsidR="000A1F06" w:rsidRPr="00FB0E40">
        <w:rPr>
          <w:color w:val="000000"/>
          <w:sz w:val="24"/>
          <w:szCs w:val="24"/>
        </w:rPr>
        <w:t>с даты</w:t>
      </w:r>
      <w:proofErr w:type="gramEnd"/>
      <w:r w:rsidR="000A1F06" w:rsidRPr="00FB0E40">
        <w:rPr>
          <w:color w:val="000000"/>
          <w:sz w:val="24"/>
          <w:szCs w:val="24"/>
        </w:rPr>
        <w:t xml:space="preserve"> его направления </w:t>
      </w:r>
      <w:r w:rsidR="000A1F06">
        <w:rPr>
          <w:color w:val="000000"/>
          <w:sz w:val="24"/>
          <w:szCs w:val="24"/>
        </w:rPr>
        <w:t>п</w:t>
      </w:r>
      <w:r w:rsidR="000A1F06" w:rsidRPr="00FB0E40">
        <w:rPr>
          <w:color w:val="000000"/>
          <w:sz w:val="24"/>
          <w:szCs w:val="24"/>
        </w:rPr>
        <w:t xml:space="preserve">обедителю означает отказ от заключения </w:t>
      </w:r>
      <w:r w:rsidR="000A1F06">
        <w:rPr>
          <w:color w:val="000000"/>
          <w:sz w:val="24"/>
          <w:szCs w:val="24"/>
        </w:rPr>
        <w:t>д</w:t>
      </w:r>
      <w:r w:rsidR="000A1F06" w:rsidRPr="00FB0E40">
        <w:rPr>
          <w:color w:val="000000"/>
          <w:sz w:val="24"/>
          <w:szCs w:val="24"/>
        </w:rPr>
        <w:t>оговора.</w:t>
      </w:r>
    </w:p>
    <w:p w:rsidR="001447F0" w:rsidRDefault="001447F0" w:rsidP="000A1F06">
      <w:pPr>
        <w:shd w:val="clear" w:color="auto" w:fill="FFFFFF"/>
        <w:spacing w:line="274" w:lineRule="exact"/>
        <w:ind w:right="14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9.7. </w:t>
      </w:r>
      <w:proofErr w:type="gramStart"/>
      <w:r w:rsidRPr="000A295A">
        <w:rPr>
          <w:sz w:val="24"/>
          <w:szCs w:val="24"/>
        </w:rPr>
        <w:t>В случае отказа или уклонения победителя торгов от подписания данного договора в течение пяти дней с даты по</w:t>
      </w:r>
      <w:r>
        <w:rPr>
          <w:sz w:val="24"/>
          <w:szCs w:val="24"/>
        </w:rPr>
        <w:t>лучения указанного предложения к</w:t>
      </w:r>
      <w:r w:rsidRPr="000A295A">
        <w:rPr>
          <w:sz w:val="24"/>
          <w:szCs w:val="24"/>
        </w:rPr>
        <w:t xml:space="preserve">онкурсного управляющего внесенный </w:t>
      </w:r>
      <w:r>
        <w:rPr>
          <w:spacing w:val="-1"/>
          <w:sz w:val="24"/>
          <w:szCs w:val="24"/>
        </w:rPr>
        <w:t>задаток ему не возвращается и к</w:t>
      </w:r>
      <w:r w:rsidRPr="000A295A">
        <w:rPr>
          <w:spacing w:val="-1"/>
          <w:sz w:val="24"/>
          <w:szCs w:val="24"/>
        </w:rPr>
        <w:t xml:space="preserve">онкурсный управляющий вправе предложить заключить договор </w:t>
      </w:r>
      <w:r w:rsidRPr="000A295A">
        <w:rPr>
          <w:sz w:val="24"/>
          <w:szCs w:val="24"/>
        </w:rPr>
        <w:t>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  <w:proofErr w:type="gramEnd"/>
    </w:p>
    <w:p w:rsidR="001447F0" w:rsidRDefault="001447F0" w:rsidP="001447F0">
      <w:pPr>
        <w:widowControl/>
        <w:ind w:firstLine="540"/>
        <w:jc w:val="both"/>
        <w:outlineLvl w:val="1"/>
        <w:rPr>
          <w:sz w:val="24"/>
          <w:szCs w:val="24"/>
        </w:rPr>
      </w:pPr>
      <w:r w:rsidRPr="00EC5BD3">
        <w:rPr>
          <w:sz w:val="24"/>
          <w:szCs w:val="24"/>
        </w:rPr>
        <w:t xml:space="preserve">В случае если конкурсный управляющий не воспользуется правом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то торги признаются несостоявшимися. </w:t>
      </w:r>
    </w:p>
    <w:p w:rsidR="001447F0" w:rsidRPr="000A295A" w:rsidRDefault="001447F0" w:rsidP="001447F0">
      <w:pPr>
        <w:shd w:val="clear" w:color="auto" w:fill="FFFFFF"/>
        <w:tabs>
          <w:tab w:val="left" w:pos="1080"/>
          <w:tab w:val="left" w:pos="1440"/>
        </w:tabs>
        <w:spacing w:line="274" w:lineRule="exact"/>
        <w:ind w:right="14" w:firstLine="578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9.8. </w:t>
      </w:r>
      <w:r w:rsidRPr="000A295A">
        <w:rPr>
          <w:sz w:val="24"/>
          <w:szCs w:val="24"/>
        </w:rPr>
        <w:t>Продажа имущества оформляется до</w:t>
      </w:r>
      <w:r>
        <w:rPr>
          <w:sz w:val="24"/>
          <w:szCs w:val="24"/>
        </w:rPr>
        <w:t>говором купли-продажи, который к</w:t>
      </w:r>
      <w:r w:rsidRPr="000A295A">
        <w:rPr>
          <w:sz w:val="24"/>
          <w:szCs w:val="24"/>
        </w:rPr>
        <w:t>онкурсный управляющий заключает с победителем торгов.</w:t>
      </w:r>
      <w:r>
        <w:rPr>
          <w:sz w:val="24"/>
          <w:szCs w:val="24"/>
        </w:rPr>
        <w:t xml:space="preserve"> Подписание договора купли-продажи осуществляется по месту фактического нахождения конкурсного управляющего.</w:t>
      </w:r>
    </w:p>
    <w:p w:rsidR="001447F0" w:rsidRDefault="001447F0" w:rsidP="001447F0">
      <w:pPr>
        <w:shd w:val="clear" w:color="auto" w:fill="FFFFFF"/>
        <w:spacing w:line="274" w:lineRule="exact"/>
        <w:ind w:right="-16" w:firstLine="578"/>
        <w:jc w:val="both"/>
        <w:rPr>
          <w:spacing w:val="-1"/>
          <w:sz w:val="24"/>
          <w:szCs w:val="24"/>
        </w:rPr>
      </w:pPr>
      <w:r w:rsidRPr="000A295A">
        <w:rPr>
          <w:sz w:val="24"/>
          <w:szCs w:val="24"/>
        </w:rPr>
        <w:t xml:space="preserve">Обязательными условиями договора купли-продажи имущества являются: </w:t>
      </w:r>
      <w:r w:rsidRPr="000A295A">
        <w:rPr>
          <w:spacing w:val="-1"/>
          <w:sz w:val="24"/>
          <w:szCs w:val="24"/>
        </w:rPr>
        <w:t xml:space="preserve">сведения об имуществе, его составе, характеристиках, описание имущества; </w:t>
      </w:r>
      <w:r w:rsidRPr="000A295A">
        <w:rPr>
          <w:sz w:val="24"/>
          <w:szCs w:val="24"/>
        </w:rPr>
        <w:t xml:space="preserve">цена продажи имущества; </w:t>
      </w:r>
      <w:r w:rsidRPr="000A295A">
        <w:rPr>
          <w:spacing w:val="-1"/>
          <w:sz w:val="24"/>
          <w:szCs w:val="24"/>
        </w:rPr>
        <w:t>порядок и срок передачи имущества покупателю;</w:t>
      </w:r>
      <w:r w:rsidRPr="000A295A">
        <w:rPr>
          <w:sz w:val="24"/>
          <w:szCs w:val="24"/>
        </w:rPr>
        <w:t xml:space="preserve"> </w:t>
      </w:r>
      <w:r w:rsidRPr="000A295A">
        <w:rPr>
          <w:spacing w:val="-1"/>
          <w:sz w:val="24"/>
          <w:szCs w:val="24"/>
        </w:rPr>
        <w:t xml:space="preserve">сведения о наличии или об отсутствии обременении в отношении имущества, в том числе </w:t>
      </w:r>
      <w:r w:rsidRPr="000A295A">
        <w:rPr>
          <w:sz w:val="24"/>
          <w:szCs w:val="24"/>
        </w:rPr>
        <w:t xml:space="preserve">публичного сервитута; </w:t>
      </w:r>
      <w:r w:rsidRPr="000A295A">
        <w:rPr>
          <w:spacing w:val="-1"/>
          <w:sz w:val="24"/>
          <w:szCs w:val="24"/>
        </w:rPr>
        <w:t>иные предусмотренные законодательством Р</w:t>
      </w:r>
      <w:r w:rsidR="000A1F06">
        <w:rPr>
          <w:spacing w:val="-1"/>
          <w:sz w:val="24"/>
          <w:szCs w:val="24"/>
        </w:rPr>
        <w:t>Ф</w:t>
      </w:r>
      <w:r w:rsidRPr="000A295A">
        <w:rPr>
          <w:spacing w:val="-1"/>
          <w:sz w:val="24"/>
          <w:szCs w:val="24"/>
        </w:rPr>
        <w:t xml:space="preserve"> условия.</w:t>
      </w:r>
    </w:p>
    <w:p w:rsidR="001447F0" w:rsidRDefault="001447F0" w:rsidP="001447F0">
      <w:pPr>
        <w:widowControl/>
        <w:tabs>
          <w:tab w:val="left" w:pos="900"/>
          <w:tab w:val="left" w:pos="1080"/>
        </w:tabs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9.9. </w:t>
      </w:r>
      <w:r w:rsidRPr="000A295A">
        <w:rPr>
          <w:sz w:val="24"/>
          <w:szCs w:val="24"/>
        </w:rPr>
        <w:t>При продаже имущества оплата в соответствии с договором купли-продажи должна быть осуществлена покупателем в течение тридцати дней со дня подписания договора</w:t>
      </w:r>
      <w:r>
        <w:rPr>
          <w:sz w:val="24"/>
          <w:szCs w:val="24"/>
        </w:rPr>
        <w:t xml:space="preserve"> купли продажи. Передача имущества к</w:t>
      </w:r>
      <w:r w:rsidRPr="000A295A">
        <w:rPr>
          <w:sz w:val="24"/>
          <w:szCs w:val="24"/>
        </w:rPr>
        <w:t>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после полной оплаты приобретенного на торгах имущества.</w:t>
      </w:r>
    </w:p>
    <w:p w:rsidR="001447F0" w:rsidRPr="000B2289" w:rsidRDefault="001447F0" w:rsidP="001447F0">
      <w:pPr>
        <w:widowControl/>
        <w:tabs>
          <w:tab w:val="left" w:pos="900"/>
          <w:tab w:val="left" w:pos="1080"/>
        </w:tabs>
        <w:ind w:firstLine="540"/>
        <w:jc w:val="both"/>
        <w:outlineLvl w:val="1"/>
        <w:rPr>
          <w:sz w:val="24"/>
          <w:szCs w:val="24"/>
        </w:rPr>
      </w:pPr>
      <w:r w:rsidRPr="000B2289">
        <w:rPr>
          <w:sz w:val="24"/>
          <w:szCs w:val="24"/>
        </w:rPr>
        <w:t>9</w:t>
      </w:r>
      <w:r>
        <w:rPr>
          <w:sz w:val="24"/>
          <w:szCs w:val="24"/>
        </w:rPr>
        <w:t>.10. При заключении договора купли-продажи имущества покупатель обязан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30 (тридцати) дней оплатить Продавцу стоимость сырья, запасов и товарно-материальных ценностей, находящихся в производстве, по цене, которая будет установлена, согласно данным бухгалтерского учета, на дату подписания Акта приема-передачи недвижимого имущества. </w:t>
      </w:r>
    </w:p>
    <w:p w:rsidR="001447F0" w:rsidRDefault="001447F0" w:rsidP="001447F0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9.11</w:t>
      </w:r>
      <w:r w:rsidRPr="00B6456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Цена, по которой имущество было реализовано, </w:t>
      </w:r>
      <w:r w:rsidRPr="008D5DAB">
        <w:rPr>
          <w:sz w:val="24"/>
          <w:szCs w:val="24"/>
        </w:rPr>
        <w:t>подлежит перечислению</w:t>
      </w:r>
      <w:r w:rsidRPr="0069324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покупателем </w:t>
      </w:r>
      <w:r w:rsidRPr="000177F6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специальный </w:t>
      </w:r>
      <w:r w:rsidRPr="000177F6">
        <w:rPr>
          <w:sz w:val="24"/>
          <w:szCs w:val="24"/>
        </w:rPr>
        <w:t>счет</w:t>
      </w:r>
      <w:r>
        <w:rPr>
          <w:sz w:val="24"/>
          <w:szCs w:val="24"/>
        </w:rPr>
        <w:t xml:space="preserve"> Должника</w:t>
      </w:r>
      <w:r w:rsidRPr="000177F6">
        <w:rPr>
          <w:sz w:val="24"/>
          <w:szCs w:val="24"/>
        </w:rPr>
        <w:t>, указанный в сообщении о продаже имущества</w:t>
      </w:r>
      <w:r>
        <w:rPr>
          <w:sz w:val="24"/>
          <w:szCs w:val="24"/>
        </w:rPr>
        <w:t xml:space="preserve">. Сумма задатка, </w:t>
      </w:r>
      <w:r>
        <w:rPr>
          <w:sz w:val="24"/>
          <w:szCs w:val="24"/>
        </w:rPr>
        <w:lastRenderedPageBreak/>
        <w:t>внесенная покупателем, засчитывается в счет исполнения обязательств по оплате приобретенного имущества.</w:t>
      </w:r>
    </w:p>
    <w:p w:rsidR="001447F0" w:rsidRPr="00B6456D" w:rsidRDefault="001447F0" w:rsidP="001447F0">
      <w:pPr>
        <w:shd w:val="clear" w:color="auto" w:fill="FFFFFF"/>
        <w:tabs>
          <w:tab w:val="left" w:pos="993"/>
        </w:tabs>
        <w:spacing w:line="274" w:lineRule="exact"/>
        <w:ind w:right="-16"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9.12. </w:t>
      </w:r>
      <w:r w:rsidRPr="00B6456D">
        <w:rPr>
          <w:spacing w:val="-1"/>
          <w:sz w:val="24"/>
          <w:szCs w:val="24"/>
        </w:rPr>
        <w:t>Денежные средства, вырученные от продажи имущества</w:t>
      </w:r>
      <w:r w:rsidRPr="0002614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находящегося в залоге, распределяются </w:t>
      </w:r>
      <w:r w:rsidRPr="00B6456D">
        <w:rPr>
          <w:sz w:val="24"/>
          <w:szCs w:val="24"/>
        </w:rPr>
        <w:t xml:space="preserve">с учетом расчетов с конкурсным </w:t>
      </w:r>
      <w:r w:rsidRPr="00B6456D">
        <w:rPr>
          <w:spacing w:val="-1"/>
          <w:sz w:val="24"/>
          <w:szCs w:val="24"/>
        </w:rPr>
        <w:t>кредитором, требования которого обеспечены залогом имущества залогодателя, в соответствии со с</w:t>
      </w:r>
      <w:r>
        <w:rPr>
          <w:spacing w:val="-1"/>
          <w:sz w:val="24"/>
          <w:szCs w:val="24"/>
        </w:rPr>
        <w:t>татьей 138 Федерального закона</w:t>
      </w:r>
      <w:r w:rsidRPr="00B6456D">
        <w:rPr>
          <w:spacing w:val="-1"/>
          <w:sz w:val="24"/>
          <w:szCs w:val="24"/>
        </w:rPr>
        <w:t xml:space="preserve">, а именно: </w:t>
      </w:r>
    </w:p>
    <w:p w:rsidR="001447F0" w:rsidRDefault="001447F0" w:rsidP="001447F0">
      <w:pPr>
        <w:widowControl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56D">
        <w:rPr>
          <w:sz w:val="24"/>
          <w:szCs w:val="24"/>
        </w:rPr>
        <w:t xml:space="preserve">восемьдесят процентов направляется на погашение требований конкурсного кредитора по кредитному договору, обеспеченному залогом имущества должника, но не более чем основная сумма задолженности по обеспеченному </w:t>
      </w:r>
      <w:proofErr w:type="gramStart"/>
      <w:r w:rsidRPr="00B6456D">
        <w:rPr>
          <w:sz w:val="24"/>
          <w:szCs w:val="24"/>
        </w:rPr>
        <w:t>залогом обязательству</w:t>
      </w:r>
      <w:proofErr w:type="gramEnd"/>
      <w:r w:rsidRPr="00B6456D">
        <w:rPr>
          <w:sz w:val="24"/>
          <w:szCs w:val="24"/>
        </w:rPr>
        <w:t xml:space="preserve"> и причитающихся процентов. </w:t>
      </w:r>
    </w:p>
    <w:p w:rsidR="001447F0" w:rsidRPr="00B6456D" w:rsidRDefault="001447F0" w:rsidP="001447F0">
      <w:pPr>
        <w:widowControl/>
        <w:ind w:firstLine="540"/>
        <w:jc w:val="both"/>
        <w:outlineLvl w:val="1"/>
        <w:rPr>
          <w:sz w:val="24"/>
          <w:szCs w:val="24"/>
        </w:rPr>
      </w:pPr>
      <w:r w:rsidRPr="00B6456D">
        <w:rPr>
          <w:sz w:val="24"/>
          <w:szCs w:val="24"/>
        </w:rPr>
        <w:t>Оставшиеся средства от суммы, вырученной от реализации предмета залога, вносятся на специальный банковский счет должника в следующем порядке:</w:t>
      </w:r>
    </w:p>
    <w:p w:rsidR="001447F0" w:rsidRPr="00B6456D" w:rsidRDefault="001447F0" w:rsidP="001447F0">
      <w:pPr>
        <w:widowControl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56D">
        <w:rPr>
          <w:sz w:val="24"/>
          <w:szCs w:val="24"/>
        </w:rPr>
        <w:t>пятнадцать процентов от суммы, вырученной от реализации предмета залога, для погашения требований кредиторов первой и второй очереди в случае недостаточности иного имущества должника в целях погашения указанных требований;</w:t>
      </w:r>
    </w:p>
    <w:p w:rsidR="001447F0" w:rsidRPr="00B6456D" w:rsidRDefault="001447F0" w:rsidP="001447F0">
      <w:pPr>
        <w:widowControl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56D">
        <w:rPr>
          <w:sz w:val="24"/>
          <w:szCs w:val="24"/>
        </w:rPr>
        <w:t>оставшиеся денежные средства - для погашения судебных расходов, расходов по выплате вознаграждения конкурсным управляющим и оплаты услуг лиц, привлеченных конкурсным управляющим в целях обеспечения исполнения возложенных на него обязанностей.</w:t>
      </w:r>
    </w:p>
    <w:p w:rsidR="001447F0" w:rsidRDefault="001447F0" w:rsidP="001447F0">
      <w:pPr>
        <w:widowControl/>
        <w:ind w:firstLine="540"/>
        <w:jc w:val="both"/>
        <w:outlineLvl w:val="1"/>
        <w:rPr>
          <w:sz w:val="24"/>
          <w:szCs w:val="24"/>
        </w:rPr>
      </w:pPr>
      <w:proofErr w:type="gramStart"/>
      <w:r w:rsidRPr="00B6456D">
        <w:rPr>
          <w:sz w:val="24"/>
          <w:szCs w:val="24"/>
        </w:rPr>
        <w:t>Денежные средства, предназначавшиеся для погашения требований кредиторов первой и второй очереди и оставшиеся на специальном банковском счете должника после полного погашения таких требований, направляются на погашение части обеспеченных залогом имущества должника требо</w:t>
      </w:r>
      <w:r>
        <w:rPr>
          <w:sz w:val="24"/>
          <w:szCs w:val="24"/>
        </w:rPr>
        <w:t>ваний конкурсных кредиторов, не</w:t>
      </w:r>
      <w:r w:rsidRPr="00B6456D">
        <w:rPr>
          <w:sz w:val="24"/>
          <w:szCs w:val="24"/>
        </w:rPr>
        <w:t>погашенной из стоимости предмета залога в связи с удержанием части стоимости для погашения требований кредиторов первой и второй очереди</w:t>
      </w:r>
      <w:r>
        <w:rPr>
          <w:sz w:val="24"/>
          <w:szCs w:val="24"/>
        </w:rPr>
        <w:t>.</w:t>
      </w:r>
      <w:r w:rsidRPr="00B6456D">
        <w:rPr>
          <w:sz w:val="24"/>
          <w:szCs w:val="24"/>
        </w:rPr>
        <w:t xml:space="preserve"> </w:t>
      </w:r>
      <w:proofErr w:type="gramEnd"/>
    </w:p>
    <w:p w:rsidR="001447F0" w:rsidRPr="00B6456D" w:rsidRDefault="001447F0" w:rsidP="001447F0">
      <w:pPr>
        <w:widowControl/>
        <w:ind w:firstLine="540"/>
        <w:jc w:val="both"/>
        <w:outlineLvl w:val="1"/>
        <w:rPr>
          <w:sz w:val="24"/>
          <w:szCs w:val="24"/>
        </w:rPr>
      </w:pPr>
      <w:r w:rsidRPr="00B6456D">
        <w:rPr>
          <w:sz w:val="24"/>
          <w:szCs w:val="24"/>
        </w:rPr>
        <w:t>Денежные средства, оставшиеся после полного погашения требований кредиторов первой и второй очереди, требований кредитора, обеспеченных залогом реализованного имущества, включаются в конкурсную массу.</w:t>
      </w:r>
    </w:p>
    <w:p w:rsidR="001447F0" w:rsidRPr="00B6456D" w:rsidRDefault="001447F0" w:rsidP="001447F0">
      <w:pPr>
        <w:widowControl/>
        <w:ind w:firstLine="540"/>
        <w:jc w:val="both"/>
        <w:outlineLvl w:val="1"/>
        <w:rPr>
          <w:sz w:val="24"/>
          <w:szCs w:val="24"/>
        </w:rPr>
      </w:pPr>
      <w:proofErr w:type="gramStart"/>
      <w:r w:rsidRPr="00B6456D">
        <w:rPr>
          <w:sz w:val="24"/>
          <w:szCs w:val="24"/>
        </w:rPr>
        <w:t>Денежные средства, оставшиеся после полного погашения судебных расходов, расходов на выплату вознаграждения арбитражным управляющим и оплату услуг лиц, привлеченных арбитражным управляющим в целях обеспечения исполнения возложенных на него обязанностей, включаются в конкурсную массу.</w:t>
      </w:r>
      <w:proofErr w:type="gramEnd"/>
    </w:p>
    <w:p w:rsidR="001447F0" w:rsidRDefault="001447F0" w:rsidP="001447F0">
      <w:pPr>
        <w:widowControl/>
        <w:ind w:firstLine="540"/>
        <w:jc w:val="both"/>
        <w:outlineLvl w:val="1"/>
      </w:pPr>
      <w:r>
        <w:rPr>
          <w:sz w:val="24"/>
          <w:szCs w:val="24"/>
        </w:rPr>
        <w:t>Не</w:t>
      </w:r>
      <w:r w:rsidRPr="00B6456D">
        <w:rPr>
          <w:sz w:val="24"/>
          <w:szCs w:val="24"/>
        </w:rPr>
        <w:t xml:space="preserve">удовлетворенные за счет </w:t>
      </w:r>
      <w:proofErr w:type="gramStart"/>
      <w:r w:rsidRPr="00B6456D">
        <w:rPr>
          <w:sz w:val="24"/>
          <w:szCs w:val="24"/>
        </w:rPr>
        <w:t>стоимости предмета залога требования кредиторов</w:t>
      </w:r>
      <w:proofErr w:type="gramEnd"/>
      <w:r w:rsidRPr="00B6456D">
        <w:rPr>
          <w:sz w:val="24"/>
          <w:szCs w:val="24"/>
        </w:rPr>
        <w:t xml:space="preserve"> по обязательствам, обеспеченным залогом имущества должника, удовлетворяются в составе требований кредиторов третьей очереди</w:t>
      </w:r>
      <w:r w:rsidRPr="00B6456D">
        <w:t>.</w:t>
      </w:r>
    </w:p>
    <w:p w:rsidR="001447F0" w:rsidRDefault="001447F0" w:rsidP="001447F0">
      <w:pPr>
        <w:widowControl/>
        <w:ind w:firstLine="540"/>
        <w:jc w:val="both"/>
        <w:outlineLvl w:val="1"/>
      </w:pPr>
      <w:r w:rsidRPr="008114D8">
        <w:rPr>
          <w:sz w:val="24"/>
          <w:szCs w:val="24"/>
        </w:rPr>
        <w:t xml:space="preserve">Денежные </w:t>
      </w:r>
      <w:r w:rsidRPr="00B6456D">
        <w:rPr>
          <w:spacing w:val="-1"/>
          <w:sz w:val="24"/>
          <w:szCs w:val="24"/>
        </w:rPr>
        <w:t>средства, вырученные от продажи имущества</w:t>
      </w:r>
      <w:r w:rsidRPr="0002614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не находящегося в залоге, </w:t>
      </w:r>
      <w:r w:rsidRPr="009E73C7">
        <w:rPr>
          <w:sz w:val="24"/>
          <w:szCs w:val="24"/>
        </w:rPr>
        <w:t xml:space="preserve">включаются в состав конкурсной массы, для целей расчетов с кредиторами </w:t>
      </w:r>
      <w:r w:rsidRPr="009E73C7">
        <w:rPr>
          <w:spacing w:val="-1"/>
          <w:sz w:val="24"/>
          <w:szCs w:val="24"/>
        </w:rPr>
        <w:t>в соответствии со статьей 142 Федерального закона</w:t>
      </w:r>
      <w:r>
        <w:rPr>
          <w:spacing w:val="-1"/>
          <w:sz w:val="24"/>
          <w:szCs w:val="24"/>
        </w:rPr>
        <w:t>.</w:t>
      </w:r>
    </w:p>
    <w:p w:rsidR="001447F0" w:rsidRDefault="001447F0" w:rsidP="001447F0">
      <w:pPr>
        <w:ind w:firstLine="567"/>
        <w:jc w:val="both"/>
        <w:rPr>
          <w:spacing w:val="-1"/>
          <w:sz w:val="24"/>
          <w:szCs w:val="24"/>
        </w:rPr>
      </w:pPr>
      <w:r w:rsidRPr="000B7C89">
        <w:rPr>
          <w:sz w:val="24"/>
          <w:szCs w:val="24"/>
        </w:rPr>
        <w:t>9.1</w:t>
      </w:r>
      <w:r>
        <w:rPr>
          <w:sz w:val="24"/>
          <w:szCs w:val="24"/>
        </w:rPr>
        <w:t>3</w:t>
      </w:r>
      <w:r w:rsidRPr="000B7C89">
        <w:rPr>
          <w:sz w:val="24"/>
          <w:szCs w:val="24"/>
        </w:rPr>
        <w:t xml:space="preserve">. </w:t>
      </w:r>
      <w:r w:rsidRPr="000B7C89">
        <w:rPr>
          <w:rFonts w:eastAsiaTheme="minorHAnsi"/>
          <w:sz w:val="24"/>
          <w:szCs w:val="24"/>
          <w:lang w:eastAsia="en-US"/>
        </w:rPr>
        <w:t>Расходы на обеспечение сохранности предмета залога и реализацию его на торгах покрываются за счет средств, поступивших от реализации предмета залога, до расходования этих сре</w:t>
      </w:r>
      <w:proofErr w:type="gramStart"/>
      <w:r w:rsidRPr="000B7C89">
        <w:rPr>
          <w:rFonts w:eastAsiaTheme="minorHAnsi"/>
          <w:sz w:val="24"/>
          <w:szCs w:val="24"/>
          <w:lang w:eastAsia="en-US"/>
        </w:rPr>
        <w:t xml:space="preserve">дств </w:t>
      </w:r>
      <w:r w:rsidRPr="000B7C89">
        <w:rPr>
          <w:spacing w:val="-1"/>
          <w:sz w:val="24"/>
          <w:szCs w:val="24"/>
        </w:rPr>
        <w:t>в с</w:t>
      </w:r>
      <w:proofErr w:type="gramEnd"/>
      <w:r w:rsidRPr="000B7C89">
        <w:rPr>
          <w:spacing w:val="-1"/>
          <w:sz w:val="24"/>
          <w:szCs w:val="24"/>
        </w:rPr>
        <w:t>оответствии со с</w:t>
      </w:r>
      <w:r>
        <w:rPr>
          <w:spacing w:val="-1"/>
          <w:sz w:val="24"/>
          <w:szCs w:val="24"/>
        </w:rPr>
        <w:t>татьей 138 Федерального закона.</w:t>
      </w:r>
    </w:p>
    <w:p w:rsidR="001447F0" w:rsidRPr="000B2289" w:rsidRDefault="001447F0" w:rsidP="001447F0">
      <w:pPr>
        <w:widowControl/>
        <w:ind w:firstLine="540"/>
        <w:jc w:val="both"/>
        <w:outlineLvl w:val="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9.14. </w:t>
      </w:r>
      <w:r w:rsidRPr="00A45D49">
        <w:rPr>
          <w:rFonts w:eastAsiaTheme="minorHAnsi"/>
          <w:sz w:val="24"/>
          <w:szCs w:val="24"/>
          <w:lang w:eastAsia="en-US"/>
        </w:rPr>
        <w:t xml:space="preserve">Реквизиты для оплаты </w:t>
      </w:r>
      <w:r>
        <w:rPr>
          <w:rFonts w:eastAsiaTheme="minorHAnsi"/>
          <w:sz w:val="24"/>
          <w:szCs w:val="24"/>
          <w:lang w:eastAsia="en-US"/>
        </w:rPr>
        <w:t>имущества</w:t>
      </w:r>
      <w:r w:rsidRPr="00A45D49">
        <w:rPr>
          <w:rFonts w:eastAsiaTheme="minorHAnsi"/>
          <w:sz w:val="24"/>
          <w:szCs w:val="24"/>
          <w:lang w:eastAsia="en-US"/>
        </w:rPr>
        <w:t>:</w:t>
      </w:r>
      <w:r w:rsidR="000A1F06">
        <w:rPr>
          <w:rFonts w:eastAsiaTheme="minorHAnsi"/>
          <w:sz w:val="24"/>
          <w:szCs w:val="24"/>
          <w:lang w:eastAsia="en-US"/>
        </w:rPr>
        <w:t xml:space="preserve"> </w:t>
      </w:r>
      <w:r w:rsidR="000A1F06" w:rsidRPr="00510931">
        <w:rPr>
          <w:sz w:val="24"/>
          <w:szCs w:val="24"/>
        </w:rPr>
        <w:t xml:space="preserve">Получатель: ООО «БМД-Моторс», ИНН 5249103532, КПП 524901001, </w:t>
      </w:r>
      <w:r w:rsidR="00A869CA">
        <w:rPr>
          <w:sz w:val="24"/>
          <w:szCs w:val="24"/>
        </w:rPr>
        <w:t>спец</w:t>
      </w:r>
      <w:proofErr w:type="gramStart"/>
      <w:r w:rsidR="00A869CA">
        <w:rPr>
          <w:sz w:val="24"/>
          <w:szCs w:val="24"/>
        </w:rPr>
        <w:t>.с</w:t>
      </w:r>
      <w:proofErr w:type="gramEnd"/>
      <w:r w:rsidR="00A869CA">
        <w:rPr>
          <w:sz w:val="24"/>
          <w:szCs w:val="24"/>
        </w:rPr>
        <w:t xml:space="preserve">ч </w:t>
      </w:r>
      <w:r w:rsidR="00A869CA" w:rsidRPr="00A869CA">
        <w:rPr>
          <w:sz w:val="24"/>
          <w:szCs w:val="24"/>
        </w:rPr>
        <w:t>40702810242000009808</w:t>
      </w:r>
      <w:r w:rsidR="000A1F06" w:rsidRPr="000A1F06">
        <w:rPr>
          <w:sz w:val="24"/>
          <w:szCs w:val="24"/>
        </w:rPr>
        <w:t xml:space="preserve"> </w:t>
      </w:r>
      <w:r w:rsidR="000A1F06" w:rsidRPr="00510931">
        <w:rPr>
          <w:sz w:val="24"/>
          <w:szCs w:val="24"/>
        </w:rPr>
        <w:t>в Публичное акционерное общество «Сбербанк России», Волго-Вятский банк, к/с 30101810900000000603, БИК 042202603</w:t>
      </w:r>
      <w:r w:rsidRPr="00A45D49">
        <w:rPr>
          <w:sz w:val="24"/>
          <w:szCs w:val="24"/>
        </w:rPr>
        <w:t>.</w:t>
      </w:r>
    </w:p>
    <w:p w:rsidR="001447F0" w:rsidRPr="006A5862" w:rsidRDefault="001447F0" w:rsidP="001447F0">
      <w:pPr>
        <w:ind w:firstLine="567"/>
        <w:jc w:val="both"/>
        <w:rPr>
          <w:b/>
        </w:rPr>
      </w:pPr>
    </w:p>
    <w:p w:rsidR="001447F0" w:rsidRDefault="001447F0" w:rsidP="001447F0"/>
    <w:p w:rsidR="001447F0" w:rsidRPr="00F16CC8" w:rsidRDefault="001447F0" w:rsidP="001447F0">
      <w:pPr>
        <w:rPr>
          <w:sz w:val="24"/>
          <w:szCs w:val="24"/>
        </w:rPr>
      </w:pPr>
      <w:r w:rsidRPr="00F16CC8">
        <w:rPr>
          <w:sz w:val="24"/>
          <w:szCs w:val="24"/>
        </w:rPr>
        <w:t>«СОГЛАСОВАНО»</w:t>
      </w:r>
    </w:p>
    <w:p w:rsidR="001447F0" w:rsidRPr="00F16CC8" w:rsidRDefault="001447F0" w:rsidP="001447F0">
      <w:pPr>
        <w:rPr>
          <w:sz w:val="24"/>
          <w:szCs w:val="24"/>
        </w:rPr>
      </w:pPr>
      <w:r w:rsidRPr="00F16CC8">
        <w:rPr>
          <w:sz w:val="24"/>
          <w:szCs w:val="24"/>
        </w:rPr>
        <w:t>Конкурсный управляющий</w:t>
      </w:r>
    </w:p>
    <w:p w:rsidR="001447F0" w:rsidRPr="00F16CC8" w:rsidRDefault="001447F0" w:rsidP="001447F0">
      <w:pPr>
        <w:rPr>
          <w:sz w:val="24"/>
          <w:szCs w:val="24"/>
        </w:rPr>
      </w:pPr>
      <w:r w:rsidRPr="004243F2">
        <w:rPr>
          <w:sz w:val="24"/>
          <w:szCs w:val="24"/>
        </w:rPr>
        <w:t>ООО «</w:t>
      </w:r>
      <w:r w:rsidR="000A1F06">
        <w:rPr>
          <w:sz w:val="24"/>
          <w:szCs w:val="24"/>
        </w:rPr>
        <w:t>БМД-Моторс</w:t>
      </w:r>
      <w:r w:rsidRPr="004243F2">
        <w:rPr>
          <w:sz w:val="24"/>
          <w:szCs w:val="24"/>
        </w:rPr>
        <w:t>»</w:t>
      </w:r>
      <w:r w:rsidRPr="00F16CC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</w:t>
      </w:r>
      <w:r w:rsidR="000A1F06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</w:t>
      </w:r>
      <w:r w:rsidRPr="00F16CC8">
        <w:rPr>
          <w:sz w:val="24"/>
          <w:szCs w:val="24"/>
        </w:rPr>
        <w:t xml:space="preserve">____________________ </w:t>
      </w:r>
      <w:r>
        <w:rPr>
          <w:sz w:val="24"/>
          <w:szCs w:val="24"/>
        </w:rPr>
        <w:t>О.Ф. Вдовин</w:t>
      </w:r>
    </w:p>
    <w:p w:rsidR="001447F0" w:rsidRDefault="001447F0" w:rsidP="001447F0"/>
    <w:p w:rsidR="001447F0" w:rsidRDefault="001447F0" w:rsidP="001447F0"/>
    <w:p w:rsidR="001447F0" w:rsidRDefault="001447F0" w:rsidP="001447F0"/>
    <w:p w:rsidR="001447F0" w:rsidRDefault="001447F0" w:rsidP="001447F0"/>
    <w:p w:rsidR="00DE32E0" w:rsidRDefault="00DE32E0"/>
    <w:sectPr w:rsidR="00DE32E0" w:rsidSect="00301362"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426" w:right="569" w:bottom="709" w:left="993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FC" w:rsidRDefault="009002FC">
      <w:r>
        <w:separator/>
      </w:r>
    </w:p>
  </w:endnote>
  <w:endnote w:type="continuationSeparator" w:id="0">
    <w:p w:rsidR="009002FC" w:rsidRDefault="0090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28" w:rsidRDefault="00C63228" w:rsidP="003013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C63228" w:rsidRDefault="00C63228" w:rsidP="003013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098816"/>
      <w:docPartObj>
        <w:docPartGallery w:val="Page Numbers (Bottom of Page)"/>
        <w:docPartUnique/>
      </w:docPartObj>
    </w:sdtPr>
    <w:sdtEndPr/>
    <w:sdtContent>
      <w:p w:rsidR="00C63228" w:rsidRDefault="00C632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4F4">
          <w:rPr>
            <w:noProof/>
          </w:rPr>
          <w:t>11</w:t>
        </w:r>
        <w:r>
          <w:fldChar w:fldCharType="end"/>
        </w:r>
      </w:p>
    </w:sdtContent>
  </w:sdt>
  <w:p w:rsidR="00C63228" w:rsidRPr="00831AC2" w:rsidRDefault="00C63228" w:rsidP="00301362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229613"/>
      <w:docPartObj>
        <w:docPartGallery w:val="Page Numbers (Bottom of Page)"/>
        <w:docPartUnique/>
      </w:docPartObj>
    </w:sdtPr>
    <w:sdtEndPr/>
    <w:sdtContent>
      <w:p w:rsidR="00C63228" w:rsidRDefault="00C632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4F4">
          <w:rPr>
            <w:noProof/>
          </w:rPr>
          <w:t>1</w:t>
        </w:r>
        <w:r>
          <w:fldChar w:fldCharType="end"/>
        </w:r>
      </w:p>
    </w:sdtContent>
  </w:sdt>
  <w:p w:rsidR="00C63228" w:rsidRDefault="00C632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FC" w:rsidRDefault="009002FC">
      <w:r>
        <w:separator/>
      </w:r>
    </w:p>
  </w:footnote>
  <w:footnote w:type="continuationSeparator" w:id="0">
    <w:p w:rsidR="009002FC" w:rsidRDefault="00900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28" w:rsidRDefault="00C63228">
    <w:pPr>
      <w:pStyle w:val="a6"/>
    </w:pPr>
  </w:p>
  <w:p w:rsidR="00C63228" w:rsidRDefault="00C632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>
    <w:nsid w:val="019730A4"/>
    <w:multiLevelType w:val="hybridMultilevel"/>
    <w:tmpl w:val="74CE9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2133"/>
    <w:multiLevelType w:val="multilevel"/>
    <w:tmpl w:val="9C46C9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color w:val="auto"/>
      </w:rPr>
    </w:lvl>
  </w:abstractNum>
  <w:abstractNum w:abstractNumId="3">
    <w:nsid w:val="1344513C"/>
    <w:multiLevelType w:val="hybridMultilevel"/>
    <w:tmpl w:val="FFC85220"/>
    <w:lvl w:ilvl="0" w:tplc="6398274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5">
    <w:nsid w:val="2CA166A3"/>
    <w:multiLevelType w:val="hybridMultilevel"/>
    <w:tmpl w:val="74CE9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C1425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>
    <w:nsid w:val="33EE65DD"/>
    <w:multiLevelType w:val="multilevel"/>
    <w:tmpl w:val="4CCCA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90"/>
        </w:tabs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4"/>
        </w:tabs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16"/>
        </w:tabs>
        <w:ind w:left="1616" w:hanging="1440"/>
      </w:pPr>
      <w:rPr>
        <w:rFonts w:hint="default"/>
      </w:rPr>
    </w:lvl>
  </w:abstractNum>
  <w:abstractNum w:abstractNumId="8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9">
    <w:nsid w:val="420208C5"/>
    <w:multiLevelType w:val="hybridMultilevel"/>
    <w:tmpl w:val="5878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20BC4"/>
    <w:multiLevelType w:val="singleLevel"/>
    <w:tmpl w:val="2A66EE46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  <w:color w:val="auto"/>
      </w:rPr>
    </w:lvl>
  </w:abstractNum>
  <w:abstractNum w:abstractNumId="11">
    <w:nsid w:val="553B7CB7"/>
    <w:multiLevelType w:val="hybridMultilevel"/>
    <w:tmpl w:val="3BFC9D46"/>
    <w:lvl w:ilvl="0" w:tplc="4B3EDF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8782F98"/>
    <w:multiLevelType w:val="multilevel"/>
    <w:tmpl w:val="2D56B2C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1A54B3F"/>
    <w:multiLevelType w:val="multilevel"/>
    <w:tmpl w:val="FA423D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ECB0131"/>
    <w:multiLevelType w:val="hybridMultilevel"/>
    <w:tmpl w:val="3198EA20"/>
    <w:lvl w:ilvl="0" w:tplc="CED2DB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3"/>
  </w:num>
  <w:num w:numId="6">
    <w:abstractNumId w:val="8"/>
  </w:num>
  <w:num w:numId="7">
    <w:abstractNumId w:val="4"/>
  </w:num>
  <w:num w:numId="8">
    <w:abstractNumId w:val="9"/>
  </w:num>
  <w:num w:numId="9">
    <w:abstractNumId w:val="14"/>
  </w:num>
  <w:num w:numId="10">
    <w:abstractNumId w:val="2"/>
  </w:num>
  <w:num w:numId="11">
    <w:abstractNumId w:val="6"/>
  </w:num>
  <w:num w:numId="12">
    <w:abstractNumId w:val="15"/>
  </w:num>
  <w:num w:numId="13">
    <w:abstractNumId w:val="11"/>
  </w:num>
  <w:num w:numId="14">
    <w:abstractNumId w:val="3"/>
  </w:num>
  <w:num w:numId="15">
    <w:abstractNumId w:val="12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F0"/>
    <w:rsid w:val="000A1F06"/>
    <w:rsid w:val="001447F0"/>
    <w:rsid w:val="001B0DEF"/>
    <w:rsid w:val="00301362"/>
    <w:rsid w:val="003936AA"/>
    <w:rsid w:val="003C64F4"/>
    <w:rsid w:val="00405497"/>
    <w:rsid w:val="0043338A"/>
    <w:rsid w:val="00650263"/>
    <w:rsid w:val="009002FC"/>
    <w:rsid w:val="00977B6C"/>
    <w:rsid w:val="009F1F1A"/>
    <w:rsid w:val="00A869CA"/>
    <w:rsid w:val="00AF34CB"/>
    <w:rsid w:val="00B651E3"/>
    <w:rsid w:val="00C63228"/>
    <w:rsid w:val="00DE32E0"/>
    <w:rsid w:val="00E10559"/>
    <w:rsid w:val="00EB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47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447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47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1447F0"/>
  </w:style>
  <w:style w:type="paragraph" w:styleId="a6">
    <w:name w:val="header"/>
    <w:basedOn w:val="a"/>
    <w:link w:val="a7"/>
    <w:uiPriority w:val="99"/>
    <w:unhideWhenUsed/>
    <w:rsid w:val="001447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7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447F0"/>
    <w:pPr>
      <w:ind w:left="720"/>
      <w:contextualSpacing/>
    </w:pPr>
  </w:style>
  <w:style w:type="character" w:styleId="a9">
    <w:name w:val="Hyperlink"/>
    <w:basedOn w:val="a0"/>
    <w:rsid w:val="001447F0"/>
    <w:rPr>
      <w:color w:val="0000FF"/>
      <w:u w:val="single"/>
    </w:rPr>
  </w:style>
  <w:style w:type="character" w:styleId="aa">
    <w:name w:val="Strong"/>
    <w:basedOn w:val="a0"/>
    <w:uiPriority w:val="22"/>
    <w:qFormat/>
    <w:rsid w:val="001447F0"/>
    <w:rPr>
      <w:b/>
      <w:bCs/>
    </w:rPr>
  </w:style>
  <w:style w:type="table" w:styleId="ab">
    <w:name w:val="Table Grid"/>
    <w:basedOn w:val="a1"/>
    <w:uiPriority w:val="59"/>
    <w:rsid w:val="00144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4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1447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47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447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47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1447F0"/>
  </w:style>
  <w:style w:type="paragraph" w:styleId="a6">
    <w:name w:val="header"/>
    <w:basedOn w:val="a"/>
    <w:link w:val="a7"/>
    <w:uiPriority w:val="99"/>
    <w:unhideWhenUsed/>
    <w:rsid w:val="001447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7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447F0"/>
    <w:pPr>
      <w:ind w:left="720"/>
      <w:contextualSpacing/>
    </w:pPr>
  </w:style>
  <w:style w:type="character" w:styleId="a9">
    <w:name w:val="Hyperlink"/>
    <w:basedOn w:val="a0"/>
    <w:rsid w:val="001447F0"/>
    <w:rPr>
      <w:color w:val="0000FF"/>
      <w:u w:val="single"/>
    </w:rPr>
  </w:style>
  <w:style w:type="character" w:styleId="aa">
    <w:name w:val="Strong"/>
    <w:basedOn w:val="a0"/>
    <w:uiPriority w:val="22"/>
    <w:qFormat/>
    <w:rsid w:val="001447F0"/>
    <w:rPr>
      <w:b/>
      <w:bCs/>
    </w:rPr>
  </w:style>
  <w:style w:type="table" w:styleId="ab">
    <w:name w:val="Table Grid"/>
    <w:basedOn w:val="a1"/>
    <w:uiPriority w:val="59"/>
    <w:rsid w:val="00144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4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1447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E58F4BCFE827CB221315E246BA2548C6769B4F72CDF00C8345B5150A933BC0C85CE19C41T5h2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240ACBBB23317F89860477FD3A0A3751D65903344DB3BE6B6FBCD6626C1CEA7CA9E1502CD2X3c5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4240ACBBB23317F89860477FD3A0A3751D65903344DB3BE6B6FBCD6626C1CEA7CA9E1532ED5X3c0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tnn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sK1lg71Bc/2Id5PbtVnl2C/oRGd8ZnjmG9LCA9J+c30=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EbDsdpVPLvFITHVxXmneIQHX7nD0Iksjy+kCNcWNHws=</DigestValue>
    </Reference>
  </SignedInfo>
  <SignatureValue>z+5dqhGY1BwdBXD0eKT6vmsyJXOyVkN6QPKVVYBKuVEtFpisCfToBRL06ovcVMCH
Dn7Kjrw4iNs3/3mQ6XpqRA==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0SLv5qxEc4VJFB9XamPyp2917Rs=</DigestValue>
      </Reference>
      <Reference URI="/word/document.xml?ContentType=application/vnd.openxmlformats-officedocument.wordprocessingml.document.main+xml">
        <DigestMethod Algorithm="http://www.w3.org/2000/09/xmldsig#sha1"/>
        <DigestValue>NoU74rIxV8gnEIyy/Ze6+LyvCI4=</DigestValue>
      </Reference>
      <Reference URI="/word/endnotes.xml?ContentType=application/vnd.openxmlformats-officedocument.wordprocessingml.endnotes+xml">
        <DigestMethod Algorithm="http://www.w3.org/2000/09/xmldsig#sha1"/>
        <DigestValue>gQxUspxA6rAZafPLNA3QW6OOeiA=</DigestValue>
      </Reference>
      <Reference URI="/word/fontTable.xml?ContentType=application/vnd.openxmlformats-officedocument.wordprocessingml.fontTable+xml">
        <DigestMethod Algorithm="http://www.w3.org/2000/09/xmldsig#sha1"/>
        <DigestValue>GAiezAjD7x0jyWRB7l5/6r3vW1Q=</DigestValue>
      </Reference>
      <Reference URI="/word/footer1.xml?ContentType=application/vnd.openxmlformats-officedocument.wordprocessingml.footer+xml">
        <DigestMethod Algorithm="http://www.w3.org/2000/09/xmldsig#sha1"/>
        <DigestValue>ovdgCaQSImT2qYCo8fbaa8zpINs=</DigestValue>
      </Reference>
      <Reference URI="/word/footer2.xml?ContentType=application/vnd.openxmlformats-officedocument.wordprocessingml.footer+xml">
        <DigestMethod Algorithm="http://www.w3.org/2000/09/xmldsig#sha1"/>
        <DigestValue>yXaPfs6AmqEe6FqXyzekx1AVfng=</DigestValue>
      </Reference>
      <Reference URI="/word/footer3.xml?ContentType=application/vnd.openxmlformats-officedocument.wordprocessingml.footer+xml">
        <DigestMethod Algorithm="http://www.w3.org/2000/09/xmldsig#sha1"/>
        <DigestValue>T0K69DwcwKKn/Q71BTIOuZULwRE=</DigestValue>
      </Reference>
      <Reference URI="/word/footnotes.xml?ContentType=application/vnd.openxmlformats-officedocument.wordprocessingml.footnotes+xml">
        <DigestMethod Algorithm="http://www.w3.org/2000/09/xmldsig#sha1"/>
        <DigestValue>wdxmslBYW8EXjNiGdxBSdRycdQY=</DigestValue>
      </Reference>
      <Reference URI="/word/header1.xml?ContentType=application/vnd.openxmlformats-officedocument.wordprocessingml.header+xml">
        <DigestMethod Algorithm="http://www.w3.org/2000/09/xmldsig#sha1"/>
        <DigestValue>VcmaJwFkpAMpobHRjgk3RLGb38M=</DigestValue>
      </Reference>
      <Reference URI="/word/numbering.xml?ContentType=application/vnd.openxmlformats-officedocument.wordprocessingml.numbering+xml">
        <DigestMethod Algorithm="http://www.w3.org/2000/09/xmldsig#sha1"/>
        <DigestValue>3ohPiFeKj6jWR6TZH0ZZqNs3n+U=</DigestValue>
      </Reference>
      <Reference URI="/word/settings.xml?ContentType=application/vnd.openxmlformats-officedocument.wordprocessingml.settings+xml">
        <DigestMethod Algorithm="http://www.w3.org/2000/09/xmldsig#sha1"/>
        <DigestValue>IEfauinKhf+k/bW4ovqysszUTm0=</DigestValue>
      </Reference>
      <Reference URI="/word/styles.xml?ContentType=application/vnd.openxmlformats-officedocument.wordprocessingml.styles+xml">
        <DigestMethod Algorithm="http://www.w3.org/2000/09/xmldsig#sha1"/>
        <DigestValue>grXgklrUavACYS2o3PNWER7Ru1w=</DigestValue>
      </Reference>
      <Reference URI="/word/stylesWithEffects.xml?ContentType=application/vnd.ms-word.stylesWithEffects+xml">
        <DigestMethod Algorithm="http://www.w3.org/2000/09/xmldsig#sha1"/>
        <DigestValue>DFEOjiZPTcS9B/+9ofwn76jqP8I=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2022-09-27T13:26:11Z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2022-09-27T13:26:11Z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18</Pages>
  <Words>8311</Words>
  <Characters>47375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10</cp:revision>
  <dcterms:created xsi:type="dcterms:W3CDTF">2022-09-13T13:59:00Z</dcterms:created>
  <dcterms:modified xsi:type="dcterms:W3CDTF">2022-09-27T13:26:00Z</dcterms:modified>
</cp:coreProperties>
</file>