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7BD50875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 xml:space="preserve">«Кварсис-Строитель»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B76B31">
        <w:rPr>
          <w:rFonts w:ascii="Times New Roman" w:hAnsi="Times New Roman"/>
          <w:sz w:val="24"/>
          <w:szCs w:val="24"/>
        </w:rPr>
        <w:t>Коченко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>141307, Московская область, г.о.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="009619DF" w:rsidRPr="009619DF">
        <w:rPr>
          <w:rFonts w:ascii="Times New Roman" w:hAnsi="Times New Roman"/>
          <w:sz w:val="24"/>
          <w:szCs w:val="24"/>
        </w:rPr>
        <w:t>24</w:t>
      </w:r>
      <w:r w:rsidR="00DA4D42">
        <w:rPr>
          <w:rFonts w:ascii="Times New Roman" w:hAnsi="Times New Roman"/>
          <w:sz w:val="24"/>
          <w:szCs w:val="24"/>
        </w:rPr>
        <w:t>.0</w:t>
      </w:r>
      <w:r w:rsidR="009619DF" w:rsidRPr="009619DF">
        <w:rPr>
          <w:rFonts w:ascii="Times New Roman" w:hAnsi="Times New Roman"/>
          <w:sz w:val="24"/>
          <w:szCs w:val="24"/>
        </w:rPr>
        <w:t>6</w:t>
      </w:r>
      <w:r w:rsidR="00DA4D42">
        <w:rPr>
          <w:rFonts w:ascii="Times New Roman" w:hAnsi="Times New Roman"/>
          <w:sz w:val="24"/>
          <w:szCs w:val="24"/>
        </w:rPr>
        <w:t>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271B3056" w14:textId="34EB43F1" w:rsidR="00131B03" w:rsidRPr="00D1660D" w:rsidRDefault="000958D3" w:rsidP="00D1660D">
      <w:pPr>
        <w:pStyle w:val="Default"/>
        <w:jc w:val="both"/>
        <w:rPr>
          <w:sz w:val="23"/>
          <w:szCs w:val="23"/>
        </w:rPr>
      </w:pPr>
      <w:r w:rsidRPr="007353A6">
        <w:rPr>
          <w:b/>
          <w:bCs/>
        </w:rPr>
        <w:t>Лот №1</w:t>
      </w:r>
      <w:r w:rsidRPr="000958D3">
        <w:t xml:space="preserve"> - </w:t>
      </w:r>
      <w:r w:rsidR="00C4637B" w:rsidRPr="00C4637B">
        <w:t>Cоединитель прямой с накладной гайкой 1"</w:t>
      </w:r>
      <w:r w:rsidRPr="000958D3">
        <w:t xml:space="preserve"> </w:t>
      </w:r>
      <w:r w:rsidR="00C4637B" w:rsidRPr="00C4637B">
        <w:t>9</w:t>
      </w:r>
      <w:r w:rsidRPr="000958D3">
        <w:t xml:space="preserve"> шт.</w:t>
      </w:r>
      <w:r w:rsidR="00C4637B">
        <w:t xml:space="preserve">; </w:t>
      </w:r>
      <w:r w:rsidR="00C4637B">
        <w:rPr>
          <w:sz w:val="23"/>
          <w:szCs w:val="23"/>
          <w:lang w:val="en-US"/>
        </w:rPr>
        <w:t>C</w:t>
      </w:r>
      <w:r w:rsidR="00C4637B">
        <w:rPr>
          <w:sz w:val="23"/>
          <w:szCs w:val="23"/>
        </w:rPr>
        <w:t xml:space="preserve">оединитель прямой с накладной гайкой 3/4" 4 шт.; Трансформатор ОСО-0.25-09 220/24В УХЛЗ 1 шт.; Анкер шпилька М16 7 шт.; Угол водопроводный соединительный 1/2" 5 шт.; Бурт под фланец с зубч. Поверхностью 25 шт.; Гайка М30 1 мешок; Комплект крепежа сан. Компакта 3 шт.; Кран шаровый 1/2" 4 шт.; Механизм розетки </w:t>
      </w:r>
      <w:r w:rsidR="00C4637B">
        <w:rPr>
          <w:sz w:val="23"/>
          <w:szCs w:val="23"/>
          <w:lang w:val="en-US"/>
        </w:rPr>
        <w:t>etica</w:t>
      </w:r>
      <w:r w:rsidR="00C4637B">
        <w:rPr>
          <w:sz w:val="23"/>
          <w:szCs w:val="23"/>
        </w:rPr>
        <w:t xml:space="preserve"> 490 шт.; Муфта стальная 50 мм.</w:t>
      </w:r>
      <w:r w:rsidR="00E948B8">
        <w:rPr>
          <w:sz w:val="23"/>
          <w:szCs w:val="23"/>
        </w:rPr>
        <w:t xml:space="preserve"> 10 шт.; Муфта стальная 80 мм. 6 шт.; Соединение прямое ПВХ 56 шт.; Подводка гибкая 40 см. (пара) 92 шт.; Лампа люмин 36 вт. 10 шт.; Тройники 1/2" 54 шт.; Подводка жест. из нерж. гофр. трубы 1/2" 34 шт.; Болт м 16 х 140 кг. 25 шт.; Болт м 20 х 80 кг. (ориентировочно) 20 шт.; Соединение под углом ПВХ 11 шт.; Прокладка паронит </w:t>
      </w:r>
      <w:r w:rsidR="00E948B8">
        <w:rPr>
          <w:sz w:val="23"/>
          <w:szCs w:val="23"/>
          <w:lang w:val="en-US"/>
        </w:rPr>
        <w:t>d</w:t>
      </w:r>
      <w:r w:rsidR="00E948B8" w:rsidRPr="00E948B8">
        <w:rPr>
          <w:sz w:val="23"/>
          <w:szCs w:val="23"/>
        </w:rPr>
        <w:t>350</w:t>
      </w:r>
      <w:r w:rsidR="00E948B8">
        <w:rPr>
          <w:sz w:val="23"/>
          <w:szCs w:val="23"/>
        </w:rPr>
        <w:t xml:space="preserve"> 82 шт.; Прокладка паронит </w:t>
      </w:r>
      <w:r w:rsidR="00E948B8">
        <w:rPr>
          <w:sz w:val="23"/>
          <w:szCs w:val="23"/>
          <w:lang w:val="en-US"/>
        </w:rPr>
        <w:t>d</w:t>
      </w:r>
      <w:r w:rsidR="00E948B8" w:rsidRPr="00E948B8">
        <w:rPr>
          <w:sz w:val="23"/>
          <w:szCs w:val="23"/>
        </w:rPr>
        <w:t>230</w:t>
      </w:r>
      <w:r w:rsidR="00E948B8">
        <w:rPr>
          <w:sz w:val="23"/>
          <w:szCs w:val="23"/>
        </w:rPr>
        <w:t xml:space="preserve"> 57 шт.; Прокладка паронит </w:t>
      </w:r>
      <w:r w:rsidR="00E948B8">
        <w:rPr>
          <w:sz w:val="23"/>
          <w:szCs w:val="23"/>
          <w:lang w:val="en-US"/>
        </w:rPr>
        <w:t>d</w:t>
      </w:r>
      <w:r w:rsidR="00E948B8" w:rsidRPr="00E948B8">
        <w:rPr>
          <w:sz w:val="23"/>
          <w:szCs w:val="23"/>
        </w:rPr>
        <w:t xml:space="preserve"> 250</w:t>
      </w:r>
      <w:r w:rsidR="00E948B8">
        <w:rPr>
          <w:sz w:val="23"/>
          <w:szCs w:val="23"/>
        </w:rPr>
        <w:t xml:space="preserve"> 50 шт.; Прокладка паронит </w:t>
      </w:r>
      <w:r w:rsidR="00E948B8">
        <w:rPr>
          <w:sz w:val="23"/>
          <w:szCs w:val="23"/>
          <w:lang w:val="en-US"/>
        </w:rPr>
        <w:t>d</w:t>
      </w:r>
      <w:r w:rsidR="00E948B8" w:rsidRPr="00E948B8">
        <w:rPr>
          <w:sz w:val="23"/>
          <w:szCs w:val="23"/>
        </w:rPr>
        <w:t xml:space="preserve"> 160</w:t>
      </w:r>
      <w:r w:rsidR="00E948B8">
        <w:rPr>
          <w:sz w:val="23"/>
          <w:szCs w:val="23"/>
        </w:rPr>
        <w:t xml:space="preserve"> 8 шт.; Болт м20х80 ящик 50 кг. 2 шт.; Фанкойл настенный </w:t>
      </w:r>
      <w:r w:rsidR="00E948B8">
        <w:rPr>
          <w:sz w:val="23"/>
          <w:szCs w:val="23"/>
          <w:lang w:val="en-US"/>
        </w:rPr>
        <w:t>MPCV</w:t>
      </w:r>
      <w:r w:rsidR="00E948B8" w:rsidRPr="00E948B8">
        <w:rPr>
          <w:sz w:val="23"/>
          <w:szCs w:val="23"/>
        </w:rPr>
        <w:t xml:space="preserve"> 20</w:t>
      </w:r>
      <w:r w:rsidR="00E948B8">
        <w:rPr>
          <w:sz w:val="23"/>
          <w:szCs w:val="23"/>
        </w:rPr>
        <w:t xml:space="preserve"> 1 шт.; Шпилька </w:t>
      </w:r>
      <w:r w:rsidR="00E948B8">
        <w:rPr>
          <w:sz w:val="23"/>
          <w:szCs w:val="23"/>
          <w:lang w:val="en-US"/>
        </w:rPr>
        <w:t>M</w:t>
      </w:r>
      <w:r w:rsidR="00E948B8" w:rsidRPr="00E948B8">
        <w:rPr>
          <w:sz w:val="23"/>
          <w:szCs w:val="23"/>
        </w:rPr>
        <w:t xml:space="preserve">30 </w:t>
      </w:r>
      <w:r w:rsidR="00E948B8">
        <w:rPr>
          <w:sz w:val="23"/>
          <w:szCs w:val="23"/>
          <w:lang w:val="en-US"/>
        </w:rPr>
        <w:t>L</w:t>
      </w:r>
      <w:r w:rsidR="00E948B8" w:rsidRPr="00E948B8">
        <w:rPr>
          <w:sz w:val="23"/>
          <w:szCs w:val="23"/>
        </w:rPr>
        <w:t>2000</w:t>
      </w:r>
      <w:r w:rsidR="00E948B8">
        <w:rPr>
          <w:sz w:val="23"/>
          <w:szCs w:val="23"/>
        </w:rPr>
        <w:t xml:space="preserve"> 17 шт.; Шпилька </w:t>
      </w:r>
      <w:r w:rsidR="00E948B8">
        <w:rPr>
          <w:sz w:val="23"/>
          <w:szCs w:val="23"/>
          <w:lang w:val="en-US"/>
        </w:rPr>
        <w:t>M</w:t>
      </w:r>
      <w:r w:rsidR="00E948B8" w:rsidRPr="00E948B8">
        <w:rPr>
          <w:sz w:val="23"/>
          <w:szCs w:val="23"/>
        </w:rPr>
        <w:t xml:space="preserve">10 </w:t>
      </w:r>
      <w:r w:rsidR="00E948B8">
        <w:rPr>
          <w:sz w:val="23"/>
          <w:szCs w:val="23"/>
          <w:lang w:val="en-US"/>
        </w:rPr>
        <w:t>L</w:t>
      </w:r>
      <w:r w:rsidR="00E948B8" w:rsidRPr="00E948B8">
        <w:rPr>
          <w:sz w:val="23"/>
          <w:szCs w:val="23"/>
        </w:rPr>
        <w:t>1000</w:t>
      </w:r>
      <w:r w:rsidR="00E948B8">
        <w:rPr>
          <w:sz w:val="23"/>
          <w:szCs w:val="23"/>
        </w:rPr>
        <w:t xml:space="preserve"> 69 шт.; Шпилька </w:t>
      </w:r>
      <w:r w:rsidR="00E948B8">
        <w:rPr>
          <w:sz w:val="23"/>
          <w:szCs w:val="23"/>
          <w:lang w:val="en-US"/>
        </w:rPr>
        <w:t>M</w:t>
      </w:r>
      <w:r w:rsidR="00E948B8" w:rsidRPr="00E948B8">
        <w:rPr>
          <w:sz w:val="23"/>
          <w:szCs w:val="23"/>
        </w:rPr>
        <w:t xml:space="preserve">16 </w:t>
      </w:r>
      <w:r w:rsidR="00E948B8">
        <w:rPr>
          <w:sz w:val="23"/>
          <w:szCs w:val="23"/>
          <w:lang w:val="en-US"/>
        </w:rPr>
        <w:t>L</w:t>
      </w:r>
      <w:r w:rsidR="00E948B8" w:rsidRPr="00E948B8">
        <w:rPr>
          <w:sz w:val="23"/>
          <w:szCs w:val="23"/>
        </w:rPr>
        <w:t>1000</w:t>
      </w:r>
      <w:r w:rsidR="00E948B8">
        <w:rPr>
          <w:sz w:val="23"/>
          <w:szCs w:val="23"/>
        </w:rPr>
        <w:t xml:space="preserve"> 26 шт.; Хомут оц 1/2" 495 шт.; Светильник </w:t>
      </w:r>
      <w:r w:rsidR="00E948B8">
        <w:rPr>
          <w:sz w:val="23"/>
          <w:szCs w:val="23"/>
          <w:lang w:val="en-US"/>
        </w:rPr>
        <w:t>Safari</w:t>
      </w:r>
      <w:r w:rsidR="00E948B8" w:rsidRPr="00E948B8">
        <w:rPr>
          <w:sz w:val="23"/>
          <w:szCs w:val="23"/>
        </w:rPr>
        <w:t xml:space="preserve"> </w:t>
      </w:r>
      <w:r w:rsidR="00E948B8">
        <w:rPr>
          <w:sz w:val="23"/>
          <w:szCs w:val="23"/>
          <w:lang w:val="en-US"/>
        </w:rPr>
        <w:t>LED</w:t>
      </w:r>
      <w:r w:rsidR="00E948B8">
        <w:rPr>
          <w:sz w:val="23"/>
          <w:szCs w:val="23"/>
        </w:rPr>
        <w:t xml:space="preserve"> 6 шт.; Муфта соединительная </w:t>
      </w:r>
      <w:r w:rsidR="00E948B8">
        <w:rPr>
          <w:sz w:val="23"/>
          <w:szCs w:val="23"/>
          <w:lang w:val="en-US"/>
        </w:rPr>
        <w:t>D</w:t>
      </w:r>
      <w:r w:rsidR="00E948B8">
        <w:rPr>
          <w:sz w:val="23"/>
          <w:szCs w:val="23"/>
        </w:rPr>
        <w:t xml:space="preserve"> 150 9 шт.; Механизм выкле</w:t>
      </w:r>
      <w:r w:rsidR="00E948B8">
        <w:rPr>
          <w:sz w:val="23"/>
          <w:szCs w:val="23"/>
          <w:lang w:val="en-US"/>
        </w:rPr>
        <w:t>tica</w:t>
      </w:r>
      <w:r w:rsidR="00E948B8">
        <w:rPr>
          <w:sz w:val="23"/>
          <w:szCs w:val="23"/>
        </w:rPr>
        <w:t xml:space="preserve"> 200 шт.; Соединитель прямой 1" 1 шт.; Привод термоэл. </w:t>
      </w:r>
      <w:r w:rsidR="00E948B8">
        <w:rPr>
          <w:sz w:val="23"/>
          <w:szCs w:val="23"/>
          <w:lang w:val="en-US"/>
        </w:rPr>
        <w:t>Twa</w:t>
      </w:r>
      <w:r w:rsidR="00E948B8" w:rsidRPr="008E34A5">
        <w:rPr>
          <w:sz w:val="23"/>
          <w:szCs w:val="23"/>
        </w:rPr>
        <w:t xml:space="preserve"> </w:t>
      </w:r>
      <w:r w:rsidR="00E948B8">
        <w:rPr>
          <w:sz w:val="23"/>
          <w:szCs w:val="23"/>
          <w:lang w:val="en-US"/>
        </w:rPr>
        <w:t>z</w:t>
      </w:r>
      <w:r w:rsidR="00E948B8" w:rsidRPr="008E34A5">
        <w:rPr>
          <w:sz w:val="23"/>
          <w:szCs w:val="23"/>
        </w:rPr>
        <w:t xml:space="preserve"> </w:t>
      </w:r>
      <w:r w:rsidR="00E948B8">
        <w:rPr>
          <w:sz w:val="23"/>
          <w:szCs w:val="23"/>
          <w:lang w:val="en-US"/>
        </w:rPr>
        <w:t>nc</w:t>
      </w:r>
      <w:r w:rsidR="00E948B8" w:rsidRPr="00750DF9">
        <w:rPr>
          <w:sz w:val="23"/>
          <w:szCs w:val="23"/>
        </w:rPr>
        <w:t xml:space="preserve"> 230/2</w:t>
      </w:r>
      <w:r w:rsidR="00E948B8">
        <w:rPr>
          <w:sz w:val="23"/>
          <w:szCs w:val="23"/>
          <w:lang w:val="en-US"/>
        </w:rPr>
        <w:t>w</w:t>
      </w:r>
      <w:r w:rsidR="00E948B8" w:rsidRPr="00750DF9">
        <w:rPr>
          <w:sz w:val="23"/>
          <w:szCs w:val="23"/>
        </w:rPr>
        <w:t xml:space="preserve"> </w:t>
      </w:r>
      <w:r w:rsidR="00E948B8">
        <w:rPr>
          <w:sz w:val="23"/>
          <w:szCs w:val="23"/>
          <w:lang w:val="en-US"/>
        </w:rPr>
        <w:t>ip</w:t>
      </w:r>
      <w:r w:rsidR="00E948B8" w:rsidRPr="00750DF9">
        <w:rPr>
          <w:sz w:val="23"/>
          <w:szCs w:val="23"/>
        </w:rPr>
        <w:t xml:space="preserve"> 41</w:t>
      </w:r>
      <w:r w:rsidR="00E948B8">
        <w:rPr>
          <w:sz w:val="23"/>
          <w:szCs w:val="23"/>
        </w:rPr>
        <w:t xml:space="preserve"> 1 шт.; </w:t>
      </w:r>
      <w:r w:rsidR="00127168">
        <w:rPr>
          <w:sz w:val="23"/>
          <w:szCs w:val="23"/>
        </w:rPr>
        <w:t>Вилки оранжевого цвета 3 шт.; Болт м 58, 85 металл мешок 7 шт.; СГА-1 (станок гибочный для арматуры) 1 шт.; Трансформатор КТПТО-80 1 шт.; Сейф 600 х 400/500 х 1400 2 шт.; Емкость для ГСМ 10 куб. м. 1 шт.</w:t>
      </w:r>
      <w:r w:rsidR="00C4637B">
        <w:rPr>
          <w:sz w:val="23"/>
          <w:szCs w:val="23"/>
        </w:rPr>
        <w:t xml:space="preserve"> </w:t>
      </w:r>
      <w:r>
        <w:t xml:space="preserve">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AC07A5">
        <w:rPr>
          <w:b/>
          <w:bCs/>
        </w:rPr>
        <w:t>906</w:t>
      </w:r>
      <w:r w:rsidRPr="00D1660D">
        <w:rPr>
          <w:b/>
          <w:bCs/>
        </w:rPr>
        <w:t xml:space="preserve"> </w:t>
      </w:r>
      <w:r w:rsidR="00AC07A5">
        <w:rPr>
          <w:b/>
          <w:bCs/>
        </w:rPr>
        <w:t>994</w:t>
      </w:r>
      <w:r w:rsidRPr="00D1660D">
        <w:rPr>
          <w:b/>
          <w:bCs/>
        </w:rPr>
        <w:t>,</w:t>
      </w:r>
      <w:r w:rsidR="00AC07A5">
        <w:rPr>
          <w:b/>
          <w:bCs/>
        </w:rPr>
        <w:t>8</w:t>
      </w:r>
      <w:r w:rsidRPr="00D1660D">
        <w:rPr>
          <w:b/>
          <w:bCs/>
        </w:rPr>
        <w:t>0 руб.;</w:t>
      </w:r>
    </w:p>
    <w:p w14:paraId="687CCD2F" w14:textId="1697910E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порядке, сроках и условиях реализации имущества ООО «Кварсис-Строитель», утвержденным собранием кредиторов ООО «Кварсис-Строитель» 12.09.2022г.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42699AAC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AC07A5">
        <w:rPr>
          <w:b/>
          <w:bCs/>
          <w:color w:val="000000"/>
        </w:rPr>
        <w:t>30</w:t>
      </w:r>
      <w:r w:rsidR="008F2E54" w:rsidRPr="003D4814">
        <w:rPr>
          <w:b/>
          <w:bCs/>
          <w:color w:val="000000"/>
        </w:rPr>
        <w:t>.</w:t>
      </w:r>
      <w:r w:rsidR="00D1660D">
        <w:rPr>
          <w:b/>
          <w:bCs/>
          <w:color w:val="000000"/>
        </w:rPr>
        <w:t>1</w:t>
      </w:r>
      <w:r w:rsidR="00AC07A5">
        <w:rPr>
          <w:b/>
          <w:bCs/>
          <w:color w:val="000000"/>
        </w:rPr>
        <w:t>2</w:t>
      </w:r>
      <w:r w:rsidR="00EE0FFB" w:rsidRPr="003D4814">
        <w:rPr>
          <w:b/>
          <w:bCs/>
          <w:color w:val="000000"/>
        </w:rPr>
        <w:t xml:space="preserve">.2022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2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AC07A5">
        <w:rPr>
          <w:b/>
          <w:bCs/>
          <w:color w:val="000000"/>
        </w:rPr>
        <w:t>21</w:t>
      </w:r>
      <w:r w:rsidR="00024904" w:rsidRPr="003D4814">
        <w:rPr>
          <w:b/>
          <w:bCs/>
          <w:color w:val="000000"/>
        </w:rPr>
        <w:t>.</w:t>
      </w:r>
      <w:r w:rsidR="00D27BCA">
        <w:rPr>
          <w:b/>
          <w:bCs/>
          <w:color w:val="000000"/>
        </w:rPr>
        <w:t>1</w:t>
      </w:r>
      <w:r w:rsidR="00AC07A5">
        <w:rPr>
          <w:b/>
          <w:bCs/>
          <w:color w:val="000000"/>
        </w:rPr>
        <w:t>1</w:t>
      </w:r>
      <w:r w:rsidR="00024904" w:rsidRPr="003D4814">
        <w:rPr>
          <w:b/>
          <w:bCs/>
          <w:color w:val="000000"/>
        </w:rPr>
        <w:t>.202</w:t>
      </w:r>
      <w:r w:rsidR="00FA4DA9" w:rsidRPr="003D4814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AC07A5" w:rsidRPr="00AC07A5">
        <w:rPr>
          <w:b/>
          <w:bCs/>
          <w:color w:val="000000"/>
        </w:rPr>
        <w:t>26</w:t>
      </w:r>
      <w:r w:rsidR="00024904" w:rsidRPr="00782176">
        <w:rPr>
          <w:b/>
          <w:bCs/>
          <w:color w:val="000000"/>
        </w:rPr>
        <w:t>.</w:t>
      </w:r>
      <w:r w:rsidR="00D27BCA">
        <w:rPr>
          <w:b/>
          <w:bCs/>
          <w:color w:val="000000"/>
        </w:rPr>
        <w:t>1</w:t>
      </w:r>
      <w:r w:rsidR="00AC07A5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EE0FFB" w:rsidRPr="003D4814">
        <w:rPr>
          <w:b/>
          <w:bCs/>
          <w:color w:val="000000"/>
        </w:rPr>
        <w:t>2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2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0B44CB74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AC07A5">
        <w:rPr>
          <w:b/>
          <w:bCs/>
          <w:color w:val="000000"/>
        </w:rPr>
        <w:t>21</w:t>
      </w:r>
      <w:r w:rsidR="00F4542C" w:rsidRPr="003D4814">
        <w:rPr>
          <w:b/>
          <w:bCs/>
        </w:rPr>
        <w:t>.</w:t>
      </w:r>
      <w:r w:rsidR="00D27BCA">
        <w:rPr>
          <w:b/>
          <w:bCs/>
        </w:rPr>
        <w:t>1</w:t>
      </w:r>
      <w:r w:rsidR="00AC07A5">
        <w:rPr>
          <w:b/>
          <w:bCs/>
        </w:rPr>
        <w:t>1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FA4DA9" w:rsidRPr="003D4814">
        <w:rPr>
          <w:b/>
          <w:bCs/>
        </w:rPr>
        <w:t>2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AC07A5">
        <w:rPr>
          <w:b/>
          <w:bCs/>
          <w:color w:val="000000"/>
        </w:rPr>
        <w:t>26</w:t>
      </w:r>
      <w:r w:rsidR="00F4542C" w:rsidRPr="003D4814">
        <w:rPr>
          <w:b/>
          <w:bCs/>
          <w:color w:val="000000"/>
        </w:rPr>
        <w:t>.</w:t>
      </w:r>
      <w:r w:rsidR="00D27BCA">
        <w:rPr>
          <w:b/>
          <w:bCs/>
          <w:color w:val="000000"/>
        </w:rPr>
        <w:t>1</w:t>
      </w:r>
      <w:r w:rsidR="00AC07A5">
        <w:rPr>
          <w:b/>
          <w:bCs/>
          <w:color w:val="000000"/>
        </w:rPr>
        <w:t>2</w:t>
      </w:r>
      <w:r w:rsidR="00CA0966" w:rsidRPr="003D4814">
        <w:rPr>
          <w:b/>
          <w:bCs/>
          <w:color w:val="000000"/>
        </w:rPr>
        <w:t>.2022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364DC2CD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EF3C6F" w14:textId="158ECDC3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AC0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0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AC0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</w:t>
      </w:r>
      <w:r>
        <w:rPr>
          <w:rFonts w:ascii="Times New Roman" w:hAnsi="Times New Roman" w:cs="Times New Roman"/>
          <w:sz w:val="24"/>
          <w:szCs w:val="24"/>
        </w:rPr>
        <w:lastRenderedPageBreak/>
        <w:t>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673AB8C4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Сибирский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ПАО Сбербанк к/с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7707083893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540602001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218BCAFB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BE611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 область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3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07A5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26</cp:revision>
  <cp:lastPrinted>2021-12-13T07:35:00Z</cp:lastPrinted>
  <dcterms:created xsi:type="dcterms:W3CDTF">2022-07-12T04:47:00Z</dcterms:created>
  <dcterms:modified xsi:type="dcterms:W3CDTF">2022-11-15T04:35:00Z</dcterms:modified>
</cp:coreProperties>
</file>