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C6B" w:rsidRPr="005D1DE5" w:rsidRDefault="00541C6B" w:rsidP="00541C6B">
      <w:pPr>
        <w:spacing w:line="360" w:lineRule="auto"/>
        <w:jc w:val="center"/>
        <w:rPr>
          <w:sz w:val="22"/>
          <w:szCs w:val="22"/>
        </w:rPr>
      </w:pPr>
      <w:bookmarkStart w:id="0" w:name="_GoBack"/>
      <w:bookmarkEnd w:id="0"/>
      <w:r w:rsidRPr="005D1DE5">
        <w:rPr>
          <w:sz w:val="22"/>
          <w:szCs w:val="22"/>
        </w:rPr>
        <w:t>Договор купли-продажи</w:t>
      </w:r>
    </w:p>
    <w:p w:rsidR="00541C6B" w:rsidRPr="005D1DE5" w:rsidRDefault="00541C6B" w:rsidP="00541C6B">
      <w:pPr>
        <w:tabs>
          <w:tab w:val="left" w:pos="7200"/>
        </w:tabs>
        <w:rPr>
          <w:sz w:val="22"/>
          <w:szCs w:val="22"/>
        </w:rPr>
      </w:pPr>
      <w:r w:rsidRPr="005D1DE5">
        <w:rPr>
          <w:sz w:val="22"/>
          <w:szCs w:val="22"/>
        </w:rPr>
        <w:t>___.___.</w:t>
      </w:r>
      <w:r w:rsidR="00796D7D" w:rsidRPr="005D1DE5">
        <w:rPr>
          <w:sz w:val="22"/>
          <w:szCs w:val="22"/>
        </w:rPr>
        <w:t xml:space="preserve">2020 </w:t>
      </w:r>
      <w:r w:rsidRPr="005D1DE5">
        <w:rPr>
          <w:sz w:val="22"/>
          <w:szCs w:val="22"/>
        </w:rPr>
        <w:t>г.</w:t>
      </w:r>
      <w:r w:rsidRPr="005D1DE5">
        <w:rPr>
          <w:sz w:val="22"/>
          <w:szCs w:val="22"/>
        </w:rPr>
        <w:tab/>
        <w:t>г. Санкт-Петербург</w:t>
      </w:r>
    </w:p>
    <w:p w:rsidR="00541C6B" w:rsidRPr="005D1DE5" w:rsidRDefault="00541C6B" w:rsidP="00541C6B">
      <w:pPr>
        <w:spacing w:line="360" w:lineRule="auto"/>
        <w:jc w:val="center"/>
        <w:rPr>
          <w:sz w:val="22"/>
          <w:szCs w:val="22"/>
        </w:rPr>
      </w:pPr>
    </w:p>
    <w:p w:rsidR="00541C6B" w:rsidRPr="005D1DE5" w:rsidRDefault="00541C6B" w:rsidP="00541C6B">
      <w:pPr>
        <w:spacing w:line="360" w:lineRule="auto"/>
        <w:jc w:val="both"/>
        <w:rPr>
          <w:sz w:val="22"/>
          <w:szCs w:val="22"/>
        </w:rPr>
      </w:pPr>
      <w:r w:rsidRPr="005D1DE5">
        <w:rPr>
          <w:sz w:val="22"/>
          <w:szCs w:val="22"/>
        </w:rPr>
        <w:t>____________, в лице ____________, действующий на основании Устава, далее именуемое «Покупатель»,</w:t>
      </w:r>
    </w:p>
    <w:p w:rsidR="00541C6B" w:rsidRPr="005D1DE5" w:rsidRDefault="00541C6B" w:rsidP="005D1DE5">
      <w:pPr>
        <w:spacing w:line="360" w:lineRule="auto"/>
        <w:jc w:val="both"/>
        <w:rPr>
          <w:sz w:val="22"/>
          <w:szCs w:val="22"/>
        </w:rPr>
      </w:pPr>
      <w:r w:rsidRPr="005D1DE5">
        <w:rPr>
          <w:sz w:val="22"/>
          <w:szCs w:val="22"/>
        </w:rPr>
        <w:t xml:space="preserve">и </w:t>
      </w:r>
      <w:r w:rsidR="005D1DE5" w:rsidRPr="005D1DE5">
        <w:rPr>
          <w:bCs/>
          <w:iCs/>
          <w:sz w:val="22"/>
          <w:szCs w:val="22"/>
        </w:rPr>
        <w:t>Белогорцев Александр Викторович (</w:t>
      </w:r>
      <w:r w:rsidR="005D1DE5" w:rsidRPr="005D1DE5">
        <w:rPr>
          <w:sz w:val="22"/>
          <w:szCs w:val="22"/>
        </w:rPr>
        <w:t>05.05.1969 года рождения, уроженца города Чимкент Казахской ССР, зарегистрированного по адресу: 188802 , Ленинградская обл., г. Выборг, ул. Гагарина, д.29А, кв.119, СНИЛС 153-516-476-60, ИНН 470418435203) в лице финансового управляющего Наталкина Дмитрия Владимировича (ИНН 471000011401)</w:t>
      </w:r>
      <w:r w:rsidRPr="005D1DE5">
        <w:rPr>
          <w:sz w:val="22"/>
          <w:szCs w:val="22"/>
        </w:rPr>
        <w:t xml:space="preserve">, действующего на основании </w:t>
      </w:r>
      <w:r w:rsidR="005D1DE5" w:rsidRPr="005D1DE5">
        <w:rPr>
          <w:sz w:val="22"/>
          <w:szCs w:val="22"/>
        </w:rPr>
        <w:t xml:space="preserve">определения </w:t>
      </w:r>
      <w:r w:rsidRPr="005D1DE5">
        <w:rPr>
          <w:sz w:val="22"/>
          <w:szCs w:val="22"/>
        </w:rPr>
        <w:t xml:space="preserve">Арбитражного суда </w:t>
      </w:r>
      <w:r w:rsidR="005D1DE5" w:rsidRPr="005D1DE5">
        <w:rPr>
          <w:sz w:val="22"/>
          <w:szCs w:val="22"/>
        </w:rPr>
        <w:t xml:space="preserve">города Санкт-Петербурга и Ленинградской области </w:t>
      </w:r>
      <w:r w:rsidRPr="005D1DE5">
        <w:rPr>
          <w:sz w:val="22"/>
          <w:szCs w:val="22"/>
        </w:rPr>
        <w:t xml:space="preserve">от </w:t>
      </w:r>
      <w:r w:rsidR="005D1DE5" w:rsidRPr="005D1DE5">
        <w:rPr>
          <w:sz w:val="22"/>
          <w:szCs w:val="22"/>
        </w:rPr>
        <w:t>24</w:t>
      </w:r>
      <w:r w:rsidRPr="005D1DE5">
        <w:rPr>
          <w:sz w:val="22"/>
          <w:szCs w:val="22"/>
        </w:rPr>
        <w:t>.</w:t>
      </w:r>
      <w:r w:rsidR="005D1DE5" w:rsidRPr="005D1DE5">
        <w:rPr>
          <w:sz w:val="22"/>
          <w:szCs w:val="22"/>
        </w:rPr>
        <w:t>10</w:t>
      </w:r>
      <w:r w:rsidRPr="005D1DE5">
        <w:rPr>
          <w:sz w:val="22"/>
          <w:szCs w:val="22"/>
        </w:rPr>
        <w:t>.201</w:t>
      </w:r>
      <w:r w:rsidR="005D1DE5" w:rsidRPr="005D1DE5">
        <w:rPr>
          <w:sz w:val="22"/>
          <w:szCs w:val="22"/>
        </w:rPr>
        <w:t>9</w:t>
      </w:r>
      <w:r w:rsidRPr="005D1DE5">
        <w:rPr>
          <w:sz w:val="22"/>
          <w:szCs w:val="22"/>
        </w:rPr>
        <w:t xml:space="preserve"> г. по делу № А56-</w:t>
      </w:r>
      <w:r w:rsidR="005D1DE5" w:rsidRPr="005D1DE5">
        <w:rPr>
          <w:sz w:val="22"/>
          <w:szCs w:val="22"/>
        </w:rPr>
        <w:t>10406</w:t>
      </w:r>
      <w:r w:rsidRPr="005D1DE5">
        <w:rPr>
          <w:sz w:val="22"/>
          <w:szCs w:val="22"/>
        </w:rPr>
        <w:t>/2018</w:t>
      </w:r>
      <w:r w:rsidR="005D1DE5" w:rsidRPr="005D1DE5">
        <w:rPr>
          <w:sz w:val="22"/>
          <w:szCs w:val="22"/>
        </w:rPr>
        <w:t>/</w:t>
      </w:r>
      <w:proofErr w:type="spellStart"/>
      <w:r w:rsidR="005D1DE5" w:rsidRPr="005D1DE5">
        <w:rPr>
          <w:sz w:val="22"/>
          <w:szCs w:val="22"/>
        </w:rPr>
        <w:t>осв</w:t>
      </w:r>
      <w:proofErr w:type="spellEnd"/>
      <w:r w:rsidR="005D1DE5" w:rsidRPr="005D1DE5">
        <w:rPr>
          <w:sz w:val="22"/>
          <w:szCs w:val="22"/>
        </w:rPr>
        <w:t>.</w:t>
      </w:r>
      <w:r w:rsidRPr="005D1DE5">
        <w:rPr>
          <w:sz w:val="22"/>
          <w:szCs w:val="22"/>
        </w:rPr>
        <w:t>, далее именуем</w:t>
      </w:r>
      <w:r w:rsidR="003C1DBC">
        <w:rPr>
          <w:sz w:val="22"/>
          <w:szCs w:val="22"/>
        </w:rPr>
        <w:t>ый</w:t>
      </w:r>
      <w:r w:rsidRPr="005D1DE5">
        <w:rPr>
          <w:sz w:val="22"/>
          <w:szCs w:val="22"/>
        </w:rPr>
        <w:t xml:space="preserve"> «Продавец»,</w:t>
      </w:r>
    </w:p>
    <w:p w:rsidR="00541C6B" w:rsidRPr="005D1DE5" w:rsidRDefault="00541C6B" w:rsidP="00541C6B">
      <w:pPr>
        <w:spacing w:line="360" w:lineRule="auto"/>
        <w:jc w:val="both"/>
        <w:rPr>
          <w:sz w:val="22"/>
          <w:szCs w:val="22"/>
        </w:rPr>
      </w:pPr>
      <w:r w:rsidRPr="005D1DE5">
        <w:rPr>
          <w:sz w:val="22"/>
          <w:szCs w:val="22"/>
        </w:rPr>
        <w:t>далее все вместе именуемые «Стороны», заключили настоящий договор о нижеследующем:</w:t>
      </w:r>
    </w:p>
    <w:p w:rsidR="00541C6B" w:rsidRPr="005D1DE5" w:rsidRDefault="00541C6B" w:rsidP="00541C6B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</w:p>
    <w:p w:rsidR="00541C6B" w:rsidRPr="005D1DE5" w:rsidRDefault="00541C6B" w:rsidP="00541C6B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  <w:r w:rsidRPr="005D1DE5">
        <w:rPr>
          <w:sz w:val="22"/>
          <w:szCs w:val="22"/>
        </w:rPr>
        <w:t>1.</w:t>
      </w:r>
      <w:r w:rsidRPr="005D1DE5">
        <w:rPr>
          <w:sz w:val="22"/>
          <w:szCs w:val="22"/>
        </w:rPr>
        <w:tab/>
        <w:t>По настоящему договору купли-продажи продавец обязуется передать в собственность покупателю ____________ (далее – имущество), а покупатель обязуется принять имущество и уплатить за него определенную цену.</w:t>
      </w:r>
    </w:p>
    <w:p w:rsidR="00541C6B" w:rsidRPr="005D1DE5" w:rsidRDefault="00541C6B" w:rsidP="00541C6B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  <w:r w:rsidRPr="005D1DE5">
        <w:rPr>
          <w:sz w:val="22"/>
          <w:szCs w:val="22"/>
        </w:rPr>
        <w:tab/>
        <w:t>Имущество принадлежит продавцу на основании ____________.</w:t>
      </w:r>
    </w:p>
    <w:p w:rsidR="00541C6B" w:rsidRPr="005D1DE5" w:rsidRDefault="00541C6B" w:rsidP="00541C6B">
      <w:pPr>
        <w:tabs>
          <w:tab w:val="left" w:pos="480"/>
        </w:tabs>
        <w:spacing w:line="360" w:lineRule="auto"/>
        <w:jc w:val="both"/>
        <w:rPr>
          <w:rStyle w:val="blk"/>
          <w:sz w:val="22"/>
          <w:szCs w:val="22"/>
        </w:rPr>
      </w:pPr>
      <w:r w:rsidRPr="005D1DE5">
        <w:rPr>
          <w:sz w:val="22"/>
          <w:szCs w:val="22"/>
        </w:rPr>
        <w:tab/>
        <w:t>Договор заключается по результатам электронных торгов / повторных электронных торгов / торгов в форме публичного предложения имущества, состоявшихся ___/ ____/ _____ на сайте оператора электронной площадки ____________ по адресу в сети Интернет ____________</w:t>
      </w:r>
      <w:r w:rsidRPr="005D1DE5">
        <w:rPr>
          <w:rStyle w:val="text"/>
          <w:sz w:val="22"/>
          <w:szCs w:val="22"/>
        </w:rPr>
        <w:t>. Покупатель</w:t>
      </w:r>
      <w:r w:rsidRPr="005D1DE5">
        <w:rPr>
          <w:rStyle w:val="blk"/>
          <w:sz w:val="22"/>
          <w:szCs w:val="22"/>
        </w:rPr>
        <w:t xml:space="preserve"> является п</w:t>
      </w:r>
      <w:r w:rsidRPr="005D1DE5">
        <w:rPr>
          <w:sz w:val="22"/>
          <w:szCs w:val="22"/>
        </w:rPr>
        <w:t>обедителем торгов, поскольку ____________.</w:t>
      </w:r>
    </w:p>
    <w:p w:rsidR="00541C6B" w:rsidRPr="005D1DE5" w:rsidRDefault="00541C6B" w:rsidP="00541C6B">
      <w:pPr>
        <w:spacing w:line="336" w:lineRule="auto"/>
        <w:ind w:firstLine="708"/>
        <w:jc w:val="both"/>
        <w:rPr>
          <w:sz w:val="22"/>
          <w:szCs w:val="22"/>
        </w:rPr>
      </w:pPr>
      <w:r w:rsidRPr="005D1DE5">
        <w:rPr>
          <w:rStyle w:val="blk"/>
          <w:sz w:val="22"/>
          <w:szCs w:val="22"/>
        </w:rPr>
        <w:t>Протокол о результатах проведения торгов загружен на сайт оператора электронной площадки.</w:t>
      </w:r>
    </w:p>
    <w:p w:rsidR="00541C6B" w:rsidRPr="005D1DE5" w:rsidRDefault="00541C6B" w:rsidP="00541C6B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  <w:r w:rsidRPr="005D1DE5">
        <w:rPr>
          <w:sz w:val="22"/>
          <w:szCs w:val="22"/>
        </w:rPr>
        <w:t>2.</w:t>
      </w:r>
      <w:r w:rsidRPr="005D1DE5">
        <w:rPr>
          <w:sz w:val="22"/>
          <w:szCs w:val="22"/>
        </w:rPr>
        <w:tab/>
        <w:t>Цена имущества составляет ____________ руб. (____________)</w:t>
      </w:r>
      <w:r w:rsidR="005D1DE5" w:rsidRPr="005D1DE5">
        <w:rPr>
          <w:sz w:val="22"/>
          <w:szCs w:val="22"/>
        </w:rPr>
        <w:t>.</w:t>
      </w:r>
    </w:p>
    <w:p w:rsidR="00541C6B" w:rsidRPr="005D1DE5" w:rsidRDefault="00541C6B" w:rsidP="00541C6B">
      <w:pPr>
        <w:tabs>
          <w:tab w:val="left" w:pos="48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D1DE5">
        <w:rPr>
          <w:sz w:val="22"/>
          <w:szCs w:val="22"/>
        </w:rPr>
        <w:t>3.</w:t>
      </w:r>
      <w:r w:rsidRPr="005D1DE5">
        <w:rPr>
          <w:sz w:val="22"/>
          <w:szCs w:val="22"/>
        </w:rPr>
        <w:tab/>
        <w:t>Цена Имущества, указанная в пункте 2 настоящего Договора, перечисля</w:t>
      </w:r>
      <w:r w:rsidR="005D1DE5" w:rsidRPr="005D1DE5">
        <w:rPr>
          <w:sz w:val="22"/>
          <w:szCs w:val="22"/>
        </w:rPr>
        <w:t>е</w:t>
      </w:r>
      <w:r w:rsidRPr="005D1DE5">
        <w:rPr>
          <w:sz w:val="22"/>
          <w:szCs w:val="22"/>
        </w:rPr>
        <w:t>тся Покупателем в течение 30 дней с момента подписания</w:t>
      </w:r>
      <w:r w:rsidR="005D1DE5" w:rsidRPr="005D1DE5">
        <w:rPr>
          <w:sz w:val="22"/>
          <w:szCs w:val="22"/>
        </w:rPr>
        <w:t xml:space="preserve"> Сторонами настоящего договора.</w:t>
      </w:r>
    </w:p>
    <w:p w:rsidR="00541C6B" w:rsidRPr="005D1DE5" w:rsidRDefault="00541C6B" w:rsidP="00541C6B">
      <w:pPr>
        <w:tabs>
          <w:tab w:val="left" w:pos="48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D1DE5">
        <w:rPr>
          <w:sz w:val="22"/>
          <w:szCs w:val="22"/>
        </w:rPr>
        <w:t>4.</w:t>
      </w:r>
      <w:r w:rsidRPr="005D1DE5">
        <w:rPr>
          <w:sz w:val="22"/>
          <w:szCs w:val="22"/>
        </w:rPr>
        <w:tab/>
        <w:t xml:space="preserve">Уплаченный Покупателем задаток в размере ____________ (____________), перечисленный Покупателем на расчётный счёт Организатора торгов __________________, засчитывается в счет оплаты суммы, указанной в пункте 2. Договора. </w:t>
      </w:r>
    </w:p>
    <w:p w:rsidR="00541C6B" w:rsidRPr="005D1DE5" w:rsidRDefault="00541C6B" w:rsidP="00541C6B">
      <w:pPr>
        <w:tabs>
          <w:tab w:val="left" w:pos="48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D1DE5">
        <w:rPr>
          <w:sz w:val="22"/>
          <w:szCs w:val="22"/>
        </w:rPr>
        <w:t>5.</w:t>
      </w:r>
      <w:r w:rsidRPr="005D1DE5">
        <w:rPr>
          <w:sz w:val="22"/>
          <w:szCs w:val="22"/>
        </w:rPr>
        <w:tab/>
        <w:t>Оплата производится путем безналичного перечисления денежных средств на расчетный счет Продавца, с учетом условия пункта 4. Договора.</w:t>
      </w:r>
    </w:p>
    <w:p w:rsidR="00541C6B" w:rsidRPr="005D1DE5" w:rsidRDefault="00541C6B" w:rsidP="00541C6B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  <w:r w:rsidRPr="005D1DE5">
        <w:rPr>
          <w:sz w:val="22"/>
          <w:szCs w:val="22"/>
        </w:rPr>
        <w:t>6.</w:t>
      </w:r>
      <w:r w:rsidRPr="005D1DE5">
        <w:rPr>
          <w:sz w:val="22"/>
          <w:szCs w:val="22"/>
        </w:rPr>
        <w:tab/>
        <w:t xml:space="preserve">Продавец обязан передать покупателю имущество не позднее 14-ти рабочих дней с момента получения оплаты. Место передачи имущества – </w:t>
      </w:r>
      <w:r w:rsidR="005D1DE5" w:rsidRPr="005D1DE5">
        <w:rPr>
          <w:sz w:val="22"/>
          <w:szCs w:val="22"/>
        </w:rPr>
        <w:t>г. Санкт-Петербург</w:t>
      </w:r>
    </w:p>
    <w:p w:rsidR="00541C6B" w:rsidRPr="005D1DE5" w:rsidRDefault="00541C6B" w:rsidP="00541C6B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  <w:r w:rsidRPr="005D1DE5">
        <w:rPr>
          <w:sz w:val="22"/>
          <w:szCs w:val="22"/>
        </w:rPr>
        <w:t>7.</w:t>
      </w:r>
      <w:r w:rsidRPr="005D1DE5">
        <w:rPr>
          <w:sz w:val="22"/>
          <w:szCs w:val="22"/>
        </w:rPr>
        <w:tab/>
        <w:t>Имущество свободно от любых прав третьих лиц. Состояние имущества, находившегося в эксплуатации, позволяет его дальнейшую эксплуатацию. С недостатками имущества, вызванными его предыдущей эксплуатацией Покупатель знаком. Гарантия качества – не представляется.</w:t>
      </w:r>
    </w:p>
    <w:p w:rsidR="00541C6B" w:rsidRPr="005D1DE5" w:rsidRDefault="00541C6B" w:rsidP="00541C6B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  <w:r w:rsidRPr="005D1DE5">
        <w:rPr>
          <w:sz w:val="22"/>
          <w:szCs w:val="22"/>
        </w:rPr>
        <w:lastRenderedPageBreak/>
        <w:t>8.</w:t>
      </w:r>
      <w:r w:rsidRPr="005D1DE5">
        <w:rPr>
          <w:sz w:val="22"/>
          <w:szCs w:val="22"/>
        </w:rPr>
        <w:tab/>
        <w:t>При необходимости, расходы по переоформлению имущества в собственность Покупателя производятся за счёт Покупателя. При необходимости – Продавец выдаёт представителям Покупателя доверенности.</w:t>
      </w:r>
    </w:p>
    <w:p w:rsidR="00541C6B" w:rsidRPr="003E348D" w:rsidRDefault="00541C6B" w:rsidP="00541C6B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  <w:r w:rsidRPr="005D1DE5">
        <w:rPr>
          <w:sz w:val="22"/>
          <w:szCs w:val="22"/>
        </w:rPr>
        <w:t>9.</w:t>
      </w:r>
      <w:r w:rsidRPr="005D1DE5">
        <w:rPr>
          <w:sz w:val="22"/>
          <w:szCs w:val="22"/>
        </w:rPr>
        <w:tab/>
      </w:r>
      <w:r w:rsidRPr="003E348D">
        <w:rPr>
          <w:sz w:val="22"/>
          <w:szCs w:val="22"/>
        </w:rPr>
        <w:t xml:space="preserve">Настоящий договор составлен в </w:t>
      </w:r>
      <w:r w:rsidR="003E348D" w:rsidRPr="003E348D">
        <w:rPr>
          <w:sz w:val="22"/>
          <w:szCs w:val="22"/>
        </w:rPr>
        <w:t>_________</w:t>
      </w:r>
      <w:r w:rsidRPr="003E348D">
        <w:rPr>
          <w:sz w:val="22"/>
          <w:szCs w:val="22"/>
        </w:rPr>
        <w:t xml:space="preserve"> экземплярах, </w:t>
      </w:r>
      <w:r w:rsidR="003E348D" w:rsidRPr="003E348D">
        <w:rPr>
          <w:sz w:val="22"/>
          <w:szCs w:val="22"/>
        </w:rPr>
        <w:t xml:space="preserve">_________ </w:t>
      </w:r>
      <w:r w:rsidRPr="003E348D">
        <w:rPr>
          <w:sz w:val="22"/>
          <w:szCs w:val="22"/>
        </w:rPr>
        <w:t xml:space="preserve">из которых находятся у Покупателя, </w:t>
      </w:r>
      <w:r w:rsidR="003E348D" w:rsidRPr="003E348D">
        <w:rPr>
          <w:sz w:val="22"/>
          <w:szCs w:val="22"/>
        </w:rPr>
        <w:t xml:space="preserve">_________ </w:t>
      </w:r>
      <w:r w:rsidRPr="003E348D">
        <w:rPr>
          <w:sz w:val="22"/>
          <w:szCs w:val="22"/>
        </w:rPr>
        <w:t>– у Продавца.</w:t>
      </w:r>
    </w:p>
    <w:p w:rsidR="00541C6B" w:rsidRPr="005D1DE5" w:rsidRDefault="00541C6B" w:rsidP="00541C6B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541C6B" w:rsidRPr="005D1DE5" w:rsidTr="00BE1217">
        <w:tc>
          <w:tcPr>
            <w:tcW w:w="4785" w:type="dxa"/>
            <w:shd w:val="clear" w:color="auto" w:fill="auto"/>
          </w:tcPr>
          <w:p w:rsidR="00541C6B" w:rsidRPr="005D1DE5" w:rsidRDefault="00541C6B" w:rsidP="00BE1217">
            <w:pPr>
              <w:jc w:val="both"/>
              <w:rPr>
                <w:sz w:val="22"/>
                <w:szCs w:val="22"/>
              </w:rPr>
            </w:pPr>
            <w:r w:rsidRPr="005D1DE5">
              <w:rPr>
                <w:sz w:val="22"/>
                <w:szCs w:val="22"/>
              </w:rPr>
              <w:t>Покупатель</w:t>
            </w:r>
          </w:p>
        </w:tc>
        <w:tc>
          <w:tcPr>
            <w:tcW w:w="4786" w:type="dxa"/>
            <w:shd w:val="clear" w:color="auto" w:fill="auto"/>
          </w:tcPr>
          <w:p w:rsidR="00541C6B" w:rsidRPr="005D1DE5" w:rsidRDefault="00541C6B" w:rsidP="00BE1217">
            <w:pPr>
              <w:jc w:val="both"/>
              <w:rPr>
                <w:sz w:val="22"/>
                <w:szCs w:val="22"/>
              </w:rPr>
            </w:pPr>
            <w:r w:rsidRPr="005D1DE5">
              <w:rPr>
                <w:sz w:val="22"/>
                <w:szCs w:val="22"/>
              </w:rPr>
              <w:t>Продавец</w:t>
            </w:r>
          </w:p>
        </w:tc>
      </w:tr>
      <w:tr w:rsidR="00541C6B" w:rsidRPr="005D1DE5" w:rsidTr="00BE1217">
        <w:tc>
          <w:tcPr>
            <w:tcW w:w="4785" w:type="dxa"/>
            <w:shd w:val="clear" w:color="auto" w:fill="auto"/>
          </w:tcPr>
          <w:p w:rsidR="00541C6B" w:rsidRPr="005D1DE5" w:rsidRDefault="00541C6B" w:rsidP="00BE1217">
            <w:pPr>
              <w:pStyle w:val="p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5D1DE5" w:rsidRPr="005D1DE5" w:rsidRDefault="005D1DE5" w:rsidP="005D1DE5">
            <w:pPr>
              <w:rPr>
                <w:bCs/>
                <w:iCs/>
                <w:sz w:val="22"/>
                <w:szCs w:val="22"/>
              </w:rPr>
            </w:pPr>
            <w:r w:rsidRPr="005D1DE5">
              <w:rPr>
                <w:bCs/>
                <w:iCs/>
                <w:sz w:val="22"/>
                <w:szCs w:val="22"/>
              </w:rPr>
              <w:t>Белогорцев Александр Викторович;</w:t>
            </w:r>
          </w:p>
          <w:p w:rsidR="005D1DE5" w:rsidRPr="005D1DE5" w:rsidRDefault="005D1DE5" w:rsidP="005D1DE5">
            <w:pPr>
              <w:rPr>
                <w:sz w:val="22"/>
                <w:szCs w:val="22"/>
              </w:rPr>
            </w:pPr>
            <w:r w:rsidRPr="005D1DE5">
              <w:rPr>
                <w:sz w:val="22"/>
                <w:szCs w:val="22"/>
              </w:rPr>
              <w:t>188802, Ленинградская обл., г. Выборг, ул. Гагарина, д.29А, кв.119;</w:t>
            </w:r>
          </w:p>
          <w:p w:rsidR="00541C6B" w:rsidRPr="005D1DE5" w:rsidRDefault="005D1DE5" w:rsidP="005D1DE5">
            <w:pPr>
              <w:rPr>
                <w:sz w:val="22"/>
                <w:szCs w:val="22"/>
              </w:rPr>
            </w:pPr>
            <w:r w:rsidRPr="005D1DE5">
              <w:rPr>
                <w:sz w:val="22"/>
                <w:szCs w:val="22"/>
              </w:rPr>
              <w:t>СНИЛС 153-516-476-60, ИНН 470418435203;</w:t>
            </w:r>
          </w:p>
          <w:p w:rsidR="005D1DE5" w:rsidRPr="005D1DE5" w:rsidRDefault="005D1DE5" w:rsidP="005D1DE5">
            <w:pPr>
              <w:rPr>
                <w:sz w:val="22"/>
                <w:szCs w:val="22"/>
              </w:rPr>
            </w:pPr>
            <w:r w:rsidRPr="005D1DE5">
              <w:rPr>
                <w:sz w:val="22"/>
                <w:szCs w:val="22"/>
              </w:rPr>
              <w:t xml:space="preserve">р/с № </w:t>
            </w:r>
            <w:r w:rsidRPr="005D1DE5">
              <w:rPr>
                <w:rStyle w:val="wmi-callto"/>
                <w:sz w:val="22"/>
                <w:szCs w:val="22"/>
              </w:rPr>
              <w:t xml:space="preserve">40817810855866625444 в </w:t>
            </w:r>
            <w:r w:rsidRPr="005D1DE5">
              <w:rPr>
                <w:rFonts w:eastAsiaTheme="minorHAnsi"/>
                <w:sz w:val="22"/>
                <w:szCs w:val="22"/>
              </w:rPr>
              <w:t>СЕВЕРО-ЗАПАДНЫЙ БАНК ПАО СБЕРБАНК</w:t>
            </w:r>
            <w:r w:rsidRPr="005D1DE5">
              <w:rPr>
                <w:sz w:val="22"/>
                <w:szCs w:val="22"/>
              </w:rPr>
              <w:t>, к/</w:t>
            </w:r>
            <w:proofErr w:type="spellStart"/>
            <w:r w:rsidRPr="005D1DE5">
              <w:rPr>
                <w:sz w:val="22"/>
                <w:szCs w:val="22"/>
              </w:rPr>
              <w:t>сч</w:t>
            </w:r>
            <w:proofErr w:type="spellEnd"/>
            <w:r w:rsidRPr="005D1DE5">
              <w:rPr>
                <w:sz w:val="22"/>
                <w:szCs w:val="22"/>
              </w:rPr>
              <w:t xml:space="preserve"> </w:t>
            </w:r>
            <w:r w:rsidRPr="005D1DE5">
              <w:rPr>
                <w:rStyle w:val="wmi-callto"/>
                <w:sz w:val="22"/>
                <w:szCs w:val="22"/>
              </w:rPr>
              <w:t xml:space="preserve">30101810500000000653, </w:t>
            </w:r>
            <w:r w:rsidRPr="005D1DE5">
              <w:rPr>
                <w:sz w:val="22"/>
                <w:szCs w:val="22"/>
              </w:rPr>
              <w:t xml:space="preserve">БИК </w:t>
            </w:r>
            <w:r w:rsidRPr="005D1DE5">
              <w:rPr>
                <w:rStyle w:val="wmi-callto"/>
                <w:sz w:val="22"/>
                <w:szCs w:val="22"/>
              </w:rPr>
              <w:t>044030653</w:t>
            </w:r>
          </w:p>
        </w:tc>
      </w:tr>
      <w:tr w:rsidR="00541C6B" w:rsidRPr="005D1DE5" w:rsidTr="00BE1217">
        <w:tc>
          <w:tcPr>
            <w:tcW w:w="4785" w:type="dxa"/>
            <w:shd w:val="clear" w:color="auto" w:fill="auto"/>
          </w:tcPr>
          <w:p w:rsidR="00541C6B" w:rsidRPr="005D1DE5" w:rsidRDefault="00541C6B" w:rsidP="00BE1217">
            <w:pPr>
              <w:jc w:val="both"/>
              <w:rPr>
                <w:sz w:val="22"/>
                <w:szCs w:val="22"/>
              </w:rPr>
            </w:pPr>
          </w:p>
          <w:p w:rsidR="00541C6B" w:rsidRPr="005D1DE5" w:rsidRDefault="00541C6B" w:rsidP="00BE1217">
            <w:pPr>
              <w:jc w:val="both"/>
              <w:rPr>
                <w:sz w:val="22"/>
                <w:szCs w:val="22"/>
              </w:rPr>
            </w:pPr>
          </w:p>
          <w:p w:rsidR="00541C6B" w:rsidRPr="005D1DE5" w:rsidRDefault="00541C6B" w:rsidP="00BE1217">
            <w:pPr>
              <w:rPr>
                <w:sz w:val="22"/>
                <w:szCs w:val="22"/>
              </w:rPr>
            </w:pPr>
            <w:r w:rsidRPr="005D1DE5">
              <w:rPr>
                <w:sz w:val="22"/>
                <w:szCs w:val="22"/>
              </w:rPr>
              <w:t xml:space="preserve">______________ </w:t>
            </w:r>
          </w:p>
          <w:p w:rsidR="00541C6B" w:rsidRPr="005D1DE5" w:rsidRDefault="00541C6B" w:rsidP="00BE1217">
            <w:pPr>
              <w:rPr>
                <w:sz w:val="22"/>
                <w:szCs w:val="22"/>
              </w:rPr>
            </w:pPr>
            <w:r w:rsidRPr="005D1DE5">
              <w:rPr>
                <w:sz w:val="22"/>
                <w:szCs w:val="22"/>
              </w:rPr>
              <w:t>М П</w:t>
            </w:r>
          </w:p>
        </w:tc>
        <w:tc>
          <w:tcPr>
            <w:tcW w:w="4786" w:type="dxa"/>
            <w:shd w:val="clear" w:color="auto" w:fill="auto"/>
          </w:tcPr>
          <w:p w:rsidR="00541C6B" w:rsidRPr="005D1DE5" w:rsidRDefault="00541C6B" w:rsidP="00BE1217">
            <w:pPr>
              <w:rPr>
                <w:sz w:val="22"/>
                <w:szCs w:val="22"/>
              </w:rPr>
            </w:pPr>
          </w:p>
          <w:p w:rsidR="00541C6B" w:rsidRPr="005D1DE5" w:rsidRDefault="00541C6B" w:rsidP="00BE1217">
            <w:pPr>
              <w:rPr>
                <w:sz w:val="22"/>
                <w:szCs w:val="22"/>
              </w:rPr>
            </w:pPr>
          </w:p>
          <w:p w:rsidR="00541C6B" w:rsidRPr="005D1DE5" w:rsidRDefault="00541C6B" w:rsidP="00BE1217">
            <w:pPr>
              <w:rPr>
                <w:sz w:val="22"/>
                <w:szCs w:val="22"/>
              </w:rPr>
            </w:pPr>
            <w:r w:rsidRPr="005D1DE5">
              <w:rPr>
                <w:sz w:val="22"/>
                <w:szCs w:val="22"/>
              </w:rPr>
              <w:t xml:space="preserve">______________ </w:t>
            </w:r>
            <w:r w:rsidR="005D1DE5" w:rsidRPr="005D1DE5">
              <w:rPr>
                <w:sz w:val="22"/>
                <w:szCs w:val="22"/>
              </w:rPr>
              <w:t xml:space="preserve">финансовый </w:t>
            </w:r>
            <w:r w:rsidRPr="005D1DE5">
              <w:rPr>
                <w:sz w:val="22"/>
                <w:szCs w:val="22"/>
              </w:rPr>
              <w:t xml:space="preserve">управляющий </w:t>
            </w:r>
            <w:proofErr w:type="spellStart"/>
            <w:r w:rsidR="005D1DE5" w:rsidRPr="005D1DE5">
              <w:rPr>
                <w:bCs/>
                <w:iCs/>
                <w:sz w:val="22"/>
                <w:szCs w:val="22"/>
              </w:rPr>
              <w:t>Белогорцева</w:t>
            </w:r>
            <w:proofErr w:type="spellEnd"/>
            <w:r w:rsidR="005D1DE5" w:rsidRPr="005D1DE5">
              <w:rPr>
                <w:bCs/>
                <w:iCs/>
                <w:sz w:val="22"/>
                <w:szCs w:val="22"/>
              </w:rPr>
              <w:t xml:space="preserve"> Александра Викторовича</w:t>
            </w:r>
            <w:r w:rsidR="005D1DE5" w:rsidRPr="005D1DE5">
              <w:rPr>
                <w:sz w:val="22"/>
                <w:szCs w:val="22"/>
              </w:rPr>
              <w:t xml:space="preserve"> </w:t>
            </w:r>
            <w:r w:rsidRPr="005D1DE5">
              <w:rPr>
                <w:sz w:val="22"/>
                <w:szCs w:val="22"/>
              </w:rPr>
              <w:t>Наталкин Д.В.</w:t>
            </w:r>
          </w:p>
        </w:tc>
      </w:tr>
    </w:tbl>
    <w:p w:rsidR="00881BC3" w:rsidRPr="005D1DE5" w:rsidRDefault="00881BC3" w:rsidP="00796D7D">
      <w:pPr>
        <w:spacing w:line="360" w:lineRule="auto"/>
        <w:rPr>
          <w:sz w:val="22"/>
          <w:szCs w:val="22"/>
        </w:rPr>
      </w:pPr>
    </w:p>
    <w:sectPr w:rsidR="00881BC3" w:rsidRPr="005D1DE5" w:rsidSect="00941BBF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6B"/>
    <w:rsid w:val="003C1DBC"/>
    <w:rsid w:val="003E348D"/>
    <w:rsid w:val="00424D8F"/>
    <w:rsid w:val="00541C6B"/>
    <w:rsid w:val="005D1DE5"/>
    <w:rsid w:val="0076718B"/>
    <w:rsid w:val="00796D7D"/>
    <w:rsid w:val="00881BC3"/>
    <w:rsid w:val="0094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A5B49-33D7-48E0-99E8-3364D709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kern w:val="24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C6B"/>
    <w:pPr>
      <w:spacing w:after="0" w:line="240" w:lineRule="auto"/>
    </w:pPr>
    <w:rPr>
      <w:rFonts w:eastAsia="Times New Roman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1C6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customStyle="1" w:styleId="text">
    <w:name w:val="text"/>
    <w:basedOn w:val="a0"/>
    <w:rsid w:val="00541C6B"/>
  </w:style>
  <w:style w:type="paragraph" w:customStyle="1" w:styleId="ConsPlusNonformat">
    <w:name w:val="ConsPlusNonformat"/>
    <w:rsid w:val="00541C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blk">
    <w:name w:val="blk"/>
    <w:basedOn w:val="a0"/>
    <w:rsid w:val="00541C6B"/>
  </w:style>
  <w:style w:type="character" w:styleId="a3">
    <w:name w:val="Placeholder Text"/>
    <w:uiPriority w:val="99"/>
    <w:semiHidden/>
    <w:rsid w:val="00541C6B"/>
    <w:rPr>
      <w:color w:val="808080"/>
    </w:rPr>
  </w:style>
  <w:style w:type="paragraph" w:customStyle="1" w:styleId="p3">
    <w:name w:val="p3"/>
    <w:basedOn w:val="a"/>
    <w:rsid w:val="00541C6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mi-callto">
    <w:name w:val="wmi-callto"/>
    <w:rsid w:val="005D1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2021-11-30T17:06:00Z</dcterms:created>
  <dcterms:modified xsi:type="dcterms:W3CDTF">2021-11-30T17:06:00Z</dcterms:modified>
</cp:coreProperties>
</file>