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767791A1" w:rsidR="0004186C" w:rsidRPr="002F34A8" w:rsidRDefault="008631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4A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malkova@auction-house.ru) (далее - Организатор торгов, ОТ), действующее на основании договора с </w:t>
      </w:r>
      <w:r w:rsidRPr="002F3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2F34A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Волжская/им.Глинки,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Ростов-на-Дону от 27 июня 2018 г. по делу №А32-901/2018 является государственная корпорация «Агентство по страхованию вкладов» (109240, г. Москва, ул. Высоцкого, д. 4) </w:t>
      </w:r>
      <w:r w:rsidR="00F733B8" w:rsidRPr="002F34A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2F34A8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2F34A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2F3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2F3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2F34A8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4A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47423E8" w:rsidR="002845C8" w:rsidRPr="002F34A8" w:rsidRDefault="002845C8" w:rsidP="006E0B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4A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</w:t>
      </w:r>
      <w:r w:rsidR="0086315D" w:rsidRPr="002F34A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F34A8">
        <w:rPr>
          <w:rFonts w:ascii="Times New Roman" w:hAnsi="Times New Roman" w:cs="Times New Roman"/>
          <w:color w:val="000000"/>
          <w:sz w:val="24"/>
          <w:szCs w:val="24"/>
        </w:rPr>
        <w:t>в скобках указана в т.ч. сумма долга) – начальная цена продажи лота):</w:t>
      </w:r>
    </w:p>
    <w:p w14:paraId="37AB8BF2" w14:textId="77777777" w:rsidR="006E0B70" w:rsidRPr="002F34A8" w:rsidRDefault="006E0B70" w:rsidP="006E0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F34A8">
        <w:t>Лот 1 - АО «ОПТИМА», ИНН 7701137006, поручители АО «ОПТИМА ЭНЕРГОСТРОЙ», ООО «ТесКом Центр», Шандалов Валерий Михайлович, Киселев Павел Леонидович, ООО «Торговый дом «Фронтэк», КД 2016/КЛЗ/М-103 от 12.12.2016, КД 2017/К/М-126 от 08.08.2017, определение АС г. Москвы от 14.03.2019 по делу А40-162552/18-24-42 Б о включении в РТК третьей очереди, определение АС г. Москвы от 14.06.2019 по делу А40-100134/18-174-132 о включении в РТК третьей очереди, определение АС г. Москвы 17.10.2019 по делу А40-225238/18-18-276 «Б» о включении в РТК третьей очереди, определение АС г. Москвы 09.06.2022 по делу А40-45060/2295-142Ф о включении в РТК третьей очереди, постановление Девятого ААС г. Москвы от 22.03.2022 по делу А40-194062/20 о включении в РТК третьей очереди, определение АС г. Москвы 16.07.2020 по делу А40- 178784/18-4-65Б о включении в РТК третьей очереди, АО «ОПТИМА», АО «ОПТИМА ЭНЕРГОСТРОЙ», ООО «ТесКом Центр», ООО «Торговый дом «Фронтэк», Киселев Павел Леонидович, Шандалов Валерий Михайлович, находятся в стадии банкротства (365 381 186,63 руб.) - 25 871 954,68 руб.;</w:t>
      </w:r>
    </w:p>
    <w:p w14:paraId="4B249303" w14:textId="77777777" w:rsidR="006E0B70" w:rsidRPr="002F34A8" w:rsidRDefault="006E0B70" w:rsidP="006E0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F34A8">
        <w:t>Лот 2 - ООО «ИК БГП», ИНН 7710514003, поручитель Пшеничников Кирилл Владимирович, КД 2017/КЛЗ/М-133 от 20.12.2016, КД 2017/КЛЗ/М-100 от 20.06.2017, КД 2017/КЛЗ/М-129 от 08.08.2017, КД 2017/КЛЗ/М-9 от 26.01.2017, решение АС г. Москвы от 17.04.2019 по делу А40-216318/17-86-311 Б о включении в РТК третьей очереди (решение суда на сумму 290 768 807,24 руб.), ООО «ИК БГП» находится в стадии банкротства (293 779 068,48 руб.) - 21 032 077,41 руб.;</w:t>
      </w:r>
    </w:p>
    <w:p w14:paraId="5528BA99" w14:textId="77777777" w:rsidR="006E0B70" w:rsidRPr="002F34A8" w:rsidRDefault="006E0B70" w:rsidP="006E0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F34A8">
        <w:t>Лот 3 - ООО «Волга Пром Кровля», ИНН 3403026078, поручители ООО «Хромус», ИНН 3403000231, Браун Вадим Александрович, КД 2016/КЛЗ/В-3 от 31.05.2016, определение АС Волгоградской области от 04.06.2018 по делу А12-34923/2017 о включении в РТК третьей очереди, определение АС Волгоградской области от 01.04.2019 по делу А12-35481-1/2018 о включении в РТК третьей очереди, ООО «Волга Пром Кровля», Браун В.А. находятся в стадии банкротства, по поручителю ООО «Хромус» истек срок для повторного предъявления исполнительного листа (12 818 740,23 руб.) - 1 938 193,52 руб.;</w:t>
      </w:r>
    </w:p>
    <w:p w14:paraId="168B57A0" w14:textId="77777777" w:rsidR="006E0B70" w:rsidRPr="002F34A8" w:rsidRDefault="006E0B70" w:rsidP="006E0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F34A8">
        <w:t>Лот 4 - ООО «Сервис- Автоматика», ИНН 6452096651, солидарно с Георгиевской Анной Борисовной, КД 2016/КЛВ/М-123 от 01.12.2016, КД 2017/К/М-18 от 06.02.2017, КД 2017/КЛВ/М-120 от 18.07.2017, КД 2017/КЛВ/М-20 от 09.02.2017, определение АС г. Москвы от 25.03.2020 по делу А40-178359/19-109-137, постановление Девятого ААС от 19.11.2020 по делу А40-178359/19 о включении в РТК третьей очереди, ООО «Сервис- Автоматика» находится в стадии банкротства (389 554 831,72 руб.) - 23 760 976,30 руб.;</w:t>
      </w:r>
    </w:p>
    <w:p w14:paraId="7AAD5902" w14:textId="77777777" w:rsidR="006E0B70" w:rsidRPr="002F34A8" w:rsidRDefault="006E0B70" w:rsidP="006E0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F34A8">
        <w:t>Лот 5 - ООО «Домашние деньги», ИНН 7714699186, поручитель Бернштам Евгений Семенович, КД 2017/КЛВ/М-135 от 23.08.2017, уведомление о включении в РТК третьей очереди № 46 от 27.08.2020, определение АС г. Москвы от 17.04.2019 по делу А40-189254/18-73-231 «Ф» о включении в РТК третьей очереди, находятся в стадии банкротства (409 429 283,10 руб.) - 29 363 251,86 руб.;</w:t>
      </w:r>
    </w:p>
    <w:p w14:paraId="673C914B" w14:textId="77777777" w:rsidR="006E0B70" w:rsidRPr="002F34A8" w:rsidRDefault="006E0B70" w:rsidP="006E0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F34A8">
        <w:lastRenderedPageBreak/>
        <w:t>Лот 6 - ООО «Кванттех», ИНН 7719701640, КД 2014/К/М-25 от 18.03.2014, определение АС г. Москвы от 19.12.2017 по делу А40-122192/2015 о включении в РТК как требований, подлежащих удовлетворению после реестра (решение суда на сумму 1 952 123,43 руб.), находится в стадии банкротства (1 952 123,43 руб.) - 295 161,06 руб.;</w:t>
      </w:r>
    </w:p>
    <w:p w14:paraId="199ED5EC" w14:textId="77777777" w:rsidR="006E0B70" w:rsidRPr="002F34A8" w:rsidRDefault="006E0B70" w:rsidP="006E0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F34A8">
        <w:t>Лот 7 - ЗАО «СТАЛЬИНТЕКС», ИНН 7743819762, поручители Зыков Константин Александрович, Зыков Вадим Александрович, АО «Тетлис», КД 2016/КЛЗ/М-128 от 16.12.2016, КД 2017-КЛЗ/М-5 от 23.01.2017, КД 2017/О/М-6 от 23.01.2017, определение АС г. Москвы от 06.10.2020 по делу А40-55123/2020-70-96Б о включении в РТК третьей очереди, определение АС г. Москвы от 10.02.2021 по делу А40-57594/20-177-114 о включении в РТК третьей очереди, определение АС Московской области от 19.01.2021 по делу А41-28544/2019 о включении в РТК третьей очереди, определение АС г. Москвы от 17.12.2020 по делу А40-71576/20-30-74Б о включении в РТК третьей очереди, должник и поручители находятся в стадии банкротства (135 246 955,06 руб.) - 70 666 641,73 руб.;</w:t>
      </w:r>
    </w:p>
    <w:p w14:paraId="7D8172E2" w14:textId="77777777" w:rsidR="006E0B70" w:rsidRPr="002F34A8" w:rsidRDefault="006E0B70" w:rsidP="006E0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F34A8">
        <w:t>Лот 8 - ООО «РусПромСталь-Групп», ИНН 7708765747, поручители ООО «ГУРОН» (ООО «РусПромСталь-Юг», ИНН 2310160093), Шевцов Сергей Геннадьевич, Шевцов Алексей Геннадьевич, Михеев Алексей Викторович, Мешков Дмитрий Владиславович, КД 2017/О/М-73 от 30.05.2017, определение АС г. Москвы от 12.03.2021 по делу А40-108298/20-24-175Б о включении в РТК третьей очереди, определение Замоскворецкого районного суда г. Москвы от 27.06.2022 по делу 02-1673/2022 об утверждении мирового соглашения, ООО «РусПромСталь-Групп» находится в стадии банкротства (15 104 155,31 руб.) - 14 277 519,02 руб.;</w:t>
      </w:r>
    </w:p>
    <w:p w14:paraId="6A21321F" w14:textId="77777777" w:rsidR="006E0B70" w:rsidRPr="002F34A8" w:rsidRDefault="006E0B70" w:rsidP="006E0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F34A8">
        <w:t>Лот 9 - Махов Сергей Владимирович, Чак Сергей Матвеевич, ОАО «Гидрометаллургический завод», ИНН 2629008880, ООО «Интермикс Мет», ИНН 7715203001, ООО «Сельхозхимпром» (поручители исключенного из ЕГРЮЛ ООО «ЮГХК», ИНН 7702267181), КД 2016/П/КЛЗ-116-3 от 15.11.2016, определение АС г. Москвы от 08.10.2019 по делу А40-192270/18-129-159Ф о включении в РТК третьей очереди, определение АС г. Москвы от 17.06.2020 по делу А40-95953/19-88-105 «Ф» о включении в РТК третьей очереди, определение АС Ставропольского края от 18.11.2019 по делу А63-6407/2018 о включении в РТК третьей очереди, определение АС Московской области от 15.04.2019 по делу А41-28838/18 о включении в РТК третьей очереди, ООО «Сельхозхимпром», Махов С.В., Чак С.М., ОАО «Гидрометаллургический завод», ООО «Интермикс Мет» находятся в стадии банкротства (146 706 327,09 руб.) - 74 348 680,62 руб.;</w:t>
      </w:r>
    </w:p>
    <w:p w14:paraId="239CD768" w14:textId="29EFFCB9" w:rsidR="00405C92" w:rsidRPr="002F34A8" w:rsidRDefault="006E0B70" w:rsidP="006E0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F34A8">
        <w:t>Лот 10 - Сарафян Франсуаза Геворковна (ранее ИП Сарафян Франсуаза Геворковна, ИНН 231121271160), солидарно с Сарафян Геворк Григорьевич, Сарибекян Серж Овакимович, КД КЛВ-2 от 16.01.2012, решение Cоветского районного суда г. Краснодара от 04.09.2013 по делу 2-3843/13, истек срок для повторного предъявления исполнительного листа (563 608,95 руб.) - 88 159,71 руб.</w:t>
      </w:r>
    </w:p>
    <w:p w14:paraId="28E3E4A0" w14:textId="77777777" w:rsidR="00CF5F6F" w:rsidRPr="002F34A8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F34A8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F34A8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2F34A8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2F34A8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2F34A8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2F34A8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34A8">
        <w:rPr>
          <w:b/>
          <w:bCs/>
          <w:color w:val="000000"/>
        </w:rPr>
        <w:t>Торги ППП</w:t>
      </w:r>
      <w:r w:rsidRPr="002F34A8">
        <w:rPr>
          <w:color w:val="000000"/>
          <w:shd w:val="clear" w:color="auto" w:fill="FFFFFF"/>
        </w:rPr>
        <w:t xml:space="preserve"> будут проведены на </w:t>
      </w:r>
      <w:r w:rsidR="00651D54" w:rsidRPr="002F34A8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2F34A8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2F34A8">
          <w:rPr>
            <w:color w:val="000000"/>
            <w:u w:val="single"/>
          </w:rPr>
          <w:t>http://lot-online.ru</w:t>
        </w:r>
      </w:hyperlink>
      <w:r w:rsidR="00651D54" w:rsidRPr="002F34A8">
        <w:rPr>
          <w:color w:val="000000"/>
        </w:rPr>
        <w:t xml:space="preserve"> (далее – ЭТП)</w:t>
      </w:r>
      <w:r w:rsidR="0004186C" w:rsidRPr="002F34A8">
        <w:rPr>
          <w:color w:val="000000"/>
          <w:shd w:val="clear" w:color="auto" w:fill="FFFFFF"/>
        </w:rPr>
        <w:t>:</w:t>
      </w:r>
    </w:p>
    <w:p w14:paraId="1917774A" w14:textId="77777777" w:rsidR="00B75B64" w:rsidRPr="002F34A8" w:rsidRDefault="00B75B64" w:rsidP="00B75B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34A8">
        <w:rPr>
          <w:b/>
          <w:bCs/>
          <w:color w:val="000000"/>
        </w:rPr>
        <w:t>по лоту 5: с 22 ноября 2022 г. по 01 января 2023 г.;</w:t>
      </w:r>
    </w:p>
    <w:p w14:paraId="617A8AB1" w14:textId="5F8EF10B" w:rsidR="0004186C" w:rsidRPr="002F34A8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34A8">
        <w:rPr>
          <w:b/>
          <w:bCs/>
          <w:color w:val="000000"/>
        </w:rPr>
        <w:t xml:space="preserve">по лотам </w:t>
      </w:r>
      <w:r w:rsidR="00B75B64" w:rsidRPr="002F34A8">
        <w:rPr>
          <w:b/>
          <w:bCs/>
          <w:color w:val="000000"/>
        </w:rPr>
        <w:t>1-4, 6, 10:</w:t>
      </w:r>
      <w:r w:rsidRPr="002F34A8">
        <w:rPr>
          <w:b/>
          <w:bCs/>
          <w:color w:val="000000"/>
        </w:rPr>
        <w:t xml:space="preserve"> с </w:t>
      </w:r>
      <w:r w:rsidR="00B75B64" w:rsidRPr="002F34A8">
        <w:rPr>
          <w:b/>
          <w:bCs/>
          <w:color w:val="000000"/>
        </w:rPr>
        <w:t>22 ноября 2022</w:t>
      </w:r>
      <w:r w:rsidRPr="002F34A8">
        <w:rPr>
          <w:b/>
          <w:bCs/>
          <w:color w:val="000000"/>
        </w:rPr>
        <w:t xml:space="preserve"> г. по </w:t>
      </w:r>
      <w:r w:rsidR="00B75B64" w:rsidRPr="002F34A8">
        <w:rPr>
          <w:b/>
          <w:bCs/>
          <w:color w:val="000000"/>
        </w:rPr>
        <w:t xml:space="preserve">03 февраля 2023 </w:t>
      </w:r>
      <w:r w:rsidRPr="002F34A8">
        <w:rPr>
          <w:b/>
          <w:bCs/>
          <w:color w:val="000000"/>
        </w:rPr>
        <w:t>г.;</w:t>
      </w:r>
    </w:p>
    <w:p w14:paraId="3E0EB00E" w14:textId="114A893F" w:rsidR="008B5083" w:rsidRPr="002F34A8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34A8">
        <w:rPr>
          <w:b/>
          <w:bCs/>
          <w:color w:val="000000"/>
        </w:rPr>
        <w:t>по лотам</w:t>
      </w:r>
      <w:r w:rsidR="00B75B64" w:rsidRPr="002F34A8">
        <w:rPr>
          <w:b/>
          <w:bCs/>
          <w:color w:val="000000"/>
        </w:rPr>
        <w:t xml:space="preserve"> 7-9:</w:t>
      </w:r>
      <w:r w:rsidRPr="002F34A8">
        <w:rPr>
          <w:b/>
          <w:bCs/>
          <w:color w:val="000000"/>
        </w:rPr>
        <w:t xml:space="preserve"> с </w:t>
      </w:r>
      <w:r w:rsidR="00B75B64" w:rsidRPr="002F34A8">
        <w:rPr>
          <w:b/>
          <w:bCs/>
          <w:color w:val="000000"/>
        </w:rPr>
        <w:t xml:space="preserve">22 ноября 2022 </w:t>
      </w:r>
      <w:r w:rsidRPr="002F34A8">
        <w:rPr>
          <w:b/>
          <w:bCs/>
          <w:color w:val="000000"/>
        </w:rPr>
        <w:t xml:space="preserve">г. по </w:t>
      </w:r>
      <w:r w:rsidR="00B75B64" w:rsidRPr="002F34A8">
        <w:rPr>
          <w:b/>
          <w:bCs/>
          <w:color w:val="000000"/>
        </w:rPr>
        <w:t xml:space="preserve">06 февраля 2023 </w:t>
      </w:r>
      <w:r w:rsidRPr="002F34A8">
        <w:rPr>
          <w:b/>
          <w:bCs/>
          <w:color w:val="000000"/>
        </w:rPr>
        <w:t>г.</w:t>
      </w:r>
    </w:p>
    <w:p w14:paraId="7404B6B0" w14:textId="5484F043" w:rsidR="00220317" w:rsidRPr="002F34A8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34A8">
        <w:rPr>
          <w:color w:val="000000"/>
        </w:rPr>
        <w:t>Оператор ЭТП (далее – Оператор) обеспечивает проведение Торгов.</w:t>
      </w:r>
    </w:p>
    <w:p w14:paraId="73E16243" w14:textId="1048462E" w:rsidR="0004186C" w:rsidRPr="002F34A8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34A8">
        <w:rPr>
          <w:color w:val="000000"/>
        </w:rPr>
        <w:t>Заявки на участие в Торгах ППП приним</w:t>
      </w:r>
      <w:r w:rsidR="00107714" w:rsidRPr="002F34A8">
        <w:rPr>
          <w:color w:val="000000"/>
        </w:rPr>
        <w:t>а</w:t>
      </w:r>
      <w:r w:rsidR="00B93A5E" w:rsidRPr="002F34A8">
        <w:rPr>
          <w:color w:val="000000"/>
        </w:rPr>
        <w:t>ются Оператором, начиная с 00:00</w:t>
      </w:r>
      <w:r w:rsidRPr="002F34A8">
        <w:rPr>
          <w:color w:val="000000"/>
        </w:rPr>
        <w:t xml:space="preserve"> часов по московскому времени </w:t>
      </w:r>
      <w:r w:rsidR="008A10AA" w:rsidRPr="002F34A8">
        <w:rPr>
          <w:b/>
          <w:bCs/>
          <w:color w:val="000000"/>
        </w:rPr>
        <w:t>22 ноября 2022</w:t>
      </w:r>
      <w:r w:rsidR="008B5083" w:rsidRPr="002F34A8">
        <w:rPr>
          <w:b/>
          <w:bCs/>
          <w:color w:val="000000"/>
        </w:rPr>
        <w:t xml:space="preserve"> г.</w:t>
      </w:r>
      <w:r w:rsidRPr="002F34A8">
        <w:rPr>
          <w:color w:val="000000"/>
        </w:rPr>
        <w:t xml:space="preserve"> Прием заявок на участие в Торгах ППП и задатков прекращается за </w:t>
      </w:r>
      <w:r w:rsidR="008A10AA" w:rsidRPr="002F34A8">
        <w:rPr>
          <w:b/>
          <w:bCs/>
          <w:color w:val="000000"/>
        </w:rPr>
        <w:t>1</w:t>
      </w:r>
      <w:r w:rsidR="008A10AA" w:rsidRPr="002F34A8">
        <w:rPr>
          <w:color w:val="000000"/>
        </w:rPr>
        <w:t xml:space="preserve"> (Один)</w:t>
      </w:r>
      <w:r w:rsidRPr="002F34A8">
        <w:rPr>
          <w:color w:val="000000"/>
        </w:rPr>
        <w:t xml:space="preserve"> календарны</w:t>
      </w:r>
      <w:r w:rsidR="008A10AA" w:rsidRPr="002F34A8">
        <w:rPr>
          <w:color w:val="000000"/>
        </w:rPr>
        <w:t>й</w:t>
      </w:r>
      <w:r w:rsidRPr="002F34A8">
        <w:rPr>
          <w:color w:val="000000"/>
        </w:rPr>
        <w:t xml:space="preserve"> д</w:t>
      </w:r>
      <w:r w:rsidR="008A10AA" w:rsidRPr="002F34A8">
        <w:rPr>
          <w:color w:val="000000"/>
        </w:rPr>
        <w:t>ень</w:t>
      </w:r>
      <w:r w:rsidRPr="002F34A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2F34A8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4A8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</w:t>
      </w:r>
      <w:r w:rsidRPr="002F34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2F34A8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F34A8">
        <w:rPr>
          <w:color w:val="000000"/>
        </w:rPr>
        <w:t>Начальные цены продажи лотов устанавливаются следующие:</w:t>
      </w:r>
    </w:p>
    <w:p w14:paraId="000449B2" w14:textId="77777777" w:rsidR="009F792A" w:rsidRPr="002F34A8" w:rsidRDefault="009F792A" w:rsidP="009F79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F34A8">
        <w:rPr>
          <w:b/>
          <w:color w:val="000000"/>
        </w:rPr>
        <w:t>Для лота 5:</w:t>
      </w:r>
    </w:p>
    <w:p w14:paraId="3F8BCEBD" w14:textId="77777777" w:rsidR="009F792A" w:rsidRPr="002F34A8" w:rsidRDefault="009F792A" w:rsidP="009F79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22 ноября 2022 г. по 29 декабря 2022 г. - в размере начальной цены продажи лота;</w:t>
      </w:r>
    </w:p>
    <w:p w14:paraId="7186EE6B" w14:textId="77777777" w:rsidR="009F792A" w:rsidRPr="002F34A8" w:rsidRDefault="009F792A" w:rsidP="009F79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30 декабря 2022 г. по 01 января 2023 г. - в размере 97,00% от начальной цены продажи лота;</w:t>
      </w:r>
    </w:p>
    <w:p w14:paraId="0F3190A4" w14:textId="5EDB5846" w:rsidR="0004186C" w:rsidRPr="002F34A8" w:rsidRDefault="00707F65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F34A8">
        <w:rPr>
          <w:b/>
          <w:color w:val="000000"/>
        </w:rPr>
        <w:t xml:space="preserve">Для лотов </w:t>
      </w:r>
      <w:r w:rsidR="008A10AA" w:rsidRPr="002F34A8">
        <w:rPr>
          <w:b/>
          <w:color w:val="000000"/>
        </w:rPr>
        <w:t>1, 2</w:t>
      </w:r>
      <w:r w:rsidRPr="002F34A8">
        <w:rPr>
          <w:b/>
          <w:color w:val="000000"/>
        </w:rPr>
        <w:t>:</w:t>
      </w:r>
    </w:p>
    <w:p w14:paraId="758EAFCA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22 ноября 2022 г. по 29 декабря 2022 г. - в размере начальной цены продажи лота;</w:t>
      </w:r>
    </w:p>
    <w:p w14:paraId="7DFAC3D4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30 декабря 2022 г. по 01 января 2023 г. - в размере 92,30% от начальной цены продажи лота;</w:t>
      </w:r>
    </w:p>
    <w:p w14:paraId="18378824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02 января 2023 г. по 04 января 2023 г. - в размере 84,60% от начальной цены продажи лота;</w:t>
      </w:r>
    </w:p>
    <w:p w14:paraId="256E84C0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05 января 2023 г. по 07 января 2023 г. - в размере 76,90% от начальной цены продажи лота;</w:t>
      </w:r>
    </w:p>
    <w:p w14:paraId="1BE79205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08 января 2023 г. по 10 января 2023 г. - в размере 69,20% от начальной цены продажи лота;</w:t>
      </w:r>
    </w:p>
    <w:p w14:paraId="1DD97C3F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11 января 2023 г. по 13 января 2023 г. - в размере 61,50% от начальной цены продажи лота;</w:t>
      </w:r>
    </w:p>
    <w:p w14:paraId="3B8039BB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14 января 2023 г. по 16 января 2023 г. - в размере 53,80% от начальной цены продажи лота;</w:t>
      </w:r>
    </w:p>
    <w:p w14:paraId="4133814B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17 января 2023 г. по 19 января 2023 г. - в размере 46,10% от начальной цены продажи лота;</w:t>
      </w:r>
    </w:p>
    <w:p w14:paraId="6FF3E339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20 января 2023 г. по 22 января 2023 г. - в размере 38,40% от начальной цены продажи лота;</w:t>
      </w:r>
    </w:p>
    <w:p w14:paraId="7A60FEC2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23 января 2023 г. по 25 января 2023 г. - в размере 30,70% от начальной цены продажи лота;</w:t>
      </w:r>
    </w:p>
    <w:p w14:paraId="761A5ED2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26 января 2023 г. по 28 января 2023 г. - в размере 23,00% от начальной цены продажи лота;</w:t>
      </w:r>
    </w:p>
    <w:p w14:paraId="6CB4925A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29 января 2023 г. по 31 января 2023 г. - в размере 15,30% от начальной цены продажи лота;</w:t>
      </w:r>
    </w:p>
    <w:p w14:paraId="61997A50" w14:textId="665F6E78" w:rsidR="008A10A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01 февраля 2023 г. по 03 февраля 2023 г. - в размере 7,60% от начальной цены продажи лота;</w:t>
      </w:r>
    </w:p>
    <w:p w14:paraId="66F82829" w14:textId="57F64AEB" w:rsidR="0004186C" w:rsidRPr="002F34A8" w:rsidRDefault="00707F65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F34A8">
        <w:rPr>
          <w:b/>
          <w:color w:val="000000"/>
        </w:rPr>
        <w:t xml:space="preserve">Для лотов </w:t>
      </w:r>
      <w:r w:rsidR="008A10AA" w:rsidRPr="002F34A8">
        <w:rPr>
          <w:b/>
          <w:color w:val="000000"/>
        </w:rPr>
        <w:t>3, 6, 10</w:t>
      </w:r>
      <w:r w:rsidRPr="002F34A8">
        <w:rPr>
          <w:b/>
          <w:color w:val="000000"/>
        </w:rPr>
        <w:t>:</w:t>
      </w:r>
    </w:p>
    <w:p w14:paraId="5E0DCC55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22 ноября 2022 г. по 29 декабря 2022 г. - в размере начальной цены продажи лота;</w:t>
      </w:r>
    </w:p>
    <w:p w14:paraId="5264D230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30 декабря 2022 г. по 01 января 2023 г. - в размере 92,00% от начальной цены продажи лота;</w:t>
      </w:r>
    </w:p>
    <w:p w14:paraId="00E05834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02 января 2023 г. по 04 января 2023 г. - в размере 84,00% от начальной цены продажи лота;</w:t>
      </w:r>
    </w:p>
    <w:p w14:paraId="39A4716C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05 января 2023 г. по 07 января 2023 г. - в размере 76,00% от начальной цены продажи лота;</w:t>
      </w:r>
    </w:p>
    <w:p w14:paraId="74A00E5B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08 января 2023 г. по 10 января 2023 г. - в размере 68,00% от начальной цены продажи лота;</w:t>
      </w:r>
    </w:p>
    <w:p w14:paraId="3B53A15C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11 января 2023 г. по 13 января 2023 г. - в размере 60,00% от начальной цены продажи лота;</w:t>
      </w:r>
    </w:p>
    <w:p w14:paraId="12621A45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14 января 2023 г. по 16 января 2023 г. - в размере 52,00% от начальной цены продажи лота;</w:t>
      </w:r>
    </w:p>
    <w:p w14:paraId="5896865B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17 января 2023 г. по 19 января 2023 г. - в размере 44,00% от начальной цены продажи лота;</w:t>
      </w:r>
    </w:p>
    <w:p w14:paraId="21AD413A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20 января 2023 г. по 22 января 2023 г. - в размере 36,00% от начальной цены продажи лота;</w:t>
      </w:r>
    </w:p>
    <w:p w14:paraId="0EAC24B1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23 января 2023 г. по 25 января 2023 г. - в размере 28,00% от начальной цены продажи лота;</w:t>
      </w:r>
    </w:p>
    <w:p w14:paraId="7D084CE0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26 января 2023 г. по 28 января 2023 г. - в размере 20,00% от начальной цены продажи лота;</w:t>
      </w:r>
    </w:p>
    <w:p w14:paraId="427A1E84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29 января 2023 г. по 31 января 2023 г. - в размере 12,00% от начальной цены продажи лота;</w:t>
      </w:r>
    </w:p>
    <w:p w14:paraId="1EA4FCE1" w14:textId="61F19294" w:rsidR="008A10A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01 февраля 2023 г. по 03 февраля 2023 г. - в размере 4,00% от начальной цены продажи лота;</w:t>
      </w:r>
    </w:p>
    <w:p w14:paraId="0230D461" w14:textId="745E95CF" w:rsidR="0004186C" w:rsidRPr="002F34A8" w:rsidRDefault="00707F65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F34A8">
        <w:rPr>
          <w:b/>
          <w:color w:val="000000"/>
        </w:rPr>
        <w:t>Для лот</w:t>
      </w:r>
      <w:r w:rsidR="008A10AA" w:rsidRPr="002F34A8">
        <w:rPr>
          <w:b/>
          <w:color w:val="000000"/>
        </w:rPr>
        <w:t>а 4:</w:t>
      </w:r>
    </w:p>
    <w:p w14:paraId="4196748F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22 ноября 2022 г. по 29 декабря 2022 г. - в размере начальной цены продажи лота;</w:t>
      </w:r>
    </w:p>
    <w:p w14:paraId="4402645F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30 декабря 2022 г. по 01 января 2023 г. - в размере 92,20% от начальной цены продажи лота;</w:t>
      </w:r>
    </w:p>
    <w:p w14:paraId="2AD162DC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02 января 2023 г. по 04 января 2023 г. - в размере 84,40% от начальной цены продажи лота;</w:t>
      </w:r>
    </w:p>
    <w:p w14:paraId="3DCA5D4D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05 января 2023 г. по 07 января 2023 г. - в размере 76,60% от начальной цены продажи лота;</w:t>
      </w:r>
    </w:p>
    <w:p w14:paraId="176A2279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08 января 2023 г. по 10 января 2023 г. - в размере 68,80% от начальной цены продажи лота;</w:t>
      </w:r>
    </w:p>
    <w:p w14:paraId="5DB94B14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11 января 2023 г. по 13 января 2023 г. - в размере 61,00% от начальной цены продажи лота;</w:t>
      </w:r>
    </w:p>
    <w:p w14:paraId="28823747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14 января 2023 г. по 16 января 2023 г. - в размере 53,20% от начальной цены продажи лота;</w:t>
      </w:r>
    </w:p>
    <w:p w14:paraId="268F5FAF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17 января 2023 г. по 19 января 2023 г. - в размере 45,40% от начальной цены продажи лота;</w:t>
      </w:r>
    </w:p>
    <w:p w14:paraId="65567B96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20 января 2023 г. по 22 января 2023 г. - в размере 37,60% от начальной цены продажи лота;</w:t>
      </w:r>
    </w:p>
    <w:p w14:paraId="41D0207B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23 января 2023 г. по 25 января 2023 г. - в размере 29,80% от начальной цены продажи лота;</w:t>
      </w:r>
    </w:p>
    <w:p w14:paraId="687AD33E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26 января 2023 г. по 28 января 2023 г. - в размере 22,00% от начальной цены продажи лота;</w:t>
      </w:r>
    </w:p>
    <w:p w14:paraId="4B06D314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29 января 2023 г. по 31 января 2023 г. - в размере 14,20% от начальной цены продажи лота;</w:t>
      </w:r>
    </w:p>
    <w:p w14:paraId="6BA61E62" w14:textId="5FDC9323" w:rsidR="008A10A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01 февраля 2023 г. по 03 февраля 2023 г. - в размере 6,40% от начальной цены продажи лота;</w:t>
      </w:r>
    </w:p>
    <w:p w14:paraId="61F770E2" w14:textId="586ECDC9" w:rsidR="008A10AA" w:rsidRPr="002F34A8" w:rsidRDefault="008A10A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F34A8">
        <w:rPr>
          <w:b/>
          <w:color w:val="000000"/>
        </w:rPr>
        <w:t>Для лотов 7, 8:</w:t>
      </w:r>
    </w:p>
    <w:p w14:paraId="014BE4E1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22 ноября 2022 г. по 29 декабря 2022 г. - в размере начальной цены продажи лота;</w:t>
      </w:r>
    </w:p>
    <w:p w14:paraId="57983FE3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30 декабря 2022 г. по 01 января 2023 г. - в размере 92,40% от начальной цены продажи лота;</w:t>
      </w:r>
    </w:p>
    <w:p w14:paraId="06D7D17E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lastRenderedPageBreak/>
        <w:t>с 02 января 2023 г. по 04 января 2023 г. - в размере 84,80% от начальной цены продажи лота;</w:t>
      </w:r>
    </w:p>
    <w:p w14:paraId="208C8E8A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05 января 2023 г. по 07 января 2023 г. - в размере 77,20% от начальной цены продажи лота;</w:t>
      </w:r>
    </w:p>
    <w:p w14:paraId="4B450DB6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08 января 2023 г. по 10 января 2023 г. - в размере 69,60% от начальной цены продажи лота;</w:t>
      </w:r>
    </w:p>
    <w:p w14:paraId="332BE732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11 января 2023 г. по 13 января 2023 г. - в размере 62,00% от начальной цены продажи лота;</w:t>
      </w:r>
    </w:p>
    <w:p w14:paraId="3651281B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14 января 2023 г. по 16 января 2023 г. - в размере 54,40% от начальной цены продажи лота;</w:t>
      </w:r>
    </w:p>
    <w:p w14:paraId="627C5D76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17 января 2023 г. по 19 января 2023 г. - в размере 46,80% от начальной цены продажи лота;</w:t>
      </w:r>
    </w:p>
    <w:p w14:paraId="581A66E9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20 января 2023 г. по 22 января 2023 г. - в размере 39,20% от начальной цены продажи лота;</w:t>
      </w:r>
    </w:p>
    <w:p w14:paraId="07EAD9D5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23 января 2023 г. по 25 января 2023 г. - в размере 31,60% от начальной цены продажи лота;</w:t>
      </w:r>
    </w:p>
    <w:p w14:paraId="57B3640B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26 января 2023 г. по 28 января 2023 г. - в размере 24,00% от начальной цены продажи лота;</w:t>
      </w:r>
    </w:p>
    <w:p w14:paraId="1811E585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29 января 2023 г. по 31 января 2023 г. - в размере 16,40% от начальной цены продажи лота;</w:t>
      </w:r>
    </w:p>
    <w:p w14:paraId="019EEBE6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01 февраля 2023 г. по 03 февраля 2023 г. - в размере 8,80% от начальной цены продажи лота;</w:t>
      </w:r>
    </w:p>
    <w:p w14:paraId="2DD97F32" w14:textId="48CC7C18" w:rsidR="008A10A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04 февраля 2023 г. по 06 февраля 2023 г. - в размере 1,20% от начальной цены продажи лота;</w:t>
      </w:r>
    </w:p>
    <w:p w14:paraId="6E95F9B1" w14:textId="0BF17F94" w:rsidR="008A10AA" w:rsidRPr="002F34A8" w:rsidRDefault="008A10A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F34A8">
        <w:rPr>
          <w:b/>
          <w:color w:val="000000"/>
        </w:rPr>
        <w:t>Для лота 9:</w:t>
      </w:r>
    </w:p>
    <w:p w14:paraId="34D1250F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22 ноября 2022 г. по 29 декабря 2022 г. - в размере начальной цены продажи лота;</w:t>
      </w:r>
    </w:p>
    <w:p w14:paraId="56877C33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30 декабря 2022 г. по 01 января 2023 г. - в размере 92,40% от начальной цены продажи лота;</w:t>
      </w:r>
    </w:p>
    <w:p w14:paraId="26B4A2DF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02 января 2023 г. по 04 января 2023 г. - в размере 84,80% от начальной цены продажи лота;</w:t>
      </w:r>
    </w:p>
    <w:p w14:paraId="7AD8FF87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05 января 2023 г. по 07 января 2023 г. - в размере 77,20% от начальной цены продажи лота;</w:t>
      </w:r>
    </w:p>
    <w:p w14:paraId="71CFD8EC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08 января 2023 г. по 10 января 2023 г. - в размере 69,60% от начальной цены продажи лота;</w:t>
      </w:r>
    </w:p>
    <w:p w14:paraId="4DC1D1BD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11 января 2023 г. по 13 января 2023 г. - в размере 62,00% от начальной цены продажи лота;</w:t>
      </w:r>
    </w:p>
    <w:p w14:paraId="1F98312E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14 января 2023 г. по 16 января 2023 г. - в размере 54,40% от начальной цены продажи лота;</w:t>
      </w:r>
    </w:p>
    <w:p w14:paraId="2CA36C4E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17 января 2023 г. по 19 января 2023 г. - в размере 46,80% от начальной цены продажи лота;</w:t>
      </w:r>
    </w:p>
    <w:p w14:paraId="147EC7D4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20 января 2023 г. по 22 января 2023 г. - в размере 39,20% от начальной цены продажи лота;</w:t>
      </w:r>
    </w:p>
    <w:p w14:paraId="5EC4BB2C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23 января 2023 г. по 25 января 2023 г. - в размере 31,60% от начальной цены продажи лота;</w:t>
      </w:r>
    </w:p>
    <w:p w14:paraId="3C4D78CD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26 января 2023 г. по 28 января 2023 г. - в размере 24,00% от начальной цены продажи лота;</w:t>
      </w:r>
    </w:p>
    <w:p w14:paraId="032026F2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29 января 2023 г. по 31 января 2023 г. - в размере 16,40% от начальной цены продажи лота;</w:t>
      </w:r>
    </w:p>
    <w:p w14:paraId="0382B68F" w14:textId="77777777" w:rsidR="00EA5E4A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01 февраля 2023 г. по 03 февраля 2023 г. - в размере 8,80% от начальной цены продажи лота;</w:t>
      </w:r>
    </w:p>
    <w:p w14:paraId="1907A43B" w14:textId="69C94AB0" w:rsidR="008B5083" w:rsidRPr="002F34A8" w:rsidRDefault="00EA5E4A" w:rsidP="00EA5E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F34A8">
        <w:rPr>
          <w:bCs/>
          <w:color w:val="000000"/>
        </w:rPr>
        <w:t>с 04 февраля 2023 г. по 06 февраля 2023 г. - в размере 1,40% от начальной цены продажи лота.</w:t>
      </w:r>
    </w:p>
    <w:p w14:paraId="0BB4DCEA" w14:textId="762232E6" w:rsidR="0004186C" w:rsidRPr="002F34A8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F34A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2F34A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F34A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2F34A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A8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2F34A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2F34A8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4A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2F34A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F34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2F34A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2F34A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2F34A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2F34A8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4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2F34A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F34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2F34A8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4A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2F34A8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4A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2F34A8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4A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2F34A8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F34A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2F34A8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4A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2F34A8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4A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2F34A8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4A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2F34A8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4A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2F34A8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4A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4AC341CC" w:rsidR="00E82D65" w:rsidRPr="002F34A8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4A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2F34A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="00E82D65" w:rsidRPr="002F34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</w:t>
      </w:r>
      <w:r w:rsidR="001E718E" w:rsidRPr="002F34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2D65" w:rsidRPr="002F34A8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6C074244" w14:textId="3028A8E7" w:rsidR="00CF5F6F" w:rsidRPr="002F34A8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4A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2F34A8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4A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ACE0AC0" w14:textId="05349D89" w:rsidR="007B0CD3" w:rsidRPr="002F34A8" w:rsidRDefault="007B0CD3" w:rsidP="007B0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4A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Pr="002F3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Pr="002F34A8">
        <w:rPr>
          <w:rFonts w:ascii="Times New Roman" w:hAnsi="Times New Roman" w:cs="Times New Roman"/>
          <w:sz w:val="24"/>
          <w:szCs w:val="24"/>
        </w:rPr>
        <w:t xml:space="preserve"> д</w:t>
      </w:r>
      <w:r w:rsidRPr="002F3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2F34A8">
        <w:rPr>
          <w:rFonts w:ascii="Times New Roman" w:hAnsi="Times New Roman" w:cs="Times New Roman"/>
          <w:sz w:val="24"/>
          <w:szCs w:val="24"/>
        </w:rPr>
        <w:t xml:space="preserve"> </w:t>
      </w:r>
      <w:r w:rsidRPr="002F34A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Санкт-Петербург, ул. Чапаева, д. 15, лит. А, тел. </w:t>
      </w:r>
      <w:r w:rsidRPr="002F34A8">
        <w:rPr>
          <w:rFonts w:ascii="Times New Roman" w:hAnsi="Times New Roman" w:cs="Times New Roman"/>
          <w:sz w:val="24"/>
          <w:szCs w:val="24"/>
        </w:rPr>
        <w:t xml:space="preserve">8-800-505-80-32; </w:t>
      </w:r>
      <w:r w:rsidRPr="002F34A8">
        <w:rPr>
          <w:rFonts w:ascii="Times New Roman" w:hAnsi="Times New Roman" w:cs="Times New Roman"/>
          <w:color w:val="000000"/>
          <w:sz w:val="24"/>
          <w:szCs w:val="24"/>
        </w:rPr>
        <w:t>у ОТ: Тел. +7 (812)334-20-50 (с 9.00 до 18.00 по МСК в рабочие дни), informspb@auction-house.ru.</w:t>
      </w:r>
    </w:p>
    <w:p w14:paraId="75E30D8B" w14:textId="249D6965" w:rsidR="00507F0D" w:rsidRPr="002F34A8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4A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4A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12656C"/>
    <w:rsid w:val="001E2B71"/>
    <w:rsid w:val="001E718E"/>
    <w:rsid w:val="00202F71"/>
    <w:rsid w:val="00203862"/>
    <w:rsid w:val="00220317"/>
    <w:rsid w:val="00220F07"/>
    <w:rsid w:val="002845C8"/>
    <w:rsid w:val="002A0202"/>
    <w:rsid w:val="002C116A"/>
    <w:rsid w:val="002C2BDE"/>
    <w:rsid w:val="002F34A8"/>
    <w:rsid w:val="00360DC6"/>
    <w:rsid w:val="003E361F"/>
    <w:rsid w:val="00405C92"/>
    <w:rsid w:val="00451199"/>
    <w:rsid w:val="004C3ABB"/>
    <w:rsid w:val="00507F0D"/>
    <w:rsid w:val="0051664E"/>
    <w:rsid w:val="00577987"/>
    <w:rsid w:val="005F1F68"/>
    <w:rsid w:val="00651D54"/>
    <w:rsid w:val="006E0B70"/>
    <w:rsid w:val="00707F65"/>
    <w:rsid w:val="007B0CD3"/>
    <w:rsid w:val="0086315D"/>
    <w:rsid w:val="008A10AA"/>
    <w:rsid w:val="008B5083"/>
    <w:rsid w:val="008E2B16"/>
    <w:rsid w:val="009F792A"/>
    <w:rsid w:val="00A81DF3"/>
    <w:rsid w:val="00B141BB"/>
    <w:rsid w:val="00B220F8"/>
    <w:rsid w:val="00B73438"/>
    <w:rsid w:val="00B75B64"/>
    <w:rsid w:val="00B93A5E"/>
    <w:rsid w:val="00CF5F6F"/>
    <w:rsid w:val="00D16130"/>
    <w:rsid w:val="00D242FD"/>
    <w:rsid w:val="00D7451B"/>
    <w:rsid w:val="00D834CB"/>
    <w:rsid w:val="00E645EC"/>
    <w:rsid w:val="00E82D65"/>
    <w:rsid w:val="00EA5E4A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49CF19B-337E-4D75-96F6-2ED4630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6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35</cp:revision>
  <cp:lastPrinted>2022-11-15T06:58:00Z</cp:lastPrinted>
  <dcterms:created xsi:type="dcterms:W3CDTF">2019-07-23T07:54:00Z</dcterms:created>
  <dcterms:modified xsi:type="dcterms:W3CDTF">2022-11-15T09:47:00Z</dcterms:modified>
</cp:coreProperties>
</file>