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5F0C8C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0C8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F0C8C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5F0C8C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proofErr w:type="spellStart"/>
      <w:r w:rsidR="00996EA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vega</w:t>
      </w:r>
      <w:proofErr w:type="spellEnd"/>
      <w:r w:rsidR="00996EA3" w:rsidRPr="00996EA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@</w:t>
      </w:r>
      <w:r w:rsidR="00996EA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auction</w:t>
      </w:r>
      <w:r w:rsidR="00996EA3" w:rsidRPr="00996EA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-</w:t>
      </w:r>
      <w:r w:rsidR="00996EA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house</w:t>
      </w:r>
      <w:r w:rsidR="00996EA3" w:rsidRPr="00996EA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.</w:t>
      </w:r>
      <w:proofErr w:type="spellStart"/>
      <w:r w:rsidR="00996EA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ru</w:t>
      </w:r>
      <w:proofErr w:type="spellEnd"/>
      <w:r w:rsidRPr="005F0C8C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5F0C8C" w:rsidRPr="005F0C8C">
        <w:rPr>
          <w:rFonts w:ascii="Times New Roman" w:hAnsi="Times New Roman" w:cs="Times New Roman"/>
          <w:sz w:val="20"/>
          <w:szCs w:val="20"/>
        </w:rPr>
        <w:t>.</w:t>
      </w:r>
      <w:r w:rsidRPr="005F0C8C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5F0C8C" w:rsidRPr="00875AD6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ООО «ВЕРХНЕ-СВИРСКИЙ ЛПХ»</w:t>
      </w:r>
      <w:r w:rsidR="005F0C8C" w:rsidRPr="00875AD6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4711012057, </w:t>
      </w:r>
      <w:r w:rsidR="005F0C8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далее – </w:t>
      </w:r>
      <w:r w:rsidR="005F0C8C" w:rsidRPr="00875AD6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Должник), в лице конкурсного управляющего Глаголева Р.А. (ИНН 773709594307</w:t>
      </w:r>
      <w:r w:rsidR="005F0C8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, далее – КУ</w:t>
      </w:r>
      <w:r w:rsidR="005F0C8C" w:rsidRPr="00875AD6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), член САУ СРО «Дело» (ИНН 5010029544), действующего на осн. решения и определения Арбитражного суда Московской области от 30.01.2020 и 19.10.2020 по делу №А41-</w:t>
      </w:r>
      <w:r w:rsidR="005F0C8C" w:rsidRPr="005F0C8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92944/2019</w:t>
      </w:r>
      <w:r w:rsidRPr="005F0C8C">
        <w:rPr>
          <w:rFonts w:ascii="Times New Roman" w:hAnsi="Times New Roman" w:cs="Times New Roman"/>
          <w:sz w:val="20"/>
          <w:szCs w:val="20"/>
        </w:rPr>
        <w:t xml:space="preserve">, </w:t>
      </w:r>
      <w:r w:rsidRPr="000577EB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0577EB">
        <w:rPr>
          <w:rFonts w:ascii="Times New Roman" w:hAnsi="Times New Roman" w:cs="Times New Roman"/>
          <w:b/>
          <w:sz w:val="20"/>
          <w:szCs w:val="20"/>
        </w:rPr>
        <w:t>о</w:t>
      </w:r>
      <w:r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0577E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5F0C8C" w:rsidRPr="000577EB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0577EB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0577EB">
        <w:rPr>
          <w:rFonts w:ascii="Times New Roman" w:hAnsi="Times New Roman" w:cs="Times New Roman"/>
          <w:sz w:val="20"/>
          <w:szCs w:val="20"/>
        </w:rPr>
        <w:t xml:space="preserve"> </w:t>
      </w:r>
      <w:r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5F0C8C"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F0C8C"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F0C8C"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057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</w:t>
      </w:r>
      <w:r w:rsidR="005C586C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C586C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с 17 час. 00 мин. (</w:t>
      </w:r>
      <w:proofErr w:type="spellStart"/>
      <w:r w:rsidR="005C586C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="005C586C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20.11.2022г. по 17 час. 00 мин. 04.12.2022г. </w:t>
      </w:r>
      <w:r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без изменения нач</w:t>
      </w:r>
      <w:r w:rsidR="005F0C8C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E23867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5F0C8C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5F0C8C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5F0C8C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5F0C8C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0C8C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3 842 976,96</w:t>
      </w:r>
      <w:r w:rsidR="002F7AB6"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0577E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5F0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C5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действует с 17 час. 00 мин. </w:t>
      </w:r>
      <w:r w:rsidR="000577EB">
        <w:rPr>
          <w:rFonts w:ascii="Times New Roman" w:hAnsi="Times New Roman" w:cs="Times New Roman"/>
          <w:color w:val="000000" w:themeColor="text1"/>
          <w:sz w:val="20"/>
          <w:szCs w:val="20"/>
        </w:rPr>
        <w:t>29.01.2023 г.</w:t>
      </w:r>
      <w:r w:rsidR="005C5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17 час.00 мин. </w:t>
      </w:r>
      <w:r w:rsidR="00057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05.02.2023 г. </w:t>
      </w:r>
      <w:r w:rsidRPr="005F0C8C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5F0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F0C8C" w:rsidRPr="003C38B2" w:rsidRDefault="005F0C8C" w:rsidP="005F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F7B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Продаже на Торгах </w:t>
      </w:r>
      <w:r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подлежит имущество (далее – Имущество, Лот): </w:t>
      </w:r>
    </w:p>
    <w:p w:rsidR="005F0C8C" w:rsidRPr="009F53DF" w:rsidRDefault="005F0C8C" w:rsidP="003C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C38B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1:</w:t>
      </w:r>
      <w:r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Земельный уч., категория земель: земли населенных пунктов, разрешенное использование: для </w:t>
      </w:r>
      <w:r w:rsidR="003C38B2"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иных видов жилой застройки</w:t>
      </w:r>
      <w:r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пл.: 2 100 кв.м., кадастровый №: 47:05:0102002:56, адрес: Ленинградская обл., </w:t>
      </w:r>
      <w:proofErr w:type="spellStart"/>
      <w:r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Подпорожский</w:t>
      </w:r>
      <w:proofErr w:type="spellEnd"/>
      <w:r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муниципальный р-н, </w:t>
      </w:r>
      <w:proofErr w:type="spellStart"/>
      <w:r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Подпорожское</w:t>
      </w:r>
      <w:proofErr w:type="spellEnd"/>
      <w:r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городское поселение, г. Подпорожье, ул. Счастливая, д. б/н; Здани</w:t>
      </w:r>
      <w:r w:rsid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 </w:t>
      </w:r>
      <w:r w:rsidR="003C38B2"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(общежитие), назначение: жилой дом</w:t>
      </w:r>
      <w:r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площадь: 366,1 кв.м., кадастровый №: 47:05:0108001:147, адрес: Ленинградская обл., </w:t>
      </w:r>
      <w:proofErr w:type="spellStart"/>
      <w:r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Подпорожский</w:t>
      </w:r>
      <w:proofErr w:type="spellEnd"/>
      <w:r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р-н, дер. </w:t>
      </w:r>
      <w:proofErr w:type="spellStart"/>
      <w:r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Погра</w:t>
      </w:r>
      <w:proofErr w:type="spellEnd"/>
      <w:r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 б/н. </w:t>
      </w:r>
      <w:r w:rsidRPr="003C38B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Обременение: </w:t>
      </w:r>
      <w:r w:rsidR="003C38B2"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ограничения прав на земельный уч., предусмотренные ст. 56 Земельного кодекса РФ от 21.07.2015, от 22.07.2015</w:t>
      </w:r>
      <w:r w:rsid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3C38B2"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02.02.2021</w:t>
      </w:r>
      <w:r w:rsid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3C38B2" w:rsidRP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01.10.2021</w:t>
      </w:r>
      <w:r w:rsidR="003C38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DF7B7B">
        <w:rPr>
          <w:rFonts w:ascii="Times New Roman" w:hAnsi="Times New Roman"/>
          <w:b/>
          <w:sz w:val="20"/>
          <w:szCs w:val="20"/>
        </w:rPr>
        <w:t xml:space="preserve">Нач. цена – 5 264 352 руб. </w:t>
      </w:r>
      <w:r w:rsidRPr="00DF7B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КУ отсутствуют сведения о возможных зарегистрированных лицах. Ознакомление с Имуществом производится по пред. договорённости в раб. дни тел. КУ: +7(916)690-72-20, эл. почта: delo7778@mail.ru, а также ОТ: </w:t>
      </w:r>
      <w:r w:rsidR="00DF7B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</w:t>
      </w:r>
      <w:r w:rsidR="00DF7B7B" w:rsidRPr="00DF7B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ел. 8(812)334-20-50 (с 9.00 до 18.00 по М</w:t>
      </w:r>
      <w:r w:rsidR="00DF7B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ск.</w:t>
      </w:r>
      <w:r w:rsidR="00DF7B7B" w:rsidRPr="00DF7B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раб</w:t>
      </w:r>
      <w:r w:rsidR="00DF7B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DF7B7B" w:rsidRPr="00DF7B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дни)</w:t>
      </w:r>
      <w:r w:rsidR="00DF7B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6" w:history="1">
        <w:r w:rsidR="00DF7B7B" w:rsidRPr="004D5395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informspb@auction-house.ru</w:t>
        </w:r>
      </w:hyperlink>
      <w:r w:rsidR="00DF7B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4675E" w:rsidRPr="00685F47" w:rsidRDefault="00925822" w:rsidP="00DA0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5F0C8C" w:rsidRPr="005F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5F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нач. цены Лота, установленный для определенного периода Торгов,</w:t>
      </w:r>
      <w:r w:rsidRPr="005F0C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5F0C8C" w:rsidRPr="005F0C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5F0C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5F0C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5F0C8C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5F0C8C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5F0C8C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5F0C8C">
        <w:rPr>
          <w:rFonts w:ascii="Times New Roman" w:hAnsi="Times New Roman" w:cs="Times New Roman"/>
          <w:sz w:val="20"/>
          <w:szCs w:val="20"/>
        </w:rPr>
        <w:t>К</w:t>
      </w:r>
      <w:r w:rsidR="00CD43A4" w:rsidRPr="005F0C8C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5F0C8C">
        <w:rPr>
          <w:rFonts w:ascii="Times New Roman" w:hAnsi="Times New Roman" w:cs="Times New Roman"/>
          <w:sz w:val="20"/>
          <w:szCs w:val="20"/>
        </w:rPr>
        <w:t>К</w:t>
      </w:r>
      <w:r w:rsidR="00CD43A4" w:rsidRPr="005F0C8C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5F0C8C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5F0C8C">
        <w:rPr>
          <w:rFonts w:ascii="Times New Roman" w:hAnsi="Times New Roman" w:cs="Times New Roman"/>
          <w:sz w:val="20"/>
          <w:szCs w:val="20"/>
        </w:rPr>
        <w:t>У.</w:t>
      </w:r>
      <w:r w:rsidR="0039127B" w:rsidRPr="005F0C8C">
        <w:rPr>
          <w:rFonts w:ascii="Times New Roman" w:hAnsi="Times New Roman" w:cs="Times New Roman"/>
          <w:sz w:val="20"/>
          <w:szCs w:val="20"/>
        </w:rPr>
        <w:t xml:space="preserve"> </w:t>
      </w:r>
      <w:r w:rsidR="005F0C8C" w:rsidRPr="005F0C8C">
        <w:rPr>
          <w:rFonts w:ascii="Times New Roman" w:hAnsi="Times New Roman" w:cs="Times New Roman"/>
          <w:sz w:val="20"/>
          <w:szCs w:val="20"/>
        </w:rPr>
        <w:t>ОТ имеет право отменить торги в любое время до момента п</w:t>
      </w:r>
      <w:bookmarkStart w:id="0" w:name="_GoBack"/>
      <w:bookmarkEnd w:id="0"/>
      <w:r w:rsidR="005F0C8C" w:rsidRPr="005F0C8C">
        <w:rPr>
          <w:rFonts w:ascii="Times New Roman" w:hAnsi="Times New Roman" w:cs="Times New Roman"/>
          <w:sz w:val="20"/>
          <w:szCs w:val="20"/>
        </w:rPr>
        <w:t xml:space="preserve">одведения итогов. </w:t>
      </w:r>
      <w:r w:rsidR="00CD43A4" w:rsidRPr="005F0C8C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5F0C8C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5F0C8C">
        <w:rPr>
          <w:rFonts w:ascii="Times New Roman" w:hAnsi="Times New Roman" w:cs="Times New Roman"/>
          <w:sz w:val="20"/>
          <w:szCs w:val="20"/>
        </w:rPr>
        <w:t>(далее</w:t>
      </w:r>
      <w:r w:rsidRPr="005F0C8C">
        <w:rPr>
          <w:rFonts w:ascii="Times New Roman" w:hAnsi="Times New Roman" w:cs="Times New Roman"/>
          <w:sz w:val="20"/>
          <w:szCs w:val="20"/>
        </w:rPr>
        <w:t xml:space="preserve"> </w:t>
      </w:r>
      <w:r w:rsidR="005F0C8C" w:rsidRPr="005F0C8C">
        <w:rPr>
          <w:rFonts w:ascii="Times New Roman" w:hAnsi="Times New Roman" w:cs="Times New Roman"/>
          <w:sz w:val="20"/>
          <w:szCs w:val="20"/>
        </w:rPr>
        <w:t>–</w:t>
      </w:r>
      <w:r w:rsidRPr="005F0C8C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5F0C8C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5F0C8C">
        <w:rPr>
          <w:rFonts w:ascii="Times New Roman" w:hAnsi="Times New Roman" w:cs="Times New Roman"/>
          <w:sz w:val="20"/>
          <w:szCs w:val="20"/>
        </w:rPr>
        <w:t>ДКП</w:t>
      </w:r>
      <w:r w:rsidR="00CD43A4" w:rsidRPr="005F0C8C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5F0C8C" w:rsidRPr="005F0C8C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5F0C8C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5F0C8C" w:rsidRPr="005F0C8C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5F0C8C">
        <w:rPr>
          <w:rFonts w:ascii="Times New Roman" w:hAnsi="Times New Roman" w:cs="Times New Roman"/>
          <w:sz w:val="20"/>
          <w:szCs w:val="20"/>
        </w:rPr>
        <w:t xml:space="preserve"> </w:t>
      </w:r>
      <w:r w:rsidRPr="005F0C8C">
        <w:rPr>
          <w:rFonts w:ascii="Times New Roman" w:hAnsi="Times New Roman" w:cs="Times New Roman"/>
          <w:sz w:val="20"/>
          <w:szCs w:val="20"/>
        </w:rPr>
        <w:t>ДКП</w:t>
      </w:r>
      <w:r w:rsidR="00CD43A4" w:rsidRPr="005F0C8C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5F0C8C">
        <w:rPr>
          <w:rFonts w:ascii="Times New Roman" w:hAnsi="Times New Roman" w:cs="Times New Roman"/>
          <w:sz w:val="20"/>
          <w:szCs w:val="20"/>
        </w:rPr>
        <w:t>К</w:t>
      </w:r>
      <w:r w:rsidR="00CD43A4" w:rsidRPr="005F0C8C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5F0C8C">
        <w:rPr>
          <w:rFonts w:ascii="Times New Roman" w:hAnsi="Times New Roman" w:cs="Times New Roman"/>
          <w:sz w:val="20"/>
          <w:szCs w:val="20"/>
        </w:rPr>
        <w:t>ДКП</w:t>
      </w:r>
      <w:r w:rsidR="00CD43A4" w:rsidRPr="005F0C8C">
        <w:rPr>
          <w:rFonts w:ascii="Times New Roman" w:hAnsi="Times New Roman" w:cs="Times New Roman"/>
          <w:sz w:val="20"/>
          <w:szCs w:val="20"/>
        </w:rPr>
        <w:t xml:space="preserve"> на спец. счет </w:t>
      </w:r>
      <w:r w:rsidR="00CD43A4" w:rsidRPr="005630CD">
        <w:rPr>
          <w:rFonts w:ascii="Times New Roman" w:hAnsi="Times New Roman" w:cs="Times New Roman"/>
          <w:sz w:val="20"/>
          <w:szCs w:val="20"/>
        </w:rPr>
        <w:t>Должника:</w:t>
      </w:r>
      <w:r w:rsidR="00214DCD" w:rsidRPr="005630CD">
        <w:rPr>
          <w:rFonts w:ascii="Times New Roman" w:hAnsi="Times New Roman" w:cs="Times New Roman"/>
          <w:sz w:val="20"/>
          <w:szCs w:val="20"/>
        </w:rPr>
        <w:t xml:space="preserve"> </w:t>
      </w:r>
      <w:r w:rsidR="00C04E0F" w:rsidRPr="005630CD">
        <w:rPr>
          <w:rFonts w:ascii="Times New Roman" w:hAnsi="Times New Roman" w:cs="Times New Roman"/>
          <w:sz w:val="20"/>
          <w:szCs w:val="20"/>
        </w:rPr>
        <w:t>р/с 40702810600030000309 в ООО МИБ «ДАЛЕНА» г. Москва, к/с 30101810845250000371, БИК 044525371</w:t>
      </w:r>
      <w:r w:rsidR="00CD43A4" w:rsidRPr="005630CD">
        <w:rPr>
          <w:rFonts w:ascii="Times New Roman" w:hAnsi="Times New Roman" w:cs="Times New Roman"/>
          <w:sz w:val="20"/>
          <w:szCs w:val="20"/>
        </w:rPr>
        <w:t>.</w:t>
      </w:r>
      <w:r w:rsidR="00C04E0F" w:rsidRPr="005630CD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</w:t>
      </w:r>
      <w:r w:rsidR="00C04E0F" w:rsidRPr="005630CD">
        <w:rPr>
          <w:rFonts w:ascii="Times New Roman" w:hAnsi="Times New Roman" w:cs="Times New Roman"/>
          <w:sz w:val="20"/>
          <w:szCs w:val="20"/>
        </w:rPr>
        <w:lastRenderedPageBreak/>
        <w:t>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685F47" w:rsidSect="00DA07D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577EB"/>
    <w:rsid w:val="001067A7"/>
    <w:rsid w:val="0011593E"/>
    <w:rsid w:val="001417D2"/>
    <w:rsid w:val="00191D07"/>
    <w:rsid w:val="001B5612"/>
    <w:rsid w:val="001E4C7B"/>
    <w:rsid w:val="00214DCD"/>
    <w:rsid w:val="00263C22"/>
    <w:rsid w:val="00294098"/>
    <w:rsid w:val="002A7CCB"/>
    <w:rsid w:val="002F7AB6"/>
    <w:rsid w:val="00390A28"/>
    <w:rsid w:val="0039127B"/>
    <w:rsid w:val="003C38B2"/>
    <w:rsid w:val="00432F1F"/>
    <w:rsid w:val="004B6930"/>
    <w:rsid w:val="00552A86"/>
    <w:rsid w:val="005630CD"/>
    <w:rsid w:val="00573F80"/>
    <w:rsid w:val="005C202A"/>
    <w:rsid w:val="005C586C"/>
    <w:rsid w:val="005F0C8C"/>
    <w:rsid w:val="00677E82"/>
    <w:rsid w:val="00685F47"/>
    <w:rsid w:val="00740953"/>
    <w:rsid w:val="007F0E12"/>
    <w:rsid w:val="008E7A4E"/>
    <w:rsid w:val="00925822"/>
    <w:rsid w:val="00996EA3"/>
    <w:rsid w:val="009B78D0"/>
    <w:rsid w:val="00A11390"/>
    <w:rsid w:val="00AF35D8"/>
    <w:rsid w:val="00B55CA3"/>
    <w:rsid w:val="00C04E0F"/>
    <w:rsid w:val="00C54C18"/>
    <w:rsid w:val="00CA5B16"/>
    <w:rsid w:val="00CB061B"/>
    <w:rsid w:val="00CB4916"/>
    <w:rsid w:val="00CD43A4"/>
    <w:rsid w:val="00CD5215"/>
    <w:rsid w:val="00CD7BCD"/>
    <w:rsid w:val="00DA07DA"/>
    <w:rsid w:val="00DF7B7B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B70C4-4141-4D0A-951B-53D8EC3E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7B64-D4A6-433C-B153-82ED01B7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5</cp:revision>
  <cp:lastPrinted>2022-11-15T14:05:00Z</cp:lastPrinted>
  <dcterms:created xsi:type="dcterms:W3CDTF">2022-11-15T11:02:00Z</dcterms:created>
  <dcterms:modified xsi:type="dcterms:W3CDTF">2022-11-15T14:05:00Z</dcterms:modified>
</cp:coreProperties>
</file>