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B4" w:rsidRPr="00437D59" w:rsidRDefault="00F441B4" w:rsidP="00F441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объекту:</w:t>
      </w:r>
    </w:p>
    <w:p w:rsidR="00F441B4" w:rsidRPr="00437D59" w:rsidRDefault="00F441B4" w:rsidP="00F441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Недвижимое имущество – </w:t>
      </w:r>
      <w:r>
        <w:rPr>
          <w:rFonts w:ascii="Times New Roman" w:hAnsi="Times New Roman" w:cs="Times New Roman"/>
          <w:sz w:val="28"/>
          <w:szCs w:val="28"/>
        </w:rPr>
        <w:t>двухкомнатная</w:t>
      </w:r>
      <w:r w:rsidRPr="00E805F9">
        <w:rPr>
          <w:rFonts w:ascii="Times New Roman" w:hAnsi="Times New Roman" w:cs="Times New Roman"/>
          <w:sz w:val="28"/>
          <w:szCs w:val="28"/>
        </w:rPr>
        <w:t xml:space="preserve"> квартира, расположенная по адресу: 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г. Ломоносов, улица Победы, дом 36, корпус 2, литера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квартира 316</w:t>
      </w:r>
      <w:r w:rsidRPr="00E805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41B4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Общая площадь объекта </w:t>
      </w:r>
      <w:r>
        <w:rPr>
          <w:rFonts w:ascii="Times New Roman" w:hAnsi="Times New Roman" w:cs="Times New Roman"/>
          <w:sz w:val="28"/>
          <w:szCs w:val="28"/>
        </w:rPr>
        <w:t>48,2</w:t>
      </w:r>
      <w:r w:rsidRPr="00E805F9">
        <w:rPr>
          <w:rFonts w:ascii="Times New Roman" w:hAnsi="Times New Roman" w:cs="Times New Roman"/>
          <w:sz w:val="28"/>
          <w:szCs w:val="28"/>
        </w:rPr>
        <w:t xml:space="preserve"> кв.м, жилая площадь </w:t>
      </w:r>
      <w:r>
        <w:rPr>
          <w:rFonts w:ascii="Times New Roman" w:hAnsi="Times New Roman" w:cs="Times New Roman"/>
          <w:sz w:val="28"/>
          <w:szCs w:val="28"/>
        </w:rPr>
        <w:t>29.3</w:t>
      </w:r>
      <w:r w:rsidRPr="00E805F9">
        <w:rPr>
          <w:rFonts w:ascii="Times New Roman" w:hAnsi="Times New Roman" w:cs="Times New Roman"/>
          <w:sz w:val="28"/>
          <w:szCs w:val="28"/>
        </w:rPr>
        <w:t xml:space="preserve"> кв.м, расположена  на </w:t>
      </w:r>
      <w:r>
        <w:rPr>
          <w:rFonts w:ascii="Times New Roman" w:hAnsi="Times New Roman" w:cs="Times New Roman"/>
          <w:sz w:val="28"/>
          <w:szCs w:val="28"/>
        </w:rPr>
        <w:t xml:space="preserve">восьмом </w:t>
      </w:r>
      <w:r w:rsidRPr="00E805F9">
        <w:rPr>
          <w:rFonts w:ascii="Times New Roman" w:hAnsi="Times New Roman" w:cs="Times New Roman"/>
          <w:sz w:val="28"/>
          <w:szCs w:val="28"/>
        </w:rPr>
        <w:t xml:space="preserve">этаже </w:t>
      </w:r>
      <w:r>
        <w:rPr>
          <w:rFonts w:ascii="Times New Roman" w:hAnsi="Times New Roman" w:cs="Times New Roman"/>
          <w:sz w:val="28"/>
          <w:szCs w:val="28"/>
        </w:rPr>
        <w:t>девяти</w:t>
      </w:r>
      <w:r w:rsidRPr="00E805F9">
        <w:rPr>
          <w:rFonts w:ascii="Times New Roman" w:hAnsi="Times New Roman" w:cs="Times New Roman"/>
          <w:sz w:val="28"/>
          <w:szCs w:val="28"/>
        </w:rPr>
        <w:t>этажного жилого дома 19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года постройки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объекта – требуется ремонт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Собственник – </w:t>
      </w:r>
      <w:r>
        <w:rPr>
          <w:rFonts w:ascii="Times New Roman" w:hAnsi="Times New Roman" w:cs="Times New Roman"/>
          <w:sz w:val="28"/>
          <w:szCs w:val="28"/>
        </w:rPr>
        <w:t>Ященков А.С.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Телефон для связи: </w:t>
      </w:r>
      <w:r w:rsidR="004F4B63" w:rsidRPr="00E805F9">
        <w:rPr>
          <w:rFonts w:ascii="Times New Roman" w:hAnsi="Times New Roman" w:cs="Times New Roman"/>
          <w:sz w:val="28"/>
          <w:szCs w:val="28"/>
        </w:rPr>
        <w:t>+7-</w:t>
      </w:r>
      <w:r w:rsidR="004F4B63">
        <w:rPr>
          <w:rFonts w:ascii="Times New Roman" w:hAnsi="Times New Roman" w:cs="Times New Roman"/>
          <w:sz w:val="28"/>
          <w:szCs w:val="28"/>
        </w:rPr>
        <w:t>981-751-05-27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Цена объекта -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5F9">
        <w:rPr>
          <w:rFonts w:ascii="Times New Roman" w:hAnsi="Times New Roman" w:cs="Times New Roman"/>
          <w:sz w:val="28"/>
          <w:szCs w:val="28"/>
        </w:rPr>
        <w:t xml:space="preserve"> </w:t>
      </w:r>
      <w:r w:rsidR="00FE75D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E805F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05F9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Право  собственности зарегистрировано </w:t>
      </w:r>
      <w:r>
        <w:rPr>
          <w:rFonts w:ascii="Times New Roman" w:hAnsi="Times New Roman" w:cs="Times New Roman"/>
          <w:sz w:val="28"/>
          <w:szCs w:val="28"/>
        </w:rPr>
        <w:t>10.10.2022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года (Выписка из ЕГРН прилагается), 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ограничений (обременений) права не зарегистрировано,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В квартире </w:t>
      </w:r>
      <w:proofErr w:type="gramStart"/>
      <w:r w:rsidRPr="00E805F9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E8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05F9">
        <w:rPr>
          <w:rFonts w:ascii="Times New Roman" w:hAnsi="Times New Roman" w:cs="Times New Roman"/>
          <w:sz w:val="28"/>
          <w:szCs w:val="28"/>
        </w:rPr>
        <w:t xml:space="preserve"> 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 – необходимо обратиться  в суд с исковым заявлением о снятии с регистрационного учета и выселении.</w:t>
      </w:r>
    </w:p>
    <w:p w:rsidR="00F441B4" w:rsidRPr="00E805F9" w:rsidRDefault="00F441B4" w:rsidP="00F441B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805F9">
        <w:rPr>
          <w:rFonts w:ascii="Times New Roman" w:hAnsi="Times New Roman" w:cs="Times New Roman"/>
          <w:sz w:val="28"/>
          <w:szCs w:val="28"/>
        </w:rPr>
        <w:t>иц, сохраняющих за собой право пожизненного пользования нет</w:t>
      </w:r>
    </w:p>
    <w:p w:rsidR="00F441B4" w:rsidRDefault="00F441B4" w:rsidP="00F441B4"/>
    <w:p w:rsidR="002C37DA" w:rsidRDefault="002C37DA"/>
    <w:sectPr w:rsidR="002C37DA" w:rsidSect="00E805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B4"/>
    <w:rsid w:val="002C37DA"/>
    <w:rsid w:val="004F4B63"/>
    <w:rsid w:val="00F441B4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Альянс</dc:creator>
  <cp:lastModifiedBy>Альянс</cp:lastModifiedBy>
  <cp:revision>3</cp:revision>
  <dcterms:created xsi:type="dcterms:W3CDTF">2022-10-19T08:46:00Z</dcterms:created>
  <dcterms:modified xsi:type="dcterms:W3CDTF">2022-11-15T12:41:00Z</dcterms:modified>
</cp:coreProperties>
</file>