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78" w:rsidRDefault="00753DF0">
      <w:pPr>
        <w:pStyle w:val="1"/>
        <w:spacing w:before="64" w:line="240" w:lineRule="auto"/>
        <w:ind w:right="64" w:firstLine="0"/>
        <w:jc w:val="center"/>
      </w:pPr>
      <w:r>
        <w:t>Проект</w:t>
      </w:r>
      <w:r>
        <w:rPr>
          <w:spacing w:val="-7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купли-продажи</w:t>
      </w:r>
    </w:p>
    <w:p w:rsidR="006E5B78" w:rsidRDefault="006E5B78">
      <w:pPr>
        <w:pStyle w:val="a3"/>
        <w:spacing w:before="7"/>
        <w:ind w:left="0"/>
        <w:rPr>
          <w:b/>
          <w:sz w:val="21"/>
        </w:rPr>
      </w:pPr>
    </w:p>
    <w:p w:rsidR="006E5B78" w:rsidRDefault="00753DF0">
      <w:pPr>
        <w:pStyle w:val="a3"/>
        <w:tabs>
          <w:tab w:val="left" w:pos="6780"/>
          <w:tab w:val="left" w:pos="7496"/>
          <w:tab w:val="left" w:pos="9250"/>
        </w:tabs>
        <w:ind w:left="0" w:right="68"/>
        <w:jc w:val="center"/>
      </w:pPr>
      <w:r>
        <w:t>г.</w:t>
      </w:r>
      <w:r>
        <w:rPr>
          <w:spacing w:val="-1"/>
        </w:rPr>
        <w:t xml:space="preserve"> </w:t>
      </w:r>
      <w:r>
        <w:t>Новосибирск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EA451D">
        <w:t>20__</w:t>
      </w:r>
      <w:r>
        <w:t>г.</w:t>
      </w:r>
    </w:p>
    <w:p w:rsidR="006E5B78" w:rsidRDefault="006E5B78">
      <w:pPr>
        <w:pStyle w:val="a3"/>
        <w:spacing w:before="1"/>
        <w:ind w:left="0"/>
      </w:pPr>
    </w:p>
    <w:p w:rsidR="006E5B78" w:rsidRDefault="00753DF0">
      <w:pPr>
        <w:pStyle w:val="a3"/>
        <w:ind w:right="155" w:firstLine="707"/>
        <w:jc w:val="both"/>
      </w:pPr>
      <w:r>
        <w:t>АО</w:t>
      </w:r>
      <w:r>
        <w:rPr>
          <w:spacing w:val="1"/>
        </w:rPr>
        <w:t xml:space="preserve"> </w:t>
      </w:r>
      <w:r>
        <w:t>«РОСПЕЧАТЬ»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Мальцевой</w:t>
      </w:r>
      <w:r>
        <w:rPr>
          <w:spacing w:val="1"/>
        </w:rPr>
        <w:t xml:space="preserve"> </w:t>
      </w:r>
      <w:r>
        <w:t>Ольги</w:t>
      </w:r>
      <w:r>
        <w:rPr>
          <w:spacing w:val="1"/>
        </w:rPr>
        <w:t xml:space="preserve"> </w:t>
      </w:r>
      <w:r>
        <w:t>Вадимовны,</w:t>
      </w:r>
      <w:r>
        <w:rPr>
          <w:spacing w:val="1"/>
        </w:rPr>
        <w:t xml:space="preserve"> </w:t>
      </w:r>
      <w:r>
        <w:t>действующей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определения</w:t>
      </w:r>
      <w:r>
        <w:rPr>
          <w:spacing w:val="46"/>
        </w:rPr>
        <w:t xml:space="preserve"> </w:t>
      </w:r>
      <w:r>
        <w:t>Арбитражного</w:t>
      </w:r>
      <w:r>
        <w:rPr>
          <w:spacing w:val="45"/>
        </w:rPr>
        <w:t xml:space="preserve"> </w:t>
      </w:r>
      <w:r>
        <w:t>суда</w:t>
      </w:r>
      <w:r>
        <w:rPr>
          <w:spacing w:val="47"/>
        </w:rPr>
        <w:t xml:space="preserve"> </w:t>
      </w:r>
      <w:r>
        <w:t>Челябинской</w:t>
      </w:r>
      <w:r>
        <w:rPr>
          <w:spacing w:val="46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22.05.2020</w:t>
      </w:r>
      <w:r>
        <w:rPr>
          <w:spacing w:val="43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 xml:space="preserve">делу    </w:t>
      </w:r>
      <w:r>
        <w:rPr>
          <w:spacing w:val="33"/>
        </w:rPr>
        <w:t xml:space="preserve"> </w:t>
      </w:r>
      <w:r>
        <w:t>А76-30056/</w:t>
      </w:r>
      <w:proofErr w:type="gramStart"/>
      <w:r>
        <w:t xml:space="preserve">2018,   </w:t>
      </w:r>
      <w:proofErr w:type="gramEnd"/>
      <w:r>
        <w:t xml:space="preserve"> </w:t>
      </w:r>
      <w:r>
        <w:rPr>
          <w:spacing w:val="35"/>
        </w:rPr>
        <w:t xml:space="preserve"> </w:t>
      </w:r>
      <w:r>
        <w:t xml:space="preserve">именуемое    </w:t>
      </w:r>
      <w:r>
        <w:rPr>
          <w:spacing w:val="36"/>
        </w:rPr>
        <w:t xml:space="preserve"> </w:t>
      </w:r>
      <w:r>
        <w:t xml:space="preserve">в    </w:t>
      </w:r>
      <w:r>
        <w:rPr>
          <w:spacing w:val="35"/>
        </w:rPr>
        <w:t xml:space="preserve"> </w:t>
      </w:r>
      <w:r>
        <w:t xml:space="preserve">дальнейшем    </w:t>
      </w:r>
      <w:r>
        <w:rPr>
          <w:spacing w:val="37"/>
        </w:rPr>
        <w:t xml:space="preserve"> </w:t>
      </w:r>
      <w:r>
        <w:t xml:space="preserve">«Продавец»,    </w:t>
      </w:r>
      <w:r>
        <w:rPr>
          <w:spacing w:val="37"/>
        </w:rPr>
        <w:t xml:space="preserve"> </w:t>
      </w:r>
      <w:r>
        <w:t xml:space="preserve">с    </w:t>
      </w:r>
      <w:r>
        <w:rPr>
          <w:spacing w:val="37"/>
        </w:rPr>
        <w:t xml:space="preserve"> </w:t>
      </w:r>
      <w:r>
        <w:t xml:space="preserve">одной    </w:t>
      </w:r>
      <w:r>
        <w:rPr>
          <w:spacing w:val="36"/>
        </w:rPr>
        <w:t xml:space="preserve"> </w:t>
      </w:r>
      <w:r>
        <w:t xml:space="preserve">стороны,    </w:t>
      </w:r>
      <w:r>
        <w:rPr>
          <w:spacing w:val="33"/>
        </w:rPr>
        <w:t xml:space="preserve"> </w:t>
      </w:r>
      <w:r>
        <w:t>и</w:t>
      </w:r>
    </w:p>
    <w:p w:rsidR="006E5B78" w:rsidRDefault="00753DF0">
      <w:pPr>
        <w:pStyle w:val="a3"/>
        <w:tabs>
          <w:tab w:val="left" w:pos="9788"/>
        </w:tabs>
        <w:spacing w:line="252" w:lineRule="exact"/>
        <w:ind w:left="0" w:right="11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E5B78" w:rsidRDefault="00753DF0">
      <w:pPr>
        <w:pStyle w:val="a3"/>
        <w:tabs>
          <w:tab w:val="left" w:pos="9889"/>
        </w:tabs>
        <w:spacing w:before="1"/>
        <w:ind w:right="16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«Покупатель»,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подписали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6E5B78" w:rsidRDefault="006E5B78">
      <w:pPr>
        <w:pStyle w:val="a3"/>
        <w:spacing w:before="3"/>
        <w:ind w:left="0"/>
      </w:pPr>
    </w:p>
    <w:p w:rsidR="006E5B78" w:rsidRDefault="00753DF0">
      <w:pPr>
        <w:pStyle w:val="1"/>
        <w:numPr>
          <w:ilvl w:val="0"/>
          <w:numId w:val="4"/>
        </w:numPr>
        <w:tabs>
          <w:tab w:val="left" w:pos="4258"/>
        </w:tabs>
        <w:spacing w:before="1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6E5B78" w:rsidRDefault="00753DF0">
      <w:pPr>
        <w:pStyle w:val="a4"/>
        <w:numPr>
          <w:ilvl w:val="1"/>
          <w:numId w:val="3"/>
        </w:numPr>
        <w:tabs>
          <w:tab w:val="left" w:pos="667"/>
          <w:tab w:val="left" w:pos="3813"/>
        </w:tabs>
        <w:ind w:right="160" w:hanging="406"/>
      </w:pPr>
      <w:r>
        <w:tab/>
        <w:t>Продавец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Покупателю,</w:t>
      </w:r>
      <w:r>
        <w:rPr>
          <w:spacing w:val="1"/>
        </w:rPr>
        <w:t xml:space="preserve"> </w:t>
      </w:r>
      <w:r>
        <w:t>победившему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</w:t>
      </w:r>
      <w:r>
        <w:rPr>
          <w:spacing w:val="1"/>
        </w:rPr>
        <w:t xml:space="preserve"> </w:t>
      </w:r>
      <w:r w:rsidR="00EA451D">
        <w:t>_________ 20__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80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B07EDA">
        <w:t>20__</w:t>
      </w:r>
      <w:r>
        <w:t>г.),</w:t>
      </w:r>
      <w:r>
        <w:rPr>
          <w:spacing w:val="25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Покупатель</w:t>
      </w:r>
      <w:r>
        <w:rPr>
          <w:spacing w:val="24"/>
        </w:rPr>
        <w:t xml:space="preserve"> </w:t>
      </w:r>
      <w:r>
        <w:t>принимает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оплачивает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условиях,</w:t>
      </w:r>
      <w:r>
        <w:rPr>
          <w:spacing w:val="-53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 имущество</w:t>
      </w:r>
      <w:r>
        <w:rPr>
          <w:spacing w:val="1"/>
        </w:rPr>
        <w:t xml:space="preserve"> </w:t>
      </w:r>
      <w:r>
        <w:t>по лоту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.</w:t>
      </w:r>
    </w:p>
    <w:p w:rsidR="006E5B78" w:rsidRDefault="00753DF0">
      <w:pPr>
        <w:pStyle w:val="a4"/>
        <w:numPr>
          <w:ilvl w:val="1"/>
          <w:numId w:val="3"/>
        </w:numPr>
        <w:tabs>
          <w:tab w:val="left" w:pos="667"/>
          <w:tab w:val="left" w:pos="7058"/>
        </w:tabs>
        <w:ind w:right="162" w:hanging="406"/>
      </w:pPr>
      <w:r>
        <w:tab/>
        <w:t>Имущество принадлежит АО «РОСПЕЧАТЬ», составляет его конкурсную массу и приобретено</w:t>
      </w:r>
      <w:r>
        <w:rPr>
          <w:spacing w:val="1"/>
        </w:rPr>
        <w:t xml:space="preserve"> </w:t>
      </w:r>
      <w:r>
        <w:t>Покупателем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торгах,</w:t>
      </w:r>
      <w:r>
        <w:rPr>
          <w:spacing w:val="-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которых подведены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0D5C26">
        <w:t>20__</w:t>
      </w:r>
      <w:r>
        <w:t>г.</w:t>
      </w:r>
    </w:p>
    <w:p w:rsidR="006E5B78" w:rsidRDefault="00753DF0">
      <w:pPr>
        <w:pStyle w:val="a4"/>
        <w:numPr>
          <w:ilvl w:val="1"/>
          <w:numId w:val="3"/>
        </w:numPr>
        <w:tabs>
          <w:tab w:val="left" w:pos="507"/>
        </w:tabs>
        <w:ind w:right="160" w:hanging="406"/>
      </w:pPr>
      <w:r>
        <w:t>Права на имущество по настоящему договору переходят к Покупателю после окончания расчетов,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регистрации перехода права</w:t>
      </w:r>
      <w:r>
        <w:rPr>
          <w:spacing w:val="-2"/>
        </w:rPr>
        <w:t xml:space="preserve"> </w:t>
      </w:r>
      <w:r>
        <w:t>собственности.</w:t>
      </w:r>
    </w:p>
    <w:p w:rsidR="006E5B78" w:rsidRDefault="006E5B78">
      <w:pPr>
        <w:pStyle w:val="a3"/>
        <w:spacing w:before="2"/>
        <w:ind w:left="0"/>
      </w:pPr>
    </w:p>
    <w:p w:rsidR="006E5B78" w:rsidRDefault="00753DF0">
      <w:pPr>
        <w:pStyle w:val="1"/>
        <w:numPr>
          <w:ilvl w:val="0"/>
          <w:numId w:val="4"/>
        </w:numPr>
        <w:tabs>
          <w:tab w:val="left" w:pos="3106"/>
        </w:tabs>
        <w:ind w:left="3105"/>
        <w:jc w:val="both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оплаты</w:t>
      </w:r>
    </w:p>
    <w:p w:rsidR="006E5B78" w:rsidRDefault="00753DF0">
      <w:pPr>
        <w:pStyle w:val="a4"/>
        <w:numPr>
          <w:ilvl w:val="1"/>
          <w:numId w:val="2"/>
        </w:numPr>
        <w:tabs>
          <w:tab w:val="left" w:pos="509"/>
          <w:tab w:val="left" w:pos="3373"/>
          <w:tab w:val="left" w:pos="5566"/>
          <w:tab w:val="left" w:pos="10052"/>
        </w:tabs>
        <w:ind w:right="112" w:firstLine="0"/>
      </w:pPr>
      <w:r>
        <w:t>Стоимость</w:t>
      </w:r>
      <w:r>
        <w:rPr>
          <w:spacing w:val="18"/>
        </w:rPr>
        <w:t xml:space="preserve"> </w:t>
      </w:r>
      <w:r>
        <w:t>имущества,</w:t>
      </w:r>
      <w:r>
        <w:rPr>
          <w:spacing w:val="18"/>
        </w:rPr>
        <w:t xml:space="preserve"> </w:t>
      </w:r>
      <w:r>
        <w:t>являющегося</w:t>
      </w:r>
      <w:r>
        <w:rPr>
          <w:spacing w:val="18"/>
        </w:rPr>
        <w:t xml:space="preserve"> </w:t>
      </w:r>
      <w:r>
        <w:t>предметом</w:t>
      </w:r>
      <w:r>
        <w:rPr>
          <w:spacing w:val="19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договора</w:t>
      </w:r>
      <w:r>
        <w:rPr>
          <w:spacing w:val="18"/>
        </w:rPr>
        <w:t xml:space="preserve"> </w:t>
      </w:r>
      <w:proofErr w:type="gramStart"/>
      <w:r>
        <w:t>составляет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60"/>
        </w:rPr>
        <w:t xml:space="preserve"> </w:t>
      </w:r>
      <w:r>
        <w:t xml:space="preserve">рублей  </w:t>
      </w:r>
      <w:r>
        <w:rPr>
          <w:u w:val="single"/>
        </w:rPr>
        <w:t xml:space="preserve">       </w:t>
      </w:r>
      <w:r>
        <w:rPr>
          <w:spacing w:val="7"/>
        </w:rPr>
        <w:t xml:space="preserve"> </w:t>
      </w:r>
      <w:r>
        <w:t>копеек,</w:t>
      </w:r>
      <w:r>
        <w:rPr>
          <w:spacing w:val="60"/>
        </w:rPr>
        <w:t xml:space="preserve"> </w:t>
      </w:r>
      <w:r>
        <w:t>НДС</w:t>
      </w:r>
      <w:r>
        <w:rPr>
          <w:spacing w:val="60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предусмотрен (протокол</w:t>
      </w:r>
      <w:r>
        <w:rPr>
          <w:spacing w:val="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6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электронной</w:t>
      </w:r>
      <w:r>
        <w:rPr>
          <w:spacing w:val="8"/>
        </w:rPr>
        <w:t xml:space="preserve"> </w:t>
      </w:r>
      <w:r>
        <w:t>форме</w:t>
      </w:r>
      <w:r>
        <w:rPr>
          <w:spacing w:val="8"/>
        </w:rPr>
        <w:t xml:space="preserve"> </w:t>
      </w:r>
      <w:r>
        <w:t>аукциона</w:t>
      </w:r>
      <w:r>
        <w:rPr>
          <w:spacing w:val="7"/>
        </w:rPr>
        <w:t xml:space="preserve"> </w:t>
      </w:r>
      <w:r>
        <w:t>открытого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составу</w:t>
      </w:r>
      <w:r>
        <w:rPr>
          <w:spacing w:val="8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и открытого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форме   подачи   предложений   по</w:t>
      </w:r>
      <w:r>
        <w:rPr>
          <w:spacing w:val="55"/>
        </w:rPr>
        <w:t xml:space="preserve"> </w:t>
      </w:r>
      <w:r>
        <w:t>цене   имущества   АО</w:t>
      </w:r>
      <w:r>
        <w:rPr>
          <w:spacing w:val="55"/>
        </w:rPr>
        <w:t xml:space="preserve"> </w:t>
      </w:r>
      <w:r>
        <w:t>«РОСПЕЧАТЬ»</w:t>
      </w:r>
      <w:r>
        <w:rPr>
          <w:spacing w:val="55"/>
        </w:rPr>
        <w:t xml:space="preserve"> </w:t>
      </w:r>
      <w:r>
        <w:t>по   продаже имущества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»</w:t>
      </w:r>
      <w:r>
        <w:rPr>
          <w:u w:val="single"/>
        </w:rPr>
        <w:tab/>
      </w:r>
      <w:r w:rsidR="000D5C26">
        <w:t>20__</w:t>
      </w:r>
      <w:r>
        <w:t>г.).</w:t>
      </w:r>
    </w:p>
    <w:p w:rsidR="006E5B78" w:rsidRDefault="00753DF0">
      <w:pPr>
        <w:pStyle w:val="a4"/>
        <w:numPr>
          <w:ilvl w:val="1"/>
          <w:numId w:val="2"/>
        </w:numPr>
        <w:tabs>
          <w:tab w:val="left" w:pos="521"/>
          <w:tab w:val="left" w:pos="3356"/>
          <w:tab w:val="left" w:pos="9298"/>
        </w:tabs>
        <w:spacing w:line="252" w:lineRule="exact"/>
        <w:ind w:left="520" w:hanging="421"/>
      </w:pPr>
      <w:r>
        <w:t>Задаток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сумме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30"/>
        </w:rPr>
        <w:t xml:space="preserve"> </w:t>
      </w:r>
      <w:r>
        <w:t>рубль</w:t>
      </w:r>
    </w:p>
    <w:p w:rsidR="006E5B78" w:rsidRDefault="00753DF0">
      <w:pPr>
        <w:pStyle w:val="a3"/>
        <w:tabs>
          <w:tab w:val="left" w:pos="9259"/>
        </w:tabs>
        <w:spacing w:line="252" w:lineRule="exact"/>
        <w:jc w:val="both"/>
      </w:pPr>
      <w:r>
        <w:rPr>
          <w:u w:val="single"/>
        </w:rPr>
        <w:t xml:space="preserve">    </w:t>
      </w:r>
      <w:r>
        <w:rPr>
          <w:spacing w:val="-5"/>
          <w:u w:val="single"/>
        </w:rPr>
        <w:t xml:space="preserve"> </w:t>
      </w:r>
      <w:r>
        <w:rPr>
          <w:spacing w:val="-7"/>
        </w:rPr>
        <w:t xml:space="preserve"> </w:t>
      </w:r>
      <w:r>
        <w:t>копеек,</w:t>
      </w:r>
      <w:r>
        <w:rPr>
          <w:spacing w:val="41"/>
        </w:rPr>
        <w:t xml:space="preserve"> </w:t>
      </w:r>
      <w:r>
        <w:t>перечисленный</w:t>
      </w:r>
      <w:r>
        <w:rPr>
          <w:spacing w:val="40"/>
        </w:rPr>
        <w:t xml:space="preserve"> </w:t>
      </w:r>
      <w:r>
        <w:t>Покупателем,</w:t>
      </w:r>
      <w:r>
        <w:rPr>
          <w:spacing w:val="41"/>
        </w:rPr>
        <w:t xml:space="preserve"> </w:t>
      </w:r>
      <w:r>
        <w:t>платежное</w:t>
      </w:r>
      <w:r>
        <w:rPr>
          <w:spacing w:val="41"/>
        </w:rPr>
        <w:t xml:space="preserve"> </w:t>
      </w:r>
      <w:r>
        <w:t>поручение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задатке</w:t>
      </w:r>
      <w:r>
        <w:rPr>
          <w:spacing w:val="39"/>
        </w:rPr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spacing w:val="24"/>
        </w:rPr>
        <w:t xml:space="preserve"> </w:t>
      </w:r>
      <w:r>
        <w:t>от</w:t>
      </w:r>
      <w:r>
        <w:rPr>
          <w:u w:val="single"/>
        </w:rPr>
        <w:tab/>
      </w:r>
      <w:r>
        <w:t>.</w:t>
      </w:r>
      <w:r>
        <w:rPr>
          <w:spacing w:val="38"/>
        </w:rPr>
        <w:t xml:space="preserve"> </w:t>
      </w:r>
      <w:r>
        <w:t>(далее</w:t>
      </w:r>
    </w:p>
    <w:p w:rsidR="006E5B78" w:rsidRDefault="00753DF0">
      <w:pPr>
        <w:pStyle w:val="a3"/>
        <w:spacing w:line="252" w:lineRule="exact"/>
        <w:jc w:val="both"/>
      </w:pPr>
      <w:r>
        <w:t>«Договор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задатке»),</w:t>
      </w:r>
      <w:r>
        <w:rPr>
          <w:spacing w:val="-1"/>
        </w:rPr>
        <w:t xml:space="preserve"> </w:t>
      </w:r>
      <w:r>
        <w:t>засчитывается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имущества.</w:t>
      </w:r>
    </w:p>
    <w:p w:rsidR="006E5B78" w:rsidRDefault="00753DF0">
      <w:pPr>
        <w:pStyle w:val="a4"/>
        <w:numPr>
          <w:ilvl w:val="1"/>
          <w:numId w:val="2"/>
        </w:numPr>
        <w:tabs>
          <w:tab w:val="left" w:pos="780"/>
          <w:tab w:val="left" w:pos="10052"/>
        </w:tabs>
        <w:spacing w:line="252" w:lineRule="exact"/>
        <w:ind w:left="779" w:hanging="680"/>
      </w:pPr>
      <w:r>
        <w:t xml:space="preserve">За    </w:t>
      </w:r>
      <w:r>
        <w:rPr>
          <w:spacing w:val="17"/>
        </w:rPr>
        <w:t xml:space="preserve"> </w:t>
      </w:r>
      <w:r>
        <w:t xml:space="preserve">вычетом     </w:t>
      </w:r>
      <w:r>
        <w:rPr>
          <w:spacing w:val="10"/>
        </w:rPr>
        <w:t xml:space="preserve"> </w:t>
      </w:r>
      <w:r>
        <w:t xml:space="preserve">суммы     </w:t>
      </w:r>
      <w:r>
        <w:rPr>
          <w:spacing w:val="16"/>
        </w:rPr>
        <w:t xml:space="preserve"> </w:t>
      </w:r>
      <w:r>
        <w:t xml:space="preserve">задатка     </w:t>
      </w:r>
      <w:r>
        <w:rPr>
          <w:spacing w:val="14"/>
        </w:rPr>
        <w:t xml:space="preserve"> </w:t>
      </w:r>
      <w:r>
        <w:t xml:space="preserve">Покупатель     </w:t>
      </w:r>
      <w:r>
        <w:rPr>
          <w:spacing w:val="15"/>
        </w:rPr>
        <w:t xml:space="preserve"> </w:t>
      </w:r>
      <w:r>
        <w:t xml:space="preserve">обязан     </w:t>
      </w:r>
      <w:r>
        <w:rPr>
          <w:spacing w:val="16"/>
        </w:rPr>
        <w:t xml:space="preserve"> </w:t>
      </w:r>
      <w:r>
        <w:t xml:space="preserve">уплатить    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5B78" w:rsidRDefault="00753DF0">
      <w:pPr>
        <w:pStyle w:val="a3"/>
        <w:tabs>
          <w:tab w:val="left" w:pos="4135"/>
        </w:tabs>
        <w:spacing w:line="252" w:lineRule="exact"/>
        <w:jc w:val="both"/>
      </w:pP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рублей</w:t>
      </w:r>
      <w:r>
        <w:rPr>
          <w:u w:val="single"/>
        </w:rPr>
        <w:t xml:space="preserve">     </w:t>
      </w:r>
      <w:r>
        <w:rPr>
          <w:spacing w:val="49"/>
          <w:u w:val="single"/>
        </w:rPr>
        <w:t xml:space="preserve"> </w:t>
      </w:r>
      <w:r>
        <w:t>копеек.</w:t>
      </w:r>
    </w:p>
    <w:p w:rsidR="006E5B78" w:rsidRDefault="00753DF0">
      <w:pPr>
        <w:pStyle w:val="a4"/>
        <w:numPr>
          <w:ilvl w:val="1"/>
          <w:numId w:val="2"/>
        </w:numPr>
        <w:tabs>
          <w:tab w:val="left" w:pos="547"/>
        </w:tabs>
        <w:spacing w:before="2"/>
        <w:ind w:right="160" w:firstLine="0"/>
      </w:pPr>
      <w:r>
        <w:t>Оплата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 xml:space="preserve">установленной  </w:t>
      </w:r>
      <w:r>
        <w:rPr>
          <w:spacing w:val="1"/>
        </w:rPr>
        <w:t xml:space="preserve"> </w:t>
      </w:r>
      <w:r>
        <w:t xml:space="preserve">п.    2.3.    настоящего    договора    на    расчетный    счет    АО </w:t>
      </w:r>
      <w:proofErr w:type="gramStart"/>
      <w:r>
        <w:t xml:space="preserve">   «</w:t>
      </w:r>
      <w:proofErr w:type="gramEnd"/>
      <w:r>
        <w:t>РОСПЕЧАТЬ»    №</w:t>
      </w:r>
      <w:r>
        <w:rPr>
          <w:spacing w:val="1"/>
        </w:rPr>
        <w:t xml:space="preserve"> </w:t>
      </w:r>
      <w:r>
        <w:t>407 028 101 230 000 082 06 открыт в Филиал «Новосибирский» АО «АЛЬФА-БАНК», БИК 045 004 774,</w:t>
      </w:r>
      <w:r>
        <w:rPr>
          <w:spacing w:val="1"/>
        </w:rPr>
        <w:t xml:space="preserve"> </w:t>
      </w:r>
      <w:r>
        <w:t>к/с 301 018 106 000 000 007 74, не позднее 30 дней с даты подписания настоящего договора. Суммы,</w:t>
      </w:r>
      <w:r>
        <w:rPr>
          <w:spacing w:val="1"/>
        </w:rPr>
        <w:t xml:space="preserve"> </w:t>
      </w:r>
      <w:r>
        <w:t>подлежащие</w:t>
      </w:r>
      <w:r>
        <w:rPr>
          <w:spacing w:val="-1"/>
        </w:rPr>
        <w:t xml:space="preserve"> </w:t>
      </w:r>
      <w:r>
        <w:t>внесению на</w:t>
      </w:r>
      <w:r>
        <w:rPr>
          <w:spacing w:val="-3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счетов, указываются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счете на оплату.</w:t>
      </w:r>
    </w:p>
    <w:p w:rsidR="006E5B78" w:rsidRDefault="00753DF0">
      <w:pPr>
        <w:pStyle w:val="a4"/>
        <w:numPr>
          <w:ilvl w:val="1"/>
          <w:numId w:val="2"/>
        </w:numPr>
        <w:tabs>
          <w:tab w:val="left" w:pos="521"/>
        </w:tabs>
        <w:ind w:right="163" w:firstLine="0"/>
      </w:pPr>
      <w:r>
        <w:t>Надлежащим выполнением обязательств Покупателя по оплате Имущества является 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сумме и</w:t>
      </w:r>
      <w:r>
        <w:rPr>
          <w:spacing w:val="-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указанные в</w:t>
      </w:r>
      <w:r>
        <w:rPr>
          <w:spacing w:val="-2"/>
        </w:rPr>
        <w:t xml:space="preserve"> </w:t>
      </w:r>
      <w:proofErr w:type="spellStart"/>
      <w:r>
        <w:t>п.п</w:t>
      </w:r>
      <w:proofErr w:type="spellEnd"/>
      <w:r>
        <w:t>. 2.3,</w:t>
      </w:r>
      <w:r>
        <w:rPr>
          <w:spacing w:val="-1"/>
        </w:rPr>
        <w:t xml:space="preserve"> </w:t>
      </w:r>
      <w:r>
        <w:t>2.4</w:t>
      </w:r>
      <w:r>
        <w:rPr>
          <w:spacing w:val="-1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:rsidR="006E5B78" w:rsidRDefault="00753DF0">
      <w:pPr>
        <w:pStyle w:val="a4"/>
        <w:numPr>
          <w:ilvl w:val="1"/>
          <w:numId w:val="2"/>
        </w:numPr>
        <w:tabs>
          <w:tab w:val="left" w:pos="578"/>
        </w:tabs>
        <w:ind w:right="162" w:firstLine="0"/>
      </w:pPr>
      <w:r>
        <w:t>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выпиской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«РОСПЕЧАТЬ»,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-1"/>
        </w:rPr>
        <w:t xml:space="preserve"> </w:t>
      </w:r>
      <w:r>
        <w:t>поступление денежных средств</w:t>
      </w:r>
      <w:r>
        <w:rPr>
          <w:spacing w:val="-4"/>
        </w:rPr>
        <w:t xml:space="preserve"> </w:t>
      </w:r>
      <w:r>
        <w:t>на расчетный</w:t>
      </w:r>
      <w:r>
        <w:rPr>
          <w:spacing w:val="-1"/>
        </w:rPr>
        <w:t xml:space="preserve"> </w:t>
      </w:r>
      <w:r>
        <w:t>счет.</w:t>
      </w:r>
    </w:p>
    <w:p w:rsidR="006E5B78" w:rsidRDefault="006E5B78">
      <w:pPr>
        <w:pStyle w:val="a3"/>
        <w:spacing w:before="3"/>
        <w:ind w:left="0"/>
        <w:rPr>
          <w:sz w:val="24"/>
        </w:rPr>
      </w:pPr>
    </w:p>
    <w:p w:rsidR="006E5B78" w:rsidRDefault="00753DF0">
      <w:pPr>
        <w:pStyle w:val="1"/>
        <w:numPr>
          <w:ilvl w:val="0"/>
          <w:numId w:val="4"/>
        </w:numPr>
        <w:tabs>
          <w:tab w:val="left" w:pos="4109"/>
        </w:tabs>
        <w:ind w:left="4109"/>
        <w:jc w:val="left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:rsidR="006E5B78" w:rsidRDefault="00753DF0">
      <w:pPr>
        <w:pStyle w:val="a4"/>
        <w:numPr>
          <w:ilvl w:val="1"/>
          <w:numId w:val="1"/>
        </w:numPr>
        <w:tabs>
          <w:tab w:val="left" w:pos="523"/>
        </w:tabs>
        <w:ind w:right="160" w:firstLine="0"/>
      </w:pPr>
      <w:r>
        <w:t>Имущество</w:t>
      </w:r>
      <w:r>
        <w:rPr>
          <w:spacing w:val="31"/>
        </w:rPr>
        <w:t xml:space="preserve"> </w:t>
      </w:r>
      <w:r>
        <w:t>передается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месту</w:t>
      </w:r>
      <w:r>
        <w:rPr>
          <w:spacing w:val="30"/>
        </w:rPr>
        <w:t xml:space="preserve"> </w:t>
      </w:r>
      <w:r>
        <w:t>нахождения</w:t>
      </w:r>
      <w:r>
        <w:rPr>
          <w:spacing w:val="29"/>
        </w:rPr>
        <w:t xml:space="preserve"> </w:t>
      </w:r>
      <w:r>
        <w:t>должника,</w:t>
      </w:r>
      <w:r>
        <w:rPr>
          <w:spacing w:val="32"/>
        </w:rPr>
        <w:t xml:space="preserve"> </w:t>
      </w:r>
      <w:r>
        <w:t>путем</w:t>
      </w:r>
      <w:r>
        <w:rPr>
          <w:spacing w:val="32"/>
        </w:rPr>
        <w:t xml:space="preserve"> </w:t>
      </w:r>
      <w:r>
        <w:t>подписания</w:t>
      </w:r>
      <w:r>
        <w:rPr>
          <w:spacing w:val="31"/>
        </w:rPr>
        <w:t xml:space="preserve"> </w:t>
      </w:r>
      <w:r>
        <w:t>акта</w:t>
      </w:r>
      <w:r>
        <w:rPr>
          <w:spacing w:val="32"/>
        </w:rPr>
        <w:t xml:space="preserve"> </w:t>
      </w:r>
      <w:r>
        <w:t>приема-передачи</w:t>
      </w:r>
      <w:r>
        <w:rPr>
          <w:spacing w:val="-52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удостоверяющих право владения</w:t>
      </w:r>
      <w:r>
        <w:rPr>
          <w:spacing w:val="-1"/>
        </w:rPr>
        <w:t xml:space="preserve"> </w:t>
      </w:r>
      <w:r>
        <w:t>имуществом.</w:t>
      </w:r>
    </w:p>
    <w:p w:rsidR="006E5B78" w:rsidRDefault="00753DF0">
      <w:pPr>
        <w:pStyle w:val="a4"/>
        <w:numPr>
          <w:ilvl w:val="1"/>
          <w:numId w:val="1"/>
        </w:numPr>
        <w:tabs>
          <w:tab w:val="left" w:pos="490"/>
        </w:tabs>
        <w:ind w:right="163" w:firstLine="0"/>
      </w:pPr>
      <w:r>
        <w:t>Передача имущества должна быть осуществлена в течение 3х (трех) рабочих дней со дня его полной</w:t>
      </w:r>
      <w:r>
        <w:rPr>
          <w:spacing w:val="-5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разделом 2 настоящего</w:t>
      </w:r>
      <w:r>
        <w:rPr>
          <w:spacing w:val="-3"/>
        </w:rPr>
        <w:t xml:space="preserve"> </w:t>
      </w:r>
      <w:r>
        <w:t>договора.</w:t>
      </w:r>
    </w:p>
    <w:p w:rsidR="006E5B78" w:rsidRDefault="006E5B78">
      <w:pPr>
        <w:pStyle w:val="a3"/>
        <w:spacing w:before="3"/>
        <w:ind w:left="0"/>
      </w:pPr>
    </w:p>
    <w:p w:rsidR="006E5B78" w:rsidRDefault="00753DF0">
      <w:pPr>
        <w:pStyle w:val="1"/>
        <w:numPr>
          <w:ilvl w:val="0"/>
          <w:numId w:val="4"/>
        </w:numPr>
        <w:tabs>
          <w:tab w:val="left" w:pos="4030"/>
        </w:tabs>
        <w:spacing w:before="1" w:line="250" w:lineRule="exact"/>
        <w:ind w:left="4029"/>
        <w:jc w:val="both"/>
      </w:pPr>
      <w:r>
        <w:t>Обязательства</w:t>
      </w:r>
      <w:r>
        <w:rPr>
          <w:spacing w:val="-4"/>
        </w:rPr>
        <w:t xml:space="preserve"> </w:t>
      </w:r>
      <w:r>
        <w:t>сторон.</w:t>
      </w:r>
    </w:p>
    <w:p w:rsidR="006E5B78" w:rsidRDefault="00753DF0">
      <w:pPr>
        <w:pStyle w:val="a3"/>
        <w:spacing w:line="242" w:lineRule="auto"/>
        <w:ind w:right="161"/>
        <w:jc w:val="both"/>
      </w:pPr>
      <w:r>
        <w:t>4.1.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2</w:t>
      </w:r>
      <w:r>
        <w:rPr>
          <w:spacing w:val="-5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 и принять документы</w:t>
      </w:r>
      <w:r>
        <w:rPr>
          <w:spacing w:val="-1"/>
        </w:rPr>
        <w:t xml:space="preserve"> </w:t>
      </w:r>
      <w:r>
        <w:t>от продавца.</w:t>
      </w:r>
    </w:p>
    <w:p w:rsidR="000D5C26" w:rsidRDefault="000D5C26">
      <w:pPr>
        <w:pStyle w:val="a3"/>
        <w:spacing w:line="242" w:lineRule="auto"/>
        <w:ind w:right="161"/>
        <w:jc w:val="both"/>
      </w:pPr>
      <w:r>
        <w:t xml:space="preserve">4.2. Покупатель обязуется </w:t>
      </w:r>
      <w:r w:rsidR="00C27402">
        <w:t>нести бремя содержания имущества с даты подписания акта-приема передачи в порядке, установленном п</w:t>
      </w:r>
      <w:r w:rsidR="005736E9">
        <w:t>. 3.1 настоящего договора.</w:t>
      </w:r>
    </w:p>
    <w:p w:rsidR="000D5C26" w:rsidRDefault="000D5C26">
      <w:pPr>
        <w:pStyle w:val="a3"/>
        <w:spacing w:line="242" w:lineRule="auto"/>
        <w:ind w:right="161"/>
        <w:jc w:val="both"/>
      </w:pPr>
    </w:p>
    <w:p w:rsidR="006E5B78" w:rsidRDefault="00753DF0">
      <w:pPr>
        <w:pStyle w:val="1"/>
        <w:numPr>
          <w:ilvl w:val="0"/>
          <w:numId w:val="4"/>
        </w:numPr>
        <w:tabs>
          <w:tab w:val="left" w:pos="3941"/>
        </w:tabs>
        <w:spacing w:line="250" w:lineRule="exact"/>
        <w:ind w:left="3941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433"/>
        </w:tabs>
        <w:ind w:right="159" w:firstLine="0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55"/>
        </w:rPr>
        <w:t xml:space="preserve"> </w:t>
      </w:r>
      <w:r>
        <w:t>стороны</w:t>
      </w:r>
      <w:r>
        <w:rPr>
          <w:spacing w:val="-52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514"/>
        </w:tabs>
        <w:spacing w:line="252" w:lineRule="exact"/>
        <w:ind w:left="513" w:hanging="414"/>
      </w:pPr>
      <w:r>
        <w:t>В</w:t>
      </w:r>
      <w:r>
        <w:rPr>
          <w:spacing w:val="23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нарушения</w:t>
      </w:r>
      <w:r>
        <w:rPr>
          <w:spacing w:val="23"/>
        </w:rPr>
        <w:t xml:space="preserve"> </w:t>
      </w:r>
      <w:r>
        <w:t>Покупателем</w:t>
      </w:r>
      <w:r>
        <w:rPr>
          <w:spacing w:val="24"/>
        </w:rPr>
        <w:t xml:space="preserve"> </w:t>
      </w:r>
      <w:r>
        <w:t>сроков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оплаты</w:t>
      </w:r>
      <w:r>
        <w:rPr>
          <w:spacing w:val="25"/>
        </w:rPr>
        <w:t xml:space="preserve"> </w:t>
      </w:r>
      <w:r>
        <w:t>имущества,</w:t>
      </w:r>
      <w:r>
        <w:rPr>
          <w:spacing w:val="24"/>
        </w:rPr>
        <w:t xml:space="preserve"> </w:t>
      </w:r>
      <w:r>
        <w:t>предусмотренных</w:t>
      </w:r>
      <w:r>
        <w:rPr>
          <w:spacing w:val="25"/>
        </w:rPr>
        <w:t xml:space="preserve"> </w:t>
      </w:r>
      <w:r>
        <w:t>п.</w:t>
      </w:r>
      <w:r>
        <w:rPr>
          <w:spacing w:val="23"/>
        </w:rPr>
        <w:t xml:space="preserve"> </w:t>
      </w:r>
      <w:r>
        <w:t>2.3.,</w:t>
      </w:r>
    </w:p>
    <w:p w:rsidR="006E5B78" w:rsidRDefault="00753DF0">
      <w:pPr>
        <w:pStyle w:val="a3"/>
        <w:spacing w:line="252" w:lineRule="exact"/>
        <w:jc w:val="both"/>
      </w:pPr>
      <w:r>
        <w:t>2.4</w:t>
      </w:r>
      <w:r>
        <w:rPr>
          <w:spacing w:val="33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договора</w:t>
      </w:r>
      <w:r>
        <w:rPr>
          <w:spacing w:val="32"/>
        </w:rPr>
        <w:t xml:space="preserve"> </w:t>
      </w:r>
      <w:r>
        <w:t>Продавец</w:t>
      </w:r>
      <w:r>
        <w:rPr>
          <w:spacing w:val="34"/>
        </w:rPr>
        <w:t xml:space="preserve"> </w:t>
      </w:r>
      <w:r>
        <w:t>вправе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одностороннем</w:t>
      </w:r>
      <w:r>
        <w:rPr>
          <w:spacing w:val="34"/>
        </w:rPr>
        <w:t xml:space="preserve"> </w:t>
      </w:r>
      <w:r>
        <w:t>порядке</w:t>
      </w:r>
      <w:r>
        <w:rPr>
          <w:spacing w:val="35"/>
        </w:rPr>
        <w:t xml:space="preserve"> </w:t>
      </w:r>
      <w:r>
        <w:t>отказаться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исполнения</w:t>
      </w:r>
      <w:r>
        <w:rPr>
          <w:spacing w:val="34"/>
        </w:rPr>
        <w:t xml:space="preserve"> </w:t>
      </w:r>
      <w:r>
        <w:t>своих</w:t>
      </w:r>
    </w:p>
    <w:p w:rsidR="006E5B78" w:rsidRDefault="006E5B78">
      <w:pPr>
        <w:spacing w:line="252" w:lineRule="exact"/>
        <w:jc w:val="both"/>
        <w:sectPr w:rsidR="006E5B78">
          <w:type w:val="continuous"/>
          <w:pgSz w:w="11910" w:h="16840"/>
          <w:pgMar w:top="960" w:right="400" w:bottom="280" w:left="1340" w:header="720" w:footer="720" w:gutter="0"/>
          <w:cols w:space="720"/>
        </w:sectPr>
      </w:pPr>
    </w:p>
    <w:p w:rsidR="006E5B78" w:rsidRDefault="00753DF0">
      <w:pPr>
        <w:pStyle w:val="a3"/>
        <w:spacing w:before="75"/>
        <w:ind w:right="164"/>
        <w:jc w:val="both"/>
      </w:pPr>
      <w:r>
        <w:lastRenderedPageBreak/>
        <w:t>обязательств по настоящему договору, при этом Покупатель теряет право на получение Имущества и</w:t>
      </w:r>
      <w:r>
        <w:rPr>
          <w:spacing w:val="1"/>
        </w:rPr>
        <w:t xml:space="preserve"> </w:t>
      </w:r>
      <w:r>
        <w:t>утрачивает внесенный задаток. В данном случае оформление сторонами дополнительного соглашения о</w:t>
      </w:r>
      <w:r>
        <w:rPr>
          <w:spacing w:val="1"/>
        </w:rPr>
        <w:t xml:space="preserve"> </w:t>
      </w:r>
      <w:r>
        <w:t>прекращении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настоящего договора не требуется.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497"/>
        </w:tabs>
        <w:ind w:right="161" w:firstLine="0"/>
      </w:pPr>
      <w:r>
        <w:t>В случае уклонения Покупателя от фактического принятия имущества в установленный настоящим</w:t>
      </w:r>
      <w:r>
        <w:rPr>
          <w:spacing w:val="1"/>
        </w:rPr>
        <w:t xml:space="preserve"> </w:t>
      </w:r>
      <w:r>
        <w:t>договором срок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уплачивает</w:t>
      </w:r>
      <w:r>
        <w:rPr>
          <w:spacing w:val="1"/>
        </w:rPr>
        <w:t xml:space="preserve"> </w:t>
      </w:r>
      <w:r>
        <w:t>Продавцу пеню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0,1%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день просрочки,</w:t>
      </w:r>
      <w:r>
        <w:rPr>
          <w:spacing w:val="-3"/>
        </w:rPr>
        <w:t xml:space="preserve"> </w:t>
      </w:r>
      <w:r>
        <w:t>но не более 5% от этой</w:t>
      </w:r>
      <w:r>
        <w:rPr>
          <w:spacing w:val="-1"/>
        </w:rPr>
        <w:t xml:space="preserve"> </w:t>
      </w:r>
      <w:r>
        <w:t>стоимости.</w:t>
      </w:r>
    </w:p>
    <w:p w:rsidR="006E5B78" w:rsidRDefault="006E5B78">
      <w:pPr>
        <w:pStyle w:val="a3"/>
        <w:spacing w:before="3"/>
        <w:ind w:left="0"/>
      </w:pPr>
    </w:p>
    <w:p w:rsidR="006E5B78" w:rsidRDefault="00753DF0">
      <w:pPr>
        <w:pStyle w:val="1"/>
        <w:numPr>
          <w:ilvl w:val="0"/>
          <w:numId w:val="4"/>
        </w:numPr>
        <w:tabs>
          <w:tab w:val="left" w:pos="4329"/>
        </w:tabs>
        <w:ind w:left="4328" w:hanging="168"/>
        <w:jc w:val="left"/>
      </w:pPr>
      <w:r>
        <w:t>Прочие</w:t>
      </w:r>
      <w:r>
        <w:rPr>
          <w:spacing w:val="-4"/>
        </w:rPr>
        <w:t xml:space="preserve"> </w:t>
      </w:r>
      <w:r>
        <w:t>условия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487"/>
        </w:tabs>
        <w:spacing w:line="251" w:lineRule="exact"/>
        <w:ind w:left="486" w:hanging="387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вступает в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подписания.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530"/>
        </w:tabs>
        <w:ind w:right="165" w:firstLine="0"/>
      </w:pPr>
      <w:r>
        <w:t>Любые</w:t>
      </w:r>
      <w:r>
        <w:rPr>
          <w:spacing w:val="42"/>
        </w:rPr>
        <w:t xml:space="preserve"> </w:t>
      </w:r>
      <w:r>
        <w:t>изменения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дополнения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настоящему</w:t>
      </w:r>
      <w:r>
        <w:rPr>
          <w:spacing w:val="39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действительны,</w:t>
      </w:r>
      <w:r>
        <w:rPr>
          <w:spacing w:val="41"/>
        </w:rPr>
        <w:t xml:space="preserve"> </w:t>
      </w:r>
      <w:r>
        <w:t>если</w:t>
      </w:r>
      <w:r>
        <w:rPr>
          <w:spacing w:val="41"/>
        </w:rPr>
        <w:t xml:space="preserve"> </w:t>
      </w:r>
      <w:r>
        <w:t>они</w:t>
      </w:r>
      <w:r>
        <w:rPr>
          <w:spacing w:val="41"/>
        </w:rPr>
        <w:t xml:space="preserve"> </w:t>
      </w:r>
      <w:r>
        <w:t>совершены</w:t>
      </w:r>
      <w:r>
        <w:rPr>
          <w:spacing w:val="4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и</w:t>
      </w:r>
      <w:r>
        <w:rPr>
          <w:spacing w:val="-1"/>
        </w:rPr>
        <w:t xml:space="preserve"> </w:t>
      </w:r>
      <w:r>
        <w:t>подписаны обеими сторонами.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487"/>
        </w:tabs>
        <w:spacing w:line="252" w:lineRule="exact"/>
        <w:ind w:left="486" w:hanging="387"/>
      </w:pPr>
      <w:r>
        <w:t>Все</w:t>
      </w:r>
      <w:r>
        <w:rPr>
          <w:spacing w:val="-2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направляться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569"/>
        </w:tabs>
        <w:ind w:right="161" w:firstLine="0"/>
      </w:pPr>
      <w:r>
        <w:t>Во</w:t>
      </w:r>
      <w:r>
        <w:rPr>
          <w:spacing w:val="25"/>
        </w:rPr>
        <w:t xml:space="preserve"> </w:t>
      </w:r>
      <w:r>
        <w:t>всем</w:t>
      </w:r>
      <w:r>
        <w:rPr>
          <w:spacing w:val="25"/>
        </w:rPr>
        <w:t xml:space="preserve"> </w:t>
      </w:r>
      <w:r>
        <w:t>остальном,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предусмотрено</w:t>
      </w:r>
      <w:r>
        <w:rPr>
          <w:spacing w:val="23"/>
        </w:rPr>
        <w:t xml:space="preserve"> </w:t>
      </w:r>
      <w:r>
        <w:t>настоящим</w:t>
      </w:r>
      <w:r>
        <w:rPr>
          <w:spacing w:val="25"/>
        </w:rPr>
        <w:t xml:space="preserve"> </w:t>
      </w:r>
      <w:r>
        <w:t>договором,</w:t>
      </w:r>
      <w:r>
        <w:rPr>
          <w:spacing w:val="22"/>
        </w:rPr>
        <w:t xml:space="preserve"> </w:t>
      </w:r>
      <w:r>
        <w:t>стороны</w:t>
      </w:r>
      <w:r>
        <w:rPr>
          <w:spacing w:val="25"/>
        </w:rPr>
        <w:t xml:space="preserve"> </w:t>
      </w:r>
      <w:r>
        <w:t>руководствуются</w:t>
      </w:r>
      <w:r>
        <w:rPr>
          <w:spacing w:val="-5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гражданским</w:t>
      </w:r>
      <w:r>
        <w:rPr>
          <w:spacing w:val="-1"/>
        </w:rPr>
        <w:t xml:space="preserve"> </w:t>
      </w:r>
      <w:r>
        <w:t>законодательством.</w:t>
      </w:r>
    </w:p>
    <w:p w:rsidR="006E5B78" w:rsidRDefault="00753DF0">
      <w:pPr>
        <w:pStyle w:val="a4"/>
        <w:numPr>
          <w:ilvl w:val="1"/>
          <w:numId w:val="4"/>
        </w:numPr>
        <w:tabs>
          <w:tab w:val="left" w:pos="521"/>
        </w:tabs>
        <w:ind w:right="166" w:firstLine="0"/>
      </w:pPr>
      <w:r>
        <w:t>Настоящий</w:t>
      </w:r>
      <w:r>
        <w:rPr>
          <w:spacing w:val="27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составлен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двух</w:t>
      </w:r>
      <w:r>
        <w:rPr>
          <w:spacing w:val="31"/>
        </w:rPr>
        <w:t xml:space="preserve"> </w:t>
      </w:r>
      <w:r>
        <w:t>экземплярах,</w:t>
      </w:r>
      <w:r>
        <w:rPr>
          <w:spacing w:val="31"/>
        </w:rPr>
        <w:t xml:space="preserve"> </w:t>
      </w:r>
      <w:r>
        <w:t>имеющих</w:t>
      </w:r>
      <w:r>
        <w:rPr>
          <w:spacing w:val="28"/>
        </w:rPr>
        <w:t xml:space="preserve"> </w:t>
      </w:r>
      <w:r>
        <w:t>одинаковую</w:t>
      </w:r>
      <w:r>
        <w:rPr>
          <w:spacing w:val="31"/>
        </w:rPr>
        <w:t xml:space="preserve"> </w:t>
      </w:r>
      <w:r>
        <w:t>юридическую</w:t>
      </w:r>
      <w:r>
        <w:rPr>
          <w:spacing w:val="31"/>
        </w:rPr>
        <w:t xml:space="preserve"> </w:t>
      </w:r>
      <w:r>
        <w:t>силу,</w:t>
      </w:r>
      <w:r>
        <w:rPr>
          <w:spacing w:val="3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экземпляру</w:t>
      </w:r>
      <w:r>
        <w:rPr>
          <w:spacing w:val="-3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сторон.</w:t>
      </w:r>
    </w:p>
    <w:p w:rsidR="006E5B78" w:rsidRDefault="006E5B78">
      <w:pPr>
        <w:pStyle w:val="a3"/>
        <w:ind w:left="0"/>
        <w:rPr>
          <w:sz w:val="24"/>
        </w:rPr>
      </w:pPr>
    </w:p>
    <w:p w:rsidR="006E5B78" w:rsidRDefault="006E5B78">
      <w:pPr>
        <w:pStyle w:val="a3"/>
        <w:spacing w:before="6"/>
        <w:ind w:left="0"/>
        <w:rPr>
          <w:sz w:val="20"/>
        </w:rPr>
      </w:pPr>
    </w:p>
    <w:p w:rsidR="006E5B78" w:rsidRDefault="002A5C10" w:rsidP="002A5C10">
      <w:pPr>
        <w:pStyle w:val="1"/>
        <w:tabs>
          <w:tab w:val="left" w:pos="2713"/>
        </w:tabs>
        <w:spacing w:line="240" w:lineRule="auto"/>
        <w:ind w:right="65" w:firstLine="0"/>
        <w:jc w:val="center"/>
      </w:pPr>
      <w:bookmarkStart w:id="0" w:name="_GoBack"/>
      <w:bookmarkEnd w:id="0"/>
      <w:r>
        <w:t>7.</w:t>
      </w:r>
      <w:r w:rsidR="00753DF0">
        <w:t>Адреса,</w:t>
      </w:r>
      <w:r w:rsidR="00753DF0">
        <w:rPr>
          <w:spacing w:val="-4"/>
        </w:rPr>
        <w:t xml:space="preserve"> </w:t>
      </w:r>
      <w:r w:rsidR="00753DF0">
        <w:t>банковские</w:t>
      </w:r>
      <w:r w:rsidR="00753DF0">
        <w:rPr>
          <w:spacing w:val="-3"/>
        </w:rPr>
        <w:t xml:space="preserve"> </w:t>
      </w:r>
      <w:r w:rsidR="00753DF0">
        <w:t>реквизиты</w:t>
      </w:r>
      <w:r w:rsidR="00753DF0">
        <w:rPr>
          <w:spacing w:val="-4"/>
        </w:rPr>
        <w:t xml:space="preserve"> </w:t>
      </w:r>
      <w:r w:rsidR="00753DF0">
        <w:t>и</w:t>
      </w:r>
      <w:r w:rsidR="00753DF0">
        <w:rPr>
          <w:spacing w:val="-3"/>
        </w:rPr>
        <w:t xml:space="preserve"> </w:t>
      </w:r>
      <w:r w:rsidR="00753DF0">
        <w:t>подписи</w:t>
      </w:r>
      <w:r w:rsidR="00753DF0">
        <w:rPr>
          <w:spacing w:val="-3"/>
        </w:rPr>
        <w:t xml:space="preserve"> </w:t>
      </w:r>
      <w:r w:rsidR="00753DF0">
        <w:t>сторон</w:t>
      </w:r>
    </w:p>
    <w:p w:rsidR="006E5B78" w:rsidRDefault="006E5B78">
      <w:pPr>
        <w:pStyle w:val="a3"/>
        <w:spacing w:before="7"/>
        <w:ind w:left="0"/>
        <w:rPr>
          <w:b/>
          <w:sz w:val="21"/>
        </w:rPr>
      </w:pPr>
    </w:p>
    <w:p w:rsidR="006E5B78" w:rsidRDefault="00753DF0">
      <w:pPr>
        <w:pStyle w:val="a3"/>
        <w:spacing w:before="1" w:line="252" w:lineRule="exact"/>
        <w:jc w:val="both"/>
      </w:pPr>
      <w:r>
        <w:t>Продавец:</w:t>
      </w:r>
      <w:r>
        <w:rPr>
          <w:spacing w:val="-2"/>
        </w:rPr>
        <w:t xml:space="preserve"> </w:t>
      </w:r>
      <w:r>
        <w:t>АО</w:t>
      </w:r>
      <w:r>
        <w:rPr>
          <w:spacing w:val="-3"/>
        </w:rPr>
        <w:t xml:space="preserve"> </w:t>
      </w:r>
      <w:r>
        <w:t>«РОСПЕЧАТЬ»</w:t>
      </w:r>
    </w:p>
    <w:p w:rsidR="006E5B78" w:rsidRDefault="00753DF0">
      <w:pPr>
        <w:pStyle w:val="a3"/>
        <w:spacing w:line="252" w:lineRule="exact"/>
      </w:pPr>
      <w:r>
        <w:t>ИНН</w:t>
      </w:r>
      <w:r>
        <w:rPr>
          <w:spacing w:val="-2"/>
        </w:rPr>
        <w:t xml:space="preserve"> </w:t>
      </w:r>
      <w:r>
        <w:t>7453020061, КПП</w:t>
      </w:r>
      <w:r>
        <w:rPr>
          <w:spacing w:val="-1"/>
        </w:rPr>
        <w:t xml:space="preserve"> </w:t>
      </w:r>
      <w:r>
        <w:t>745301001</w:t>
      </w:r>
      <w:r>
        <w:rPr>
          <w:spacing w:val="1"/>
        </w:rPr>
        <w:t xml:space="preserve"> </w:t>
      </w:r>
      <w:r>
        <w:t>ОГРН</w:t>
      </w:r>
      <w:r>
        <w:rPr>
          <w:spacing w:val="-2"/>
        </w:rPr>
        <w:t xml:space="preserve"> </w:t>
      </w:r>
      <w:r>
        <w:t>1027403902756</w:t>
      </w:r>
    </w:p>
    <w:p w:rsidR="006E5B78" w:rsidRDefault="00753DF0">
      <w:pPr>
        <w:pStyle w:val="a3"/>
        <w:spacing w:before="1"/>
        <w:ind w:right="2981"/>
      </w:pPr>
      <w:r>
        <w:t>Адрес должника: 454092, Челябинская обл., г. Челябинск, ул. Худякова, 10</w:t>
      </w:r>
      <w:r>
        <w:rPr>
          <w:spacing w:val="-52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корреспонденции: 630102,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r>
        <w:t>а/я</w:t>
      </w:r>
      <w:r>
        <w:rPr>
          <w:spacing w:val="-2"/>
        </w:rPr>
        <w:t xml:space="preserve"> </w:t>
      </w:r>
      <w:r>
        <w:t>138</w:t>
      </w:r>
    </w:p>
    <w:p w:rsidR="006E5B78" w:rsidRDefault="00753DF0">
      <w:pPr>
        <w:pStyle w:val="a3"/>
        <w:spacing w:line="251" w:lineRule="exact"/>
      </w:pPr>
      <w:r>
        <w:t>Расчетный счет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407</w:t>
      </w:r>
      <w:r>
        <w:rPr>
          <w:spacing w:val="-2"/>
        </w:rPr>
        <w:t xml:space="preserve"> </w:t>
      </w:r>
      <w:r>
        <w:t>028</w:t>
      </w:r>
      <w:r>
        <w:rPr>
          <w:spacing w:val="-1"/>
        </w:rPr>
        <w:t xml:space="preserve"> </w:t>
      </w:r>
      <w:r>
        <w:t>101</w:t>
      </w:r>
      <w:r>
        <w:rPr>
          <w:spacing w:val="-1"/>
        </w:rPr>
        <w:t xml:space="preserve"> </w:t>
      </w:r>
      <w:r>
        <w:t>230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082</w:t>
      </w:r>
      <w:r>
        <w:rPr>
          <w:spacing w:val="-4"/>
        </w:rPr>
        <w:t xml:space="preserve"> </w:t>
      </w:r>
      <w:r>
        <w:t>06</w:t>
      </w:r>
      <w:r>
        <w:rPr>
          <w:spacing w:val="4"/>
        </w:rPr>
        <w:t xml:space="preserve"> </w:t>
      </w:r>
      <w:r>
        <w:t>открыт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Филиал</w:t>
      </w:r>
      <w:r>
        <w:rPr>
          <w:spacing w:val="4"/>
        </w:rPr>
        <w:t xml:space="preserve"> </w:t>
      </w:r>
      <w:r>
        <w:t>«Новосибирский»</w:t>
      </w:r>
      <w:r>
        <w:rPr>
          <w:spacing w:val="-2"/>
        </w:rPr>
        <w:t xml:space="preserve"> </w:t>
      </w:r>
      <w:r>
        <w:t>АО</w:t>
      </w:r>
      <w:r>
        <w:rPr>
          <w:spacing w:val="5"/>
        </w:rPr>
        <w:t xml:space="preserve"> </w:t>
      </w:r>
      <w:r>
        <w:t>«АЛЬФА-БАНК»,</w:t>
      </w:r>
    </w:p>
    <w:p w:rsidR="006E5B78" w:rsidRDefault="00753DF0">
      <w:pPr>
        <w:pStyle w:val="a3"/>
        <w:spacing w:before="1"/>
      </w:pPr>
      <w:r>
        <w:t>БИК</w:t>
      </w:r>
      <w:r>
        <w:rPr>
          <w:spacing w:val="-3"/>
        </w:rPr>
        <w:t xml:space="preserve"> </w:t>
      </w:r>
      <w:r>
        <w:t>045 004 774, к/с 301</w:t>
      </w:r>
      <w:r>
        <w:rPr>
          <w:spacing w:val="-2"/>
        </w:rPr>
        <w:t xml:space="preserve"> </w:t>
      </w:r>
      <w:r>
        <w:t>018 106</w:t>
      </w:r>
      <w:r>
        <w:rPr>
          <w:spacing w:val="-1"/>
        </w:rPr>
        <w:t xml:space="preserve"> </w:t>
      </w:r>
      <w:r>
        <w:t>000 000 007 74</w:t>
      </w:r>
    </w:p>
    <w:p w:rsidR="006E5B78" w:rsidRDefault="006E5B78">
      <w:pPr>
        <w:pStyle w:val="a3"/>
        <w:spacing w:before="1"/>
        <w:ind w:left="0"/>
        <w:rPr>
          <w:sz w:val="14"/>
        </w:rPr>
      </w:pPr>
    </w:p>
    <w:p w:rsidR="006E5B78" w:rsidRDefault="00753DF0">
      <w:pPr>
        <w:pStyle w:val="a3"/>
        <w:tabs>
          <w:tab w:val="left" w:pos="2132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Конкурсный</w:t>
      </w:r>
      <w:r>
        <w:rPr>
          <w:spacing w:val="-3"/>
        </w:rPr>
        <w:t xml:space="preserve"> </w:t>
      </w:r>
      <w:r>
        <w:t>управляющий</w:t>
      </w:r>
      <w:r>
        <w:rPr>
          <w:spacing w:val="-3"/>
        </w:rPr>
        <w:t xml:space="preserve"> </w:t>
      </w:r>
      <w:r>
        <w:t>Мальцева</w:t>
      </w:r>
      <w:r>
        <w:rPr>
          <w:spacing w:val="-3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В.</w:t>
      </w:r>
    </w:p>
    <w:p w:rsidR="006E5B78" w:rsidRDefault="006E5B78">
      <w:pPr>
        <w:pStyle w:val="a3"/>
        <w:ind w:left="0"/>
        <w:rPr>
          <w:sz w:val="24"/>
        </w:rPr>
      </w:pPr>
    </w:p>
    <w:p w:rsidR="006E5B78" w:rsidRDefault="006E5B78">
      <w:pPr>
        <w:pStyle w:val="a3"/>
        <w:spacing w:before="11"/>
        <w:ind w:left="0"/>
        <w:rPr>
          <w:sz w:val="19"/>
        </w:rPr>
      </w:pPr>
    </w:p>
    <w:p w:rsidR="006E5B78" w:rsidRDefault="00753DF0">
      <w:pPr>
        <w:pStyle w:val="a3"/>
      </w:pPr>
      <w:r>
        <w:t>Покупатель:</w:t>
      </w:r>
    </w:p>
    <w:p w:rsidR="006E5B78" w:rsidRDefault="00A944A9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62858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899"/>
                            <a:gd name="T2" fmla="+- 0 11339 1440"/>
                            <a:gd name="T3" fmla="*/ T2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AE3E7" id="Freeform 5" o:spid="_x0000_s1026" style="position:absolute;margin-left:1in;margin-top:12.4pt;width:49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" path="m,l9899,e" filled="f" strokeweight=".15578mm">
                <v:path arrowok="t" o:connecttype="custom" o:connectlocs="0,0;6285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318770</wp:posOffset>
                </wp:positionV>
                <wp:extent cx="62852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898"/>
                            <a:gd name="T2" fmla="+- 0 11338 1440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8C81F" id="Freeform 4" o:spid="_x0000_s1026" style="position:absolute;margin-left:1in;margin-top:25.1pt;width:4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" path="m,l9898,e" filled="f" strokeweight=".15578mm">
                <v:path arrowok="t" o:connecttype="custom" o:connectlocs="0,0;62852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478790</wp:posOffset>
                </wp:positionV>
                <wp:extent cx="46101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260"/>
                            <a:gd name="T2" fmla="+- 0 8700 1440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0E8B" id="Freeform 3" o:spid="_x0000_s1026" style="position:absolute;margin-left:1in;margin-top:37.7pt;width:36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" path="m,l7260,e" filled="f" strokeweight=".15578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:rsidR="006E5B78" w:rsidRDefault="006E5B78">
      <w:pPr>
        <w:pStyle w:val="a3"/>
        <w:spacing w:before="3"/>
        <w:ind w:left="0"/>
        <w:rPr>
          <w:sz w:val="15"/>
        </w:rPr>
      </w:pPr>
    </w:p>
    <w:p w:rsidR="006E5B78" w:rsidRDefault="006E5B78">
      <w:pPr>
        <w:pStyle w:val="a3"/>
        <w:spacing w:before="1"/>
        <w:ind w:left="0"/>
        <w:rPr>
          <w:sz w:val="15"/>
        </w:rPr>
      </w:pPr>
    </w:p>
    <w:p w:rsidR="006E5B78" w:rsidRDefault="006E5B78">
      <w:pPr>
        <w:pStyle w:val="a3"/>
        <w:ind w:left="0"/>
        <w:rPr>
          <w:sz w:val="20"/>
        </w:rPr>
      </w:pPr>
    </w:p>
    <w:p w:rsidR="006E5B78" w:rsidRDefault="006E5B78">
      <w:pPr>
        <w:pStyle w:val="a3"/>
        <w:ind w:left="0"/>
        <w:rPr>
          <w:sz w:val="20"/>
        </w:rPr>
      </w:pPr>
    </w:p>
    <w:p w:rsidR="006E5B78" w:rsidRDefault="00A944A9">
      <w:pPr>
        <w:pStyle w:val="a3"/>
        <w:spacing w:before="2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12592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2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983"/>
                            <a:gd name="T2" fmla="+- 0 3423 1440"/>
                            <a:gd name="T3" fmla="*/ T2 w 19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3">
                              <a:moveTo>
                                <a:pt x="0" y="0"/>
                              </a:moveTo>
                              <a:lnTo>
                                <a:pt x="198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4121B" id="Freeform 2" o:spid="_x0000_s1026" style="position:absolute;margin-left:1in;margin-top:13.2pt;width:9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" path="m,l1983,e" filled="f" strokeweight=".15578mm">
                <v:path arrowok="t" o:connecttype="custom" o:connectlocs="0,0;1259205,0" o:connectangles="0,0"/>
                <w10:wrap type="topAndBottom" anchorx="page"/>
              </v:shape>
            </w:pict>
          </mc:Fallback>
        </mc:AlternateContent>
      </w:r>
    </w:p>
    <w:sectPr w:rsidR="006E5B78">
      <w:pgSz w:w="11910" w:h="16840"/>
      <w:pgMar w:top="440" w:right="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ABE"/>
    <w:multiLevelType w:val="multilevel"/>
    <w:tmpl w:val="0DE67B1E"/>
    <w:lvl w:ilvl="0">
      <w:start w:val="2"/>
      <w:numFmt w:val="decimal"/>
      <w:lvlText w:val="%1"/>
      <w:lvlJc w:val="left"/>
      <w:pPr>
        <w:ind w:left="100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5FD3665F"/>
    <w:multiLevelType w:val="multilevel"/>
    <w:tmpl w:val="8C5AFDE6"/>
    <w:lvl w:ilvl="0">
      <w:start w:val="1"/>
      <w:numFmt w:val="decimal"/>
      <w:lvlText w:val="%1"/>
      <w:lvlJc w:val="left"/>
      <w:pPr>
        <w:ind w:left="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6F90409A"/>
    <w:multiLevelType w:val="multilevel"/>
    <w:tmpl w:val="113A2F1C"/>
    <w:lvl w:ilvl="0">
      <w:start w:val="1"/>
      <w:numFmt w:val="decimal"/>
      <w:lvlText w:val="%1."/>
      <w:lvlJc w:val="left"/>
      <w:pPr>
        <w:ind w:left="425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60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8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1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333"/>
      </w:pPr>
      <w:rPr>
        <w:rFonts w:hint="default"/>
        <w:lang w:val="ru-RU" w:eastAsia="en-US" w:bidi="ar-SA"/>
      </w:rPr>
    </w:lvl>
  </w:abstractNum>
  <w:abstractNum w:abstractNumId="3" w15:restartNumberingAfterBreak="0">
    <w:nsid w:val="738D3F34"/>
    <w:multiLevelType w:val="multilevel"/>
    <w:tmpl w:val="BDC00F24"/>
    <w:lvl w:ilvl="0">
      <w:start w:val="3"/>
      <w:numFmt w:val="decimal"/>
      <w:lvlText w:val="%1"/>
      <w:lvlJc w:val="left"/>
      <w:pPr>
        <w:ind w:left="1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8"/>
    <w:rsid w:val="000D5C26"/>
    <w:rsid w:val="002A5C10"/>
    <w:rsid w:val="005736E9"/>
    <w:rsid w:val="006E5B78"/>
    <w:rsid w:val="00753DF0"/>
    <w:rsid w:val="00A944A9"/>
    <w:rsid w:val="00B07EDA"/>
    <w:rsid w:val="00C27402"/>
    <w:rsid w:val="00CB60CA"/>
    <w:rsid w:val="00EA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F0EF"/>
  <w15:docId w15:val="{14D9E33C-0645-4159-9F09-A3481CF5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hanging="221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>SPecialiST RePack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Boss</cp:lastModifiedBy>
  <cp:revision>6</cp:revision>
  <dcterms:created xsi:type="dcterms:W3CDTF">2021-11-30T16:36:00Z</dcterms:created>
  <dcterms:modified xsi:type="dcterms:W3CDTF">2022-05-27T13:02:00Z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2021-10-16T00:00:00Z</vt:filetime>
  </property>
</Properties>
</file>