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F649905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7640AA">
        <w:rPr>
          <w:rFonts w:ascii="Times New Roman" w:hAnsi="Times New Roman" w:cs="Times New Roman"/>
          <w:sz w:val="24"/>
        </w:rPr>
        <w:t xml:space="preserve"> </w:t>
      </w:r>
      <w:r w:rsidR="007640AA" w:rsidRPr="007640AA">
        <w:rPr>
          <w:rFonts w:ascii="Times New Roman" w:hAnsi="Times New Roman" w:cs="Times New Roman"/>
          <w:sz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7640AA" w:rsidRPr="007640AA">
        <w:rPr>
          <w:rFonts w:ascii="Times New Roman" w:hAnsi="Times New Roman" w:cs="Times New Roman"/>
          <w:sz w:val="24"/>
          <w:szCs w:val="24"/>
        </w:rPr>
        <w:t>сообщение 02030125838 в газете АО «Коммерсантъ» №57(7258) от 02.04.2022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640AA" w:rsidRPr="007640AA">
        <w:rPr>
          <w:rFonts w:ascii="Times New Roman" w:hAnsi="Times New Roman" w:cs="Times New Roman"/>
          <w:sz w:val="24"/>
          <w:szCs w:val="24"/>
        </w:rPr>
        <w:t>31 октября 2022 г. по 06 ноября 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76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76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7640AA" w:rsidRPr="00C80ADF" w14:paraId="6C5889FB" w14:textId="77777777" w:rsidTr="00C70C0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FCF5037" w:rsidR="007640AA" w:rsidRPr="00C80ADF" w:rsidRDefault="007640AA" w:rsidP="007640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587C02E6" w:rsidR="007640AA" w:rsidRPr="00C80ADF" w:rsidRDefault="007640AA" w:rsidP="007640AA">
            <w:pPr>
              <w:jc w:val="center"/>
            </w:pPr>
            <w:r>
              <w:rPr>
                <w:sz w:val="22"/>
                <w:szCs w:val="22"/>
              </w:rPr>
              <w:t>11 679,00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837FBB3" w:rsidR="007640AA" w:rsidRPr="00C80ADF" w:rsidRDefault="007640AA" w:rsidP="007640AA">
            <w:pPr>
              <w:jc w:val="center"/>
            </w:pPr>
            <w:r>
              <w:rPr>
                <w:sz w:val="22"/>
                <w:szCs w:val="22"/>
              </w:rPr>
              <w:t>Бондарев Георгий Васильевич</w:t>
            </w:r>
          </w:p>
        </w:tc>
      </w:tr>
      <w:tr w:rsidR="007640AA" w:rsidRPr="00C80ADF" w14:paraId="1D9AFFDF" w14:textId="77777777" w:rsidTr="00C70C0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6588B1AD" w:rsidR="007640AA" w:rsidRPr="00C80ADF" w:rsidRDefault="007640AA" w:rsidP="007640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706C8162" w:rsidR="007640AA" w:rsidRPr="00C80ADF" w:rsidRDefault="007640AA" w:rsidP="007640AA">
            <w:pPr>
              <w:jc w:val="center"/>
            </w:pPr>
            <w:r>
              <w:rPr>
                <w:sz w:val="22"/>
                <w:szCs w:val="22"/>
              </w:rPr>
              <w:t>6 280,00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3051E49F" w:rsidR="007640AA" w:rsidRPr="00C80ADF" w:rsidRDefault="007640AA" w:rsidP="007640AA">
            <w:pPr>
              <w:jc w:val="center"/>
            </w:pPr>
            <w:r>
              <w:rPr>
                <w:sz w:val="22"/>
                <w:szCs w:val="22"/>
              </w:rPr>
              <w:t>Бондарев Георгий Васильевич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640AA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2022-11-22T09:55:00Z</dcterms:created>
  <dcterms:modified xsi:type="dcterms:W3CDTF">2022-11-22T09:55:00Z</dcterms:modified>
</cp:coreProperties>
</file>