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4B" w:rsidRPr="004819AB" w:rsidRDefault="00A42C4B" w:rsidP="00A42C4B">
      <w:pPr>
        <w:jc w:val="center"/>
        <w:rPr>
          <w:sz w:val="22"/>
          <w:szCs w:val="22"/>
        </w:rPr>
      </w:pPr>
      <w:r w:rsidRPr="004819AB">
        <w:rPr>
          <w:sz w:val="22"/>
          <w:szCs w:val="22"/>
        </w:rPr>
        <w:t>Соглашение о задатке</w:t>
      </w:r>
    </w:p>
    <w:p w:rsidR="00A42C4B" w:rsidRPr="004819AB" w:rsidRDefault="00A42C4B" w:rsidP="00A42C4B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</w:t>
      </w:r>
      <w:r w:rsidR="00890B9F">
        <w:rPr>
          <w:sz w:val="22"/>
          <w:szCs w:val="22"/>
        </w:rPr>
        <w:t>2</w:t>
      </w:r>
      <w:r w:rsidR="00C572FD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  <w:t>д</w:t>
      </w:r>
      <w:r w:rsidRPr="004819AB">
        <w:rPr>
          <w:sz w:val="22"/>
          <w:szCs w:val="22"/>
        </w:rPr>
        <w:t xml:space="preserve">. </w:t>
      </w:r>
      <w:r>
        <w:rPr>
          <w:sz w:val="22"/>
          <w:szCs w:val="22"/>
        </w:rPr>
        <w:t>Тукса</w:t>
      </w:r>
    </w:p>
    <w:p w:rsidR="00A42C4B" w:rsidRPr="004819AB" w:rsidRDefault="00A42C4B" w:rsidP="00A42C4B">
      <w:pPr>
        <w:jc w:val="center"/>
        <w:rPr>
          <w:sz w:val="22"/>
          <w:szCs w:val="22"/>
        </w:rPr>
      </w:pPr>
    </w:p>
    <w:p w:rsidR="00A42C4B" w:rsidRPr="0096564A" w:rsidRDefault="00A42C4B" w:rsidP="00A42C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>в лице ____________, дейст</w:t>
      </w:r>
      <w:bookmarkStart w:id="0" w:name="_GoBack"/>
      <w:bookmarkEnd w:id="0"/>
      <w:r>
        <w:rPr>
          <w:sz w:val="22"/>
          <w:szCs w:val="22"/>
        </w:rPr>
        <w:t xml:space="preserve">вующего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именуемое</w:t>
      </w:r>
      <w:r w:rsidRPr="0096564A">
        <w:rPr>
          <w:sz w:val="22"/>
          <w:szCs w:val="22"/>
        </w:rPr>
        <w:t xml:space="preserve"> «Покупатель»,</w:t>
      </w:r>
    </w:p>
    <w:p w:rsidR="00A42C4B" w:rsidRPr="007E4E91" w:rsidRDefault="00A42C4B" w:rsidP="00A42C4B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>и</w:t>
      </w:r>
      <w:r w:rsidR="00CD66C5">
        <w:rPr>
          <w:sz w:val="22"/>
          <w:szCs w:val="22"/>
        </w:rPr>
        <w:t xml:space="preserve"> конкурсный управляющий ООО «Агрофирма «Тукса» Наталкин Дмитрий</w:t>
      </w:r>
      <w:r w:rsidR="00CD66C5" w:rsidRPr="007E4E91">
        <w:rPr>
          <w:sz w:val="22"/>
          <w:szCs w:val="22"/>
        </w:rPr>
        <w:t xml:space="preserve"> Владимирови</w:t>
      </w:r>
      <w:r w:rsidR="00CD66C5">
        <w:rPr>
          <w:sz w:val="22"/>
          <w:szCs w:val="22"/>
        </w:rPr>
        <w:t>ч, действующий</w:t>
      </w:r>
      <w:r w:rsidR="00CD66C5" w:rsidRPr="007E4E91">
        <w:rPr>
          <w:sz w:val="22"/>
          <w:szCs w:val="22"/>
        </w:rPr>
        <w:t xml:space="preserve"> на основании решения Арбитражного суда </w:t>
      </w:r>
      <w:r w:rsidR="00CD66C5">
        <w:rPr>
          <w:sz w:val="22"/>
          <w:szCs w:val="22"/>
        </w:rPr>
        <w:t xml:space="preserve">Республики Карелия </w:t>
      </w:r>
      <w:r w:rsidR="00CD66C5" w:rsidRPr="007E4E91">
        <w:rPr>
          <w:sz w:val="22"/>
          <w:szCs w:val="22"/>
        </w:rPr>
        <w:t xml:space="preserve">от </w:t>
      </w:r>
      <w:r w:rsidR="00CD66C5">
        <w:rPr>
          <w:sz w:val="22"/>
          <w:szCs w:val="22"/>
        </w:rPr>
        <w:t xml:space="preserve">11.05.2018 г. </w:t>
      </w:r>
      <w:r w:rsidR="00CD66C5" w:rsidRPr="007E4E91">
        <w:rPr>
          <w:sz w:val="22"/>
          <w:szCs w:val="22"/>
        </w:rPr>
        <w:t xml:space="preserve">по делу № </w:t>
      </w:r>
      <w:r w:rsidR="00CD66C5">
        <w:rPr>
          <w:sz w:val="22"/>
          <w:szCs w:val="22"/>
        </w:rPr>
        <w:t>А26-11364/2016, далее именуемый</w:t>
      </w:r>
      <w:r w:rsidRPr="007E4E91">
        <w:rPr>
          <w:sz w:val="22"/>
          <w:szCs w:val="22"/>
        </w:rPr>
        <w:t xml:space="preserve"> «</w:t>
      </w:r>
      <w:r>
        <w:rPr>
          <w:sz w:val="22"/>
          <w:szCs w:val="22"/>
        </w:rPr>
        <w:t>Организатор торгов</w:t>
      </w:r>
      <w:r w:rsidRPr="007E4E91">
        <w:rPr>
          <w:sz w:val="22"/>
          <w:szCs w:val="22"/>
        </w:rPr>
        <w:t>»,</w:t>
      </w:r>
    </w:p>
    <w:p w:rsidR="00A42C4B" w:rsidRDefault="00A42C4B" w:rsidP="00A42C4B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нижеследующем:</w:t>
      </w:r>
    </w:p>
    <w:p w:rsidR="00A42C4B" w:rsidRPr="004819AB" w:rsidRDefault="00A42C4B" w:rsidP="00A42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1. ПРЕДМЕТ СОГЛАШЕНИЯ</w:t>
      </w:r>
    </w:p>
    <w:p w:rsidR="00A42C4B" w:rsidRPr="004819AB" w:rsidRDefault="00A42C4B" w:rsidP="00A42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1.1.</w:t>
      </w:r>
      <w:r w:rsidRPr="004819AB">
        <w:rPr>
          <w:sz w:val="22"/>
          <w:szCs w:val="22"/>
        </w:rPr>
        <w:tab/>
        <w:t xml:space="preserve">Участник торгов передал, а </w:t>
      </w:r>
      <w:r>
        <w:rPr>
          <w:sz w:val="22"/>
          <w:szCs w:val="22"/>
        </w:rPr>
        <w:t>Организатор торгов</w:t>
      </w:r>
      <w:r w:rsidRPr="004819AB">
        <w:rPr>
          <w:sz w:val="22"/>
          <w:szCs w:val="22"/>
        </w:rPr>
        <w:t xml:space="preserve"> получил задаток в размере _________ руб., в обеспечение выполнения обязательств по заключению Договора </w:t>
      </w:r>
      <w:r w:rsidR="00817029">
        <w:rPr>
          <w:sz w:val="22"/>
          <w:szCs w:val="22"/>
        </w:rPr>
        <w:t xml:space="preserve">купли-продажи </w:t>
      </w:r>
      <w:r w:rsidRPr="004819AB">
        <w:rPr>
          <w:sz w:val="22"/>
          <w:szCs w:val="22"/>
        </w:rPr>
        <w:t>(далее – Договор) по реализации _________ (далее – Имущество должника) (Ло</w:t>
      </w:r>
      <w:r w:rsidR="00817029">
        <w:rPr>
          <w:sz w:val="22"/>
          <w:szCs w:val="22"/>
        </w:rPr>
        <w:t>т № __)</w:t>
      </w:r>
      <w:r w:rsidRPr="004819AB">
        <w:rPr>
          <w:sz w:val="22"/>
          <w:szCs w:val="22"/>
        </w:rPr>
        <w:t>.</w:t>
      </w:r>
    </w:p>
    <w:p w:rsidR="00A42C4B" w:rsidRPr="004819AB" w:rsidRDefault="00A42C4B" w:rsidP="00A42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1.2.</w:t>
      </w:r>
      <w:r w:rsidRPr="004819AB">
        <w:rPr>
          <w:sz w:val="22"/>
          <w:szCs w:val="22"/>
        </w:rPr>
        <w:tab/>
        <w:t xml:space="preserve">Сумма, оговоренная в пункте 1.1. Соглашения о задатке, перечисленная Участником торгов на расчётный счёт </w:t>
      </w:r>
      <w:r w:rsidR="00817029">
        <w:rPr>
          <w:sz w:val="22"/>
          <w:szCs w:val="22"/>
        </w:rPr>
        <w:t>ООО «Агрофирма «Тукса»</w:t>
      </w:r>
      <w:r w:rsidRPr="004819AB">
        <w:rPr>
          <w:sz w:val="22"/>
          <w:szCs w:val="22"/>
        </w:rPr>
        <w:t xml:space="preserve">, оплачивается Участником торгов в счет оплаты за </w:t>
      </w:r>
      <w:r w:rsidR="00817029">
        <w:rPr>
          <w:sz w:val="22"/>
          <w:szCs w:val="22"/>
        </w:rPr>
        <w:t>Лот № __</w:t>
      </w:r>
      <w:r w:rsidRPr="004819AB">
        <w:rPr>
          <w:sz w:val="22"/>
          <w:szCs w:val="22"/>
        </w:rPr>
        <w:t>, передаваемый по Договору и включается в</w:t>
      </w:r>
      <w:r w:rsidR="00817029">
        <w:rPr>
          <w:sz w:val="22"/>
          <w:szCs w:val="22"/>
        </w:rPr>
        <w:t xml:space="preserve"> стоимость оплаты за Лот № __ </w:t>
      </w:r>
      <w:r w:rsidRPr="004819AB">
        <w:rPr>
          <w:sz w:val="22"/>
          <w:szCs w:val="22"/>
        </w:rPr>
        <w:t>по Договору.</w:t>
      </w:r>
    </w:p>
    <w:p w:rsidR="00A42C4B" w:rsidRPr="004819AB" w:rsidRDefault="00A42C4B" w:rsidP="00A42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1.3.</w:t>
      </w:r>
      <w:r w:rsidRPr="004819AB">
        <w:rPr>
          <w:sz w:val="22"/>
          <w:szCs w:val="22"/>
        </w:rPr>
        <w:tab/>
        <w:t xml:space="preserve">Имущество </w:t>
      </w:r>
      <w:r>
        <w:rPr>
          <w:sz w:val="22"/>
          <w:szCs w:val="22"/>
        </w:rPr>
        <w:t>ООО «Агрофирма «Тукса»</w:t>
      </w:r>
      <w:r w:rsidRPr="004819AB">
        <w:rPr>
          <w:sz w:val="22"/>
          <w:szCs w:val="22"/>
        </w:rPr>
        <w:t xml:space="preserve"> будет приобретаться Участником торгов на электронных торгах </w:t>
      </w:r>
      <w:r w:rsidRPr="004819AB">
        <w:rPr>
          <w:rStyle w:val="text"/>
          <w:sz w:val="22"/>
          <w:szCs w:val="22"/>
        </w:rPr>
        <w:t xml:space="preserve">на электронной площадке </w:t>
      </w:r>
      <w:r w:rsidR="00817029" w:rsidRPr="003847B9">
        <w:rPr>
          <w:rStyle w:val="text"/>
          <w:sz w:val="22"/>
          <w:szCs w:val="22"/>
        </w:rPr>
        <w:t xml:space="preserve">ОАО </w:t>
      </w:r>
      <w:r w:rsidR="00817029" w:rsidRPr="003847B9">
        <w:rPr>
          <w:sz w:val="22"/>
          <w:szCs w:val="22"/>
        </w:rPr>
        <w:t>«Российский аукционный дом»</w:t>
      </w:r>
      <w:r w:rsidRPr="004819AB">
        <w:rPr>
          <w:sz w:val="22"/>
          <w:szCs w:val="22"/>
        </w:rPr>
        <w:t xml:space="preserve"> (далее – Оператор электронной площадки) </w:t>
      </w:r>
      <w:r w:rsidRPr="004819AB">
        <w:rPr>
          <w:rStyle w:val="text"/>
          <w:sz w:val="22"/>
          <w:szCs w:val="22"/>
        </w:rPr>
        <w:t>по адресу в сети Интернет</w:t>
      </w:r>
      <w:r w:rsidR="00817029">
        <w:rPr>
          <w:rStyle w:val="text"/>
          <w:sz w:val="22"/>
          <w:szCs w:val="22"/>
        </w:rPr>
        <w:t xml:space="preserve"> </w:t>
      </w:r>
      <w:hyperlink r:id="rId8" w:history="1">
        <w:r w:rsidR="00817029" w:rsidRPr="00B7542C">
          <w:rPr>
            <w:rStyle w:val="a5"/>
            <w:sz w:val="22"/>
            <w:szCs w:val="22"/>
          </w:rPr>
          <w:t>http://www.bankruptcy.lot-online.ru</w:t>
        </w:r>
      </w:hyperlink>
      <w:r w:rsidR="00817029">
        <w:rPr>
          <w:rStyle w:val="text"/>
          <w:sz w:val="22"/>
          <w:szCs w:val="22"/>
        </w:rPr>
        <w:t xml:space="preserve">. </w:t>
      </w:r>
      <w:r w:rsidRPr="004819AB">
        <w:rPr>
          <w:sz w:val="22"/>
          <w:szCs w:val="22"/>
        </w:rPr>
        <w:t xml:space="preserve">Организатором торгов выступает </w:t>
      </w:r>
      <w:r w:rsidR="00817029">
        <w:rPr>
          <w:sz w:val="22"/>
          <w:szCs w:val="22"/>
        </w:rPr>
        <w:t>конкурсный управляющий ООО «Агрофирма «Тукса» Наталкин Дмитрий</w:t>
      </w:r>
      <w:r w:rsidR="00817029" w:rsidRPr="007E4E91">
        <w:rPr>
          <w:sz w:val="22"/>
          <w:szCs w:val="22"/>
        </w:rPr>
        <w:t xml:space="preserve"> Владимирови</w:t>
      </w:r>
      <w:r w:rsidR="00817029">
        <w:rPr>
          <w:sz w:val="22"/>
          <w:szCs w:val="22"/>
        </w:rPr>
        <w:t>ч</w:t>
      </w:r>
      <w:r w:rsidRPr="004819AB">
        <w:rPr>
          <w:sz w:val="22"/>
          <w:szCs w:val="22"/>
        </w:rPr>
        <w:t xml:space="preserve">. </w:t>
      </w:r>
    </w:p>
    <w:p w:rsidR="00A42C4B" w:rsidRPr="004819AB" w:rsidRDefault="00A42C4B" w:rsidP="00A42C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2. ОБЯЗАННОСТИ СТОРОН</w:t>
      </w:r>
    </w:p>
    <w:p w:rsidR="007E066D" w:rsidRPr="004819AB" w:rsidRDefault="007E066D" w:rsidP="007E066D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2.1.</w:t>
      </w:r>
      <w:r w:rsidRPr="004819AB">
        <w:rPr>
          <w:sz w:val="22"/>
          <w:szCs w:val="22"/>
        </w:rPr>
        <w:tab/>
        <w:t>Победител</w:t>
      </w:r>
      <w:r>
        <w:rPr>
          <w:sz w:val="22"/>
          <w:szCs w:val="22"/>
        </w:rPr>
        <w:t>ь</w:t>
      </w:r>
      <w:r w:rsidRPr="00481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Единственный участник </w:t>
      </w:r>
      <w:r w:rsidRPr="004819AB">
        <w:rPr>
          <w:sz w:val="22"/>
          <w:szCs w:val="22"/>
        </w:rPr>
        <w:t>торгов</w:t>
      </w:r>
      <w:r>
        <w:rPr>
          <w:sz w:val="22"/>
          <w:szCs w:val="22"/>
        </w:rPr>
        <w:t>,</w:t>
      </w:r>
      <w:r w:rsidRPr="00B20173">
        <w:rPr>
          <w:sz w:val="22"/>
          <w:szCs w:val="22"/>
        </w:rPr>
        <w:t xml:space="preserve"> </w:t>
      </w:r>
      <w:r>
        <w:rPr>
          <w:sz w:val="22"/>
          <w:szCs w:val="22"/>
        </w:rPr>
        <w:t>для данного вида торгов (торги, повторные торги, публичное предложение),</w:t>
      </w:r>
      <w:r w:rsidRPr="004819AB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определяется таковым в соответствии с Федеральным законом «О несостоятельности (банкротстве)», с</w:t>
      </w:r>
      <w:r w:rsidRPr="004819AB">
        <w:rPr>
          <w:sz w:val="22"/>
          <w:szCs w:val="22"/>
        </w:rPr>
        <w:t xml:space="preserve"> ним </w:t>
      </w:r>
      <w:r>
        <w:rPr>
          <w:sz w:val="22"/>
          <w:szCs w:val="22"/>
        </w:rPr>
        <w:t xml:space="preserve">конкурсный управляющий ООО «Агрофирма «Тукса» </w:t>
      </w:r>
      <w:r w:rsidRPr="004819AB">
        <w:rPr>
          <w:sz w:val="22"/>
          <w:szCs w:val="22"/>
        </w:rPr>
        <w:t>заключает Договор в соответствии с представленным им предложением о цене Лота № __.</w:t>
      </w:r>
    </w:p>
    <w:p w:rsidR="007E066D" w:rsidRPr="004819AB" w:rsidRDefault="007E066D" w:rsidP="007E066D">
      <w:pPr>
        <w:pStyle w:val="ConsPlusNormal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4819AB">
        <w:rPr>
          <w:sz w:val="22"/>
          <w:szCs w:val="22"/>
        </w:rPr>
        <w:t>.</w:t>
      </w:r>
      <w:r w:rsidRPr="004819AB">
        <w:rPr>
          <w:sz w:val="22"/>
          <w:szCs w:val="22"/>
        </w:rPr>
        <w:tab/>
        <w:t>Суммы внесенных Участниками торгов задатков возвращаются всем заявителям, за</w:t>
      </w:r>
      <w:r>
        <w:rPr>
          <w:sz w:val="22"/>
          <w:szCs w:val="22"/>
        </w:rPr>
        <w:t xml:space="preserve"> исключением Победителя торгов или </w:t>
      </w:r>
      <w:r w:rsidRPr="004819AB">
        <w:rPr>
          <w:sz w:val="22"/>
          <w:szCs w:val="22"/>
        </w:rPr>
        <w:t>Единственного участника, в течение пяти рабочих дней со дня утверждения протокола о результатах проведения торгов.</w:t>
      </w:r>
    </w:p>
    <w:p w:rsidR="007E066D" w:rsidRPr="004819AB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4819AB">
        <w:rPr>
          <w:sz w:val="22"/>
          <w:szCs w:val="22"/>
        </w:rPr>
        <w:t>.</w:t>
      </w:r>
      <w:r w:rsidRPr="004819AB">
        <w:rPr>
          <w:sz w:val="22"/>
          <w:szCs w:val="22"/>
        </w:rPr>
        <w:tab/>
        <w:t>Организатор торгов в течение пяти рабочих дней с даты утверждения протокола о результатах проведения открытых торго</w:t>
      </w:r>
      <w:r>
        <w:rPr>
          <w:sz w:val="22"/>
          <w:szCs w:val="22"/>
        </w:rPr>
        <w:t xml:space="preserve">в направляет Победителю торгов или </w:t>
      </w:r>
      <w:r w:rsidRPr="004819AB">
        <w:rPr>
          <w:sz w:val="22"/>
          <w:szCs w:val="22"/>
        </w:rPr>
        <w:t xml:space="preserve">Единственному участнику предложение заключить Договор с приложением его проекта в соответствии с представленным Победителем торгов </w:t>
      </w:r>
      <w:r>
        <w:rPr>
          <w:sz w:val="22"/>
          <w:szCs w:val="22"/>
        </w:rPr>
        <w:t xml:space="preserve">или Единственным участником </w:t>
      </w:r>
      <w:r w:rsidRPr="004819AB">
        <w:rPr>
          <w:sz w:val="22"/>
          <w:szCs w:val="22"/>
        </w:rPr>
        <w:t>предложением о цене Лота № __.</w:t>
      </w:r>
    </w:p>
    <w:p w:rsidR="007E066D" w:rsidRPr="004819AB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</w:t>
      </w:r>
      <w:r w:rsidRPr="004819AB">
        <w:rPr>
          <w:sz w:val="22"/>
          <w:szCs w:val="22"/>
        </w:rPr>
        <w:t>.</w:t>
      </w:r>
      <w:r w:rsidRPr="004819AB">
        <w:rPr>
          <w:sz w:val="22"/>
          <w:szCs w:val="22"/>
        </w:rPr>
        <w:tab/>
      </w:r>
      <w:r>
        <w:rPr>
          <w:sz w:val="22"/>
          <w:szCs w:val="22"/>
        </w:rPr>
        <w:t>Победитель торгов или Единственный участник</w:t>
      </w:r>
      <w:r w:rsidRPr="004819AB">
        <w:rPr>
          <w:sz w:val="22"/>
          <w:szCs w:val="22"/>
        </w:rPr>
        <w:t xml:space="preserve"> обязан заключить Договор в течение 5</w:t>
      </w:r>
      <w:r w:rsidRPr="004819AB">
        <w:rPr>
          <w:rStyle w:val="text"/>
          <w:sz w:val="22"/>
          <w:szCs w:val="22"/>
        </w:rPr>
        <w:t xml:space="preserve"> дней со дня </w:t>
      </w:r>
      <w:r w:rsidRPr="004819AB">
        <w:rPr>
          <w:sz w:val="22"/>
          <w:szCs w:val="22"/>
        </w:rPr>
        <w:t xml:space="preserve">направления ему предложения заключить Договор, в соответствии с представленным Победителем торгов </w:t>
      </w:r>
      <w:r>
        <w:rPr>
          <w:sz w:val="22"/>
          <w:szCs w:val="22"/>
        </w:rPr>
        <w:t xml:space="preserve">или </w:t>
      </w:r>
      <w:r w:rsidRPr="004819AB">
        <w:rPr>
          <w:sz w:val="22"/>
          <w:szCs w:val="22"/>
        </w:rPr>
        <w:t>Единственным участником предложением о цене Лота № __.</w:t>
      </w:r>
    </w:p>
    <w:p w:rsidR="007E066D" w:rsidRPr="004819AB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br/>
        <w:t>3. ПРОЧИЕ УСЛОВИЯ</w:t>
      </w:r>
    </w:p>
    <w:p w:rsidR="007E066D" w:rsidRPr="004819AB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3.1.</w:t>
      </w:r>
      <w:r w:rsidRPr="004819AB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E066D" w:rsidRPr="00056A42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819AB">
        <w:rPr>
          <w:sz w:val="22"/>
          <w:szCs w:val="22"/>
        </w:rPr>
        <w:t>3.2.</w:t>
      </w:r>
      <w:r w:rsidRPr="004819AB">
        <w:rPr>
          <w:sz w:val="22"/>
          <w:szCs w:val="22"/>
        </w:rPr>
        <w:tab/>
        <w:t xml:space="preserve">За необоснованный отказ (уклонение) от подписания Договора Победителем торгов </w:t>
      </w:r>
      <w:r>
        <w:rPr>
          <w:sz w:val="22"/>
          <w:szCs w:val="22"/>
        </w:rPr>
        <w:t xml:space="preserve">или </w:t>
      </w:r>
      <w:r w:rsidRPr="004819AB">
        <w:rPr>
          <w:sz w:val="22"/>
          <w:szCs w:val="22"/>
        </w:rPr>
        <w:t xml:space="preserve">Единственным участником, </w:t>
      </w:r>
      <w:r w:rsidRPr="00056A42">
        <w:rPr>
          <w:sz w:val="22"/>
          <w:szCs w:val="22"/>
        </w:rPr>
        <w:t>приёмки имущества, своевременной оплаты Лота № __, должник оставляет за собой задаток.</w:t>
      </w:r>
    </w:p>
    <w:p w:rsidR="007E066D" w:rsidRPr="00056A42" w:rsidRDefault="007E066D" w:rsidP="007E066D">
      <w:pPr>
        <w:pStyle w:val="ConsPlusNormal"/>
        <w:spacing w:line="360" w:lineRule="auto"/>
        <w:jc w:val="both"/>
        <w:rPr>
          <w:sz w:val="22"/>
          <w:szCs w:val="22"/>
        </w:rPr>
      </w:pPr>
      <w:r w:rsidRPr="00056A42">
        <w:rPr>
          <w:sz w:val="22"/>
          <w:szCs w:val="22"/>
        </w:rPr>
        <w:t>3.3.</w:t>
      </w:r>
      <w:r w:rsidRPr="00056A42">
        <w:rPr>
          <w:sz w:val="22"/>
          <w:szCs w:val="22"/>
        </w:rPr>
        <w:tab/>
        <w:t>За необоснованный отказ (уклонение) должника от подписания Договора, передачи документов, подтверждающих передаваемые права требования, должник обязан уплатить Победителю торгов или Единственному участнику двойную сумму задатка, в течение 5 рабочих дней с момента истечения срока на совершение вышеперечисленных действий.</w:t>
      </w:r>
    </w:p>
    <w:p w:rsidR="007E066D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56A42">
        <w:rPr>
          <w:sz w:val="22"/>
          <w:szCs w:val="22"/>
        </w:rPr>
        <w:t>3.4.</w:t>
      </w:r>
      <w:r w:rsidRPr="00056A42">
        <w:rPr>
          <w:sz w:val="22"/>
          <w:szCs w:val="22"/>
        </w:rPr>
        <w:tab/>
      </w:r>
      <w:r>
        <w:rPr>
          <w:sz w:val="22"/>
          <w:szCs w:val="22"/>
        </w:rPr>
        <w:t>Вопросы неурегулированные настоящим соглашением решаются в соответствии со статьями 380, 381 ГК РФ.</w:t>
      </w:r>
    </w:p>
    <w:p w:rsidR="007E066D" w:rsidRPr="004819AB" w:rsidRDefault="007E066D" w:rsidP="007E066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</w:r>
      <w:r w:rsidRPr="00056A42">
        <w:rPr>
          <w:sz w:val="22"/>
          <w:szCs w:val="22"/>
        </w:rPr>
        <w:t>Споры и разногласия по Договору подлежат передаче на рассмотрение в соответствии с подведомственностью и подсудностью</w:t>
      </w:r>
      <w:r w:rsidRPr="004819AB">
        <w:rPr>
          <w:sz w:val="22"/>
          <w:szCs w:val="22"/>
        </w:rPr>
        <w:t xml:space="preserve"> в суд, согласно действующему законодательству РФ.</w:t>
      </w:r>
    </w:p>
    <w:p w:rsidR="00A42C4B" w:rsidRPr="004819AB" w:rsidRDefault="00A42C4B" w:rsidP="00A42C4B">
      <w:pPr>
        <w:pStyle w:val="ConsPlusNonformat"/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2C4B" w:rsidRPr="004819AB" w:rsidRDefault="00A42C4B" w:rsidP="00A42C4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819AB">
        <w:rPr>
          <w:rFonts w:ascii="Arial" w:hAnsi="Arial" w:cs="Arial"/>
          <w:sz w:val="22"/>
          <w:szCs w:val="22"/>
        </w:rPr>
        <w:t>4. АДРЕСА, БАНКОВСКИЕ РЕКВИЗИТЫ И ПОДПИСИ СТОРОН.</w:t>
      </w:r>
    </w:p>
    <w:p w:rsidR="00A42C4B" w:rsidRPr="004819AB" w:rsidRDefault="00A42C4B" w:rsidP="00A42C4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6"/>
        <w:gridCol w:w="4704"/>
      </w:tblGrid>
      <w:tr w:rsidR="00A42C4B" w:rsidRPr="004819AB" w:rsidTr="00817029">
        <w:tc>
          <w:tcPr>
            <w:tcW w:w="4866" w:type="dxa"/>
            <w:shd w:val="clear" w:color="auto" w:fill="auto"/>
          </w:tcPr>
          <w:p w:rsidR="00A42C4B" w:rsidRPr="004819AB" w:rsidRDefault="00A42C4B" w:rsidP="0081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704" w:type="dxa"/>
            <w:shd w:val="clear" w:color="auto" w:fill="auto"/>
          </w:tcPr>
          <w:p w:rsidR="00A42C4B" w:rsidRPr="004819AB" w:rsidRDefault="00A42C4B" w:rsidP="00817029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>Участник торгов</w:t>
            </w:r>
          </w:p>
        </w:tc>
      </w:tr>
      <w:tr w:rsidR="00A42C4B" w:rsidRPr="004819AB" w:rsidTr="00817029">
        <w:tc>
          <w:tcPr>
            <w:tcW w:w="4866" w:type="dxa"/>
            <w:shd w:val="clear" w:color="auto" w:fill="auto"/>
          </w:tcPr>
          <w:p w:rsidR="00A42C4B" w:rsidRPr="004819AB" w:rsidRDefault="00A42C4B" w:rsidP="00817029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:rsidR="00A42C4B" w:rsidRPr="004819AB" w:rsidRDefault="00A42C4B" w:rsidP="00817029">
            <w:pPr>
              <w:rPr>
                <w:sz w:val="22"/>
                <w:szCs w:val="22"/>
              </w:rPr>
            </w:pPr>
          </w:p>
        </w:tc>
      </w:tr>
      <w:tr w:rsidR="00A42C4B" w:rsidRPr="004819AB" w:rsidTr="00817029">
        <w:tc>
          <w:tcPr>
            <w:tcW w:w="4866" w:type="dxa"/>
            <w:shd w:val="clear" w:color="auto" w:fill="auto"/>
          </w:tcPr>
          <w:p w:rsidR="00A42C4B" w:rsidRPr="0076319C" w:rsidRDefault="00817029" w:rsidP="0081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ООО «Агрофирма «Тукса» Наталкин Дмитрий</w:t>
            </w:r>
            <w:r w:rsidRPr="007E4E91">
              <w:rPr>
                <w:sz w:val="22"/>
                <w:szCs w:val="22"/>
              </w:rPr>
              <w:t xml:space="preserve"> Владимирови</w:t>
            </w:r>
            <w:r>
              <w:rPr>
                <w:sz w:val="22"/>
                <w:szCs w:val="22"/>
              </w:rPr>
              <w:t>ч.</w:t>
            </w:r>
          </w:p>
          <w:p w:rsidR="00817029" w:rsidRPr="0076319C" w:rsidRDefault="00817029" w:rsidP="00817029">
            <w:pPr>
              <w:tabs>
                <w:tab w:val="num" w:pos="426"/>
              </w:tabs>
              <w:jc w:val="both"/>
              <w:rPr>
                <w:rStyle w:val="text"/>
                <w:sz w:val="22"/>
                <w:szCs w:val="22"/>
              </w:rPr>
            </w:pPr>
            <w:r w:rsidRPr="0076319C">
              <w:rPr>
                <w:rStyle w:val="text"/>
                <w:sz w:val="22"/>
                <w:szCs w:val="22"/>
              </w:rPr>
              <w:t xml:space="preserve">Реквизиты счета для перечисления задатка: </w:t>
            </w:r>
          </w:p>
          <w:p w:rsidR="00817029" w:rsidRPr="0076319C" w:rsidRDefault="00817029" w:rsidP="00817029">
            <w:pPr>
              <w:rPr>
                <w:sz w:val="22"/>
                <w:szCs w:val="22"/>
              </w:rPr>
            </w:pPr>
            <w:r w:rsidRPr="0076319C">
              <w:rPr>
                <w:bCs/>
                <w:sz w:val="22"/>
                <w:szCs w:val="22"/>
              </w:rPr>
              <w:t>ООО</w:t>
            </w:r>
            <w:r w:rsidRPr="0076319C">
              <w:rPr>
                <w:sz w:val="22"/>
                <w:szCs w:val="22"/>
              </w:rPr>
              <w:t xml:space="preserve"> </w:t>
            </w:r>
            <w:r w:rsidRPr="0076319C">
              <w:rPr>
                <w:bCs/>
                <w:sz w:val="22"/>
                <w:szCs w:val="22"/>
              </w:rPr>
              <w:t xml:space="preserve">«Агрофирма «Тукса», </w:t>
            </w:r>
            <w:r w:rsidRPr="0076319C">
              <w:rPr>
                <w:sz w:val="22"/>
                <w:szCs w:val="22"/>
              </w:rPr>
              <w:t xml:space="preserve">ИНН/КПП 1014005730/101401001, р/с </w:t>
            </w:r>
            <w:r w:rsidR="0076319C" w:rsidRPr="0076319C">
              <w:rPr>
                <w:bCs/>
                <w:sz w:val="22"/>
                <w:szCs w:val="22"/>
              </w:rPr>
              <w:t xml:space="preserve">40702.810.3.35490000004 </w:t>
            </w:r>
            <w:r w:rsidRPr="0076319C">
              <w:rPr>
                <w:sz w:val="22"/>
                <w:szCs w:val="22"/>
              </w:rPr>
              <w:t xml:space="preserve">в САНКТ-ПЕТЕРБУРГСКИЙ РФ АО "РОССЕЛЬХОЗБАНК" г. Санкт-Петербург, БИК 044030910, </w:t>
            </w:r>
            <w:proofErr w:type="spellStart"/>
            <w:r w:rsidRPr="0076319C">
              <w:rPr>
                <w:sz w:val="22"/>
                <w:szCs w:val="22"/>
              </w:rPr>
              <w:t>кор.счёт</w:t>
            </w:r>
            <w:proofErr w:type="spellEnd"/>
            <w:r w:rsidRPr="0076319C">
              <w:rPr>
                <w:sz w:val="22"/>
                <w:szCs w:val="22"/>
              </w:rPr>
              <w:t xml:space="preserve"> 30101810900000000910.</w:t>
            </w:r>
          </w:p>
          <w:p w:rsidR="00817029" w:rsidRPr="0076319C" w:rsidRDefault="00817029" w:rsidP="00817029">
            <w:pPr>
              <w:rPr>
                <w:sz w:val="22"/>
                <w:szCs w:val="22"/>
              </w:rPr>
            </w:pPr>
          </w:p>
          <w:p w:rsidR="00A42C4B" w:rsidRPr="0076319C" w:rsidRDefault="00A42C4B" w:rsidP="00817029">
            <w:pPr>
              <w:rPr>
                <w:sz w:val="22"/>
                <w:szCs w:val="22"/>
              </w:rPr>
            </w:pPr>
            <w:r w:rsidRPr="0076319C">
              <w:rPr>
                <w:sz w:val="22"/>
                <w:szCs w:val="22"/>
              </w:rPr>
              <w:t xml:space="preserve">______________ </w:t>
            </w:r>
          </w:p>
          <w:p w:rsidR="00A42C4B" w:rsidRDefault="00A42C4B" w:rsidP="00817029">
            <w:pPr>
              <w:jc w:val="right"/>
              <w:rPr>
                <w:sz w:val="22"/>
                <w:szCs w:val="22"/>
              </w:rPr>
            </w:pPr>
          </w:p>
          <w:p w:rsidR="00A42C4B" w:rsidRDefault="00A42C4B" w:rsidP="00817029">
            <w:pPr>
              <w:jc w:val="right"/>
              <w:rPr>
                <w:sz w:val="22"/>
                <w:szCs w:val="22"/>
              </w:rPr>
            </w:pPr>
          </w:p>
          <w:p w:rsidR="00A42C4B" w:rsidRPr="004819AB" w:rsidRDefault="00A42C4B" w:rsidP="00817029">
            <w:pPr>
              <w:rPr>
                <w:sz w:val="22"/>
                <w:szCs w:val="22"/>
              </w:rPr>
            </w:pPr>
            <w:r w:rsidRPr="004819AB">
              <w:rPr>
                <w:sz w:val="22"/>
                <w:szCs w:val="22"/>
              </w:rPr>
              <w:t>М П</w:t>
            </w:r>
          </w:p>
        </w:tc>
        <w:tc>
          <w:tcPr>
            <w:tcW w:w="4704" w:type="dxa"/>
            <w:shd w:val="clear" w:color="auto" w:fill="auto"/>
          </w:tcPr>
          <w:p w:rsidR="00A42C4B" w:rsidRDefault="00A42C4B" w:rsidP="00817029">
            <w:pPr>
              <w:rPr>
                <w:sz w:val="22"/>
                <w:szCs w:val="22"/>
              </w:rPr>
            </w:pPr>
          </w:p>
          <w:p w:rsidR="00A42C4B" w:rsidRPr="004819AB" w:rsidRDefault="00A42C4B" w:rsidP="0081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  <w:p w:rsidR="00A42C4B" w:rsidRDefault="00A42C4B" w:rsidP="00817029">
            <w:pPr>
              <w:rPr>
                <w:sz w:val="22"/>
                <w:szCs w:val="22"/>
              </w:rPr>
            </w:pPr>
          </w:p>
          <w:p w:rsidR="00A42C4B" w:rsidRDefault="00A42C4B" w:rsidP="00817029">
            <w:pPr>
              <w:rPr>
                <w:sz w:val="22"/>
                <w:szCs w:val="22"/>
              </w:rPr>
            </w:pPr>
          </w:p>
          <w:p w:rsidR="00A42C4B" w:rsidRPr="004819AB" w:rsidRDefault="00A42C4B" w:rsidP="0081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</w:tr>
    </w:tbl>
    <w:p w:rsidR="00A42C4B" w:rsidRPr="004819AB" w:rsidRDefault="00A42C4B" w:rsidP="00A42C4B">
      <w:pPr>
        <w:tabs>
          <w:tab w:val="left" w:pos="5245"/>
        </w:tabs>
        <w:spacing w:line="360" w:lineRule="auto"/>
        <w:jc w:val="both"/>
        <w:rPr>
          <w:sz w:val="22"/>
          <w:szCs w:val="22"/>
        </w:rPr>
      </w:pPr>
    </w:p>
    <w:p w:rsidR="00CC0880" w:rsidRDefault="00CC0880"/>
    <w:sectPr w:rsidR="00CC0880" w:rsidSect="00817029">
      <w:footerReference w:type="default" r:id="rId9"/>
      <w:pgSz w:w="11906" w:h="16838" w:code="9"/>
      <w:pgMar w:top="567" w:right="794" w:bottom="851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2F" w:rsidRDefault="0072262F">
      <w:r>
        <w:separator/>
      </w:r>
    </w:p>
  </w:endnote>
  <w:endnote w:type="continuationSeparator" w:id="0">
    <w:p w:rsidR="0072262F" w:rsidRDefault="0072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29" w:rsidRDefault="00817029" w:rsidP="00817029">
    <w:pPr>
      <w:pStyle w:val="a3"/>
      <w:tabs>
        <w:tab w:val="clear" w:pos="4677"/>
        <w:tab w:val="left" w:pos="4536"/>
      </w:tabs>
      <w:jc w:val="right"/>
      <w:rPr>
        <w:sz w:val="20"/>
        <w:szCs w:val="20"/>
      </w:rPr>
    </w:pPr>
  </w:p>
  <w:p w:rsidR="00817029" w:rsidRPr="005E228A" w:rsidRDefault="00817029" w:rsidP="00817029">
    <w:pPr>
      <w:pStyle w:val="a3"/>
      <w:tabs>
        <w:tab w:val="clear" w:pos="4677"/>
        <w:tab w:val="left" w:pos="4536"/>
      </w:tabs>
      <w:jc w:val="right"/>
      <w:rPr>
        <w:sz w:val="20"/>
        <w:szCs w:val="20"/>
      </w:rPr>
    </w:pPr>
    <w:r w:rsidRPr="005E228A">
      <w:rPr>
        <w:sz w:val="20"/>
        <w:szCs w:val="20"/>
      </w:rPr>
      <w:t>__________________ Наталкин Д.В.</w:t>
    </w:r>
  </w:p>
  <w:p w:rsidR="00817029" w:rsidRPr="009F624C" w:rsidRDefault="00817029" w:rsidP="00817029">
    <w:pPr>
      <w:jc w:val="right"/>
      <w:rPr>
        <w:sz w:val="20"/>
        <w:szCs w:val="20"/>
      </w:rPr>
    </w:pPr>
    <w:r w:rsidRPr="009F624C">
      <w:rPr>
        <w:sz w:val="20"/>
        <w:szCs w:val="20"/>
      </w:rPr>
      <w:t xml:space="preserve">стр.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PAGE </w:instrText>
    </w:r>
    <w:r w:rsidRPr="009F624C">
      <w:rPr>
        <w:sz w:val="20"/>
        <w:szCs w:val="20"/>
      </w:rPr>
      <w:fldChar w:fldCharType="separate"/>
    </w:r>
    <w:r w:rsidR="00C572FD">
      <w:rPr>
        <w:noProof/>
        <w:sz w:val="20"/>
        <w:szCs w:val="20"/>
      </w:rPr>
      <w:t>1</w:t>
    </w:r>
    <w:r w:rsidRPr="009F624C">
      <w:rPr>
        <w:sz w:val="20"/>
        <w:szCs w:val="20"/>
      </w:rPr>
      <w:fldChar w:fldCharType="end"/>
    </w:r>
    <w:r w:rsidRPr="009F624C">
      <w:rPr>
        <w:sz w:val="20"/>
        <w:szCs w:val="20"/>
      </w:rPr>
      <w:t xml:space="preserve"> из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NUMPAGES </w:instrText>
    </w:r>
    <w:r w:rsidRPr="009F624C">
      <w:rPr>
        <w:sz w:val="20"/>
        <w:szCs w:val="20"/>
      </w:rPr>
      <w:fldChar w:fldCharType="separate"/>
    </w:r>
    <w:r w:rsidR="00C572FD">
      <w:rPr>
        <w:noProof/>
        <w:sz w:val="20"/>
        <w:szCs w:val="20"/>
      </w:rPr>
      <w:t>2</w:t>
    </w:r>
    <w:r w:rsidRPr="009F6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2F" w:rsidRDefault="0072262F">
      <w:r>
        <w:separator/>
      </w:r>
    </w:p>
  </w:footnote>
  <w:footnote w:type="continuationSeparator" w:id="0">
    <w:p w:rsidR="0072262F" w:rsidRDefault="0072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131"/>
    <w:multiLevelType w:val="hybridMultilevel"/>
    <w:tmpl w:val="A5F40276"/>
    <w:lvl w:ilvl="0" w:tplc="4A10A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4B"/>
    <w:rsid w:val="001C34A4"/>
    <w:rsid w:val="00426A25"/>
    <w:rsid w:val="00463AEB"/>
    <w:rsid w:val="004710DD"/>
    <w:rsid w:val="005711C1"/>
    <w:rsid w:val="006D485E"/>
    <w:rsid w:val="0072262F"/>
    <w:rsid w:val="0076319C"/>
    <w:rsid w:val="00794584"/>
    <w:rsid w:val="007D39C4"/>
    <w:rsid w:val="007E066D"/>
    <w:rsid w:val="00817029"/>
    <w:rsid w:val="00890B9F"/>
    <w:rsid w:val="008C0712"/>
    <w:rsid w:val="009758D0"/>
    <w:rsid w:val="00A42C4B"/>
    <w:rsid w:val="00BA72A8"/>
    <w:rsid w:val="00C572FD"/>
    <w:rsid w:val="00CC0880"/>
    <w:rsid w:val="00C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42C4B"/>
    <w:rPr>
      <w:rFonts w:eastAsia="Times New Roman"/>
      <w:lang w:eastAsia="ru-RU"/>
    </w:rPr>
  </w:style>
  <w:style w:type="paragraph" w:customStyle="1" w:styleId="ConsPlusNormal">
    <w:name w:val="ConsPlusNormal"/>
    <w:rsid w:val="00A42C4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text">
    <w:name w:val="text"/>
    <w:rsid w:val="00A42C4B"/>
  </w:style>
  <w:style w:type="paragraph" w:customStyle="1" w:styleId="ConsPlusNonformat">
    <w:name w:val="ConsPlusNonformat"/>
    <w:rsid w:val="00A42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817029"/>
    <w:rPr>
      <w:color w:val="0563C1"/>
      <w:u w:val="single"/>
    </w:rPr>
  </w:style>
  <w:style w:type="character" w:customStyle="1" w:styleId="wmi-callto">
    <w:name w:val="wmi-callto"/>
    <w:rsid w:val="0081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2C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42C4B"/>
    <w:rPr>
      <w:rFonts w:eastAsia="Times New Roman"/>
      <w:lang w:eastAsia="ru-RU"/>
    </w:rPr>
  </w:style>
  <w:style w:type="paragraph" w:customStyle="1" w:styleId="ConsPlusNormal">
    <w:name w:val="ConsPlusNormal"/>
    <w:rsid w:val="00A42C4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text">
    <w:name w:val="text"/>
    <w:rsid w:val="00A42C4B"/>
  </w:style>
  <w:style w:type="paragraph" w:customStyle="1" w:styleId="ConsPlusNonformat">
    <w:name w:val="ConsPlusNonformat"/>
    <w:rsid w:val="00A42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817029"/>
    <w:rPr>
      <w:color w:val="0563C1"/>
      <w:u w:val="single"/>
    </w:rPr>
  </w:style>
  <w:style w:type="character" w:customStyle="1" w:styleId="wmi-callto">
    <w:name w:val="wmi-callto"/>
    <w:rsid w:val="0081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6" baseType="variant"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http://www.bankruptcy.lot-online.ru/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</cp:revision>
  <dcterms:created xsi:type="dcterms:W3CDTF">2022-11-20T11:19:00Z</dcterms:created>
  <dcterms:modified xsi:type="dcterms:W3CDTF">2022-11-20T11:19:00Z</dcterms:modified>
</cp:coreProperties>
</file>