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2D668C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proofErr w:type="gramStart"/>
      <w:r w:rsidR="002F6693" w:rsidRPr="002F66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F6693" w:rsidRPr="002F669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F6693" w:rsidRPr="002F669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2F6693" w:rsidRPr="002F6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F6693" w:rsidRPr="002F669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="002F6693" w:rsidRPr="002F6693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962A95A" w:rsidR="00467D6B" w:rsidRPr="00B932D6" w:rsidRDefault="005A6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60C1">
        <w:rPr>
          <w:color w:val="000000"/>
        </w:rPr>
        <w:t xml:space="preserve">Права требования </w:t>
      </w:r>
      <w:r w:rsidR="00B10720">
        <w:rPr>
          <w:color w:val="000000"/>
        </w:rPr>
        <w:t xml:space="preserve">к </w:t>
      </w:r>
      <w:r w:rsidRPr="005A60C1">
        <w:rPr>
          <w:color w:val="000000"/>
        </w:rPr>
        <w:t>физическ</w:t>
      </w:r>
      <w:r w:rsidR="00B932D6">
        <w:rPr>
          <w:color w:val="000000"/>
        </w:rPr>
        <w:t>ому</w:t>
      </w:r>
      <w:r w:rsidRPr="005A60C1">
        <w:rPr>
          <w:color w:val="000000"/>
        </w:rPr>
        <w:t xml:space="preserve"> лиц</w:t>
      </w:r>
      <w:r w:rsidR="00B932D6">
        <w:rPr>
          <w:color w:val="000000"/>
        </w:rPr>
        <w:t>у</w:t>
      </w:r>
      <w:r w:rsidRPr="005A60C1">
        <w:rPr>
          <w:color w:val="000000"/>
        </w:rPr>
        <w:t xml:space="preserve"> (в скобках указана в </w:t>
      </w:r>
      <w:proofErr w:type="spellStart"/>
      <w:r w:rsidRPr="005A60C1">
        <w:rPr>
          <w:color w:val="000000"/>
        </w:rPr>
        <w:t>т.ч</w:t>
      </w:r>
      <w:proofErr w:type="spellEnd"/>
      <w:r w:rsidRPr="005A60C1">
        <w:rPr>
          <w:color w:val="000000"/>
        </w:rPr>
        <w:t>. сумма долга) – начальная цена продажи лота:</w:t>
      </w:r>
    </w:p>
    <w:p w14:paraId="795A4027" w14:textId="476240CB" w:rsidR="005A60C1" w:rsidRPr="005A60C1" w:rsidRDefault="005A6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Лот 1 - </w:t>
      </w:r>
      <w:proofErr w:type="spellStart"/>
      <w:r w:rsidRPr="005A60C1">
        <w:rPr>
          <w:color w:val="000000"/>
        </w:rPr>
        <w:t>Кулевский</w:t>
      </w:r>
      <w:proofErr w:type="spellEnd"/>
      <w:r w:rsidRPr="005A60C1">
        <w:rPr>
          <w:color w:val="000000"/>
        </w:rPr>
        <w:t xml:space="preserve"> Сергей Геннадьевич, ИНН 352829451721, КД ФЛ-17/1103 от 11.03.2015, заочное решение </w:t>
      </w:r>
      <w:proofErr w:type="spellStart"/>
      <w:r w:rsidRPr="005A60C1">
        <w:rPr>
          <w:color w:val="000000"/>
        </w:rPr>
        <w:t>Кадуйского</w:t>
      </w:r>
      <w:proofErr w:type="spellEnd"/>
      <w:r w:rsidRPr="005A60C1">
        <w:rPr>
          <w:color w:val="000000"/>
        </w:rPr>
        <w:t xml:space="preserve"> районного суда Вологодской области от 23.03.2022 по делу 2-43/2022 (253 166 долларов США 95 центов) (14 842 291,62 руб.)</w:t>
      </w:r>
      <w:r>
        <w:rPr>
          <w:color w:val="000000"/>
        </w:rPr>
        <w:t xml:space="preserve"> – </w:t>
      </w:r>
      <w:r w:rsidRPr="005A60C1">
        <w:rPr>
          <w:color w:val="000000"/>
        </w:rPr>
        <w:t>14</w:t>
      </w:r>
      <w:r>
        <w:rPr>
          <w:color w:val="000000"/>
        </w:rPr>
        <w:t xml:space="preserve"> </w:t>
      </w:r>
      <w:r w:rsidRPr="005A60C1">
        <w:rPr>
          <w:color w:val="000000"/>
        </w:rPr>
        <w:t>842</w:t>
      </w:r>
      <w:r>
        <w:rPr>
          <w:color w:val="000000"/>
        </w:rPr>
        <w:t xml:space="preserve"> </w:t>
      </w:r>
      <w:r w:rsidRPr="005A60C1">
        <w:rPr>
          <w:color w:val="000000"/>
        </w:rPr>
        <w:t>291,62</w:t>
      </w:r>
      <w:r>
        <w:rPr>
          <w:color w:val="000000"/>
        </w:rPr>
        <w:t xml:space="preserve"> руб.</w:t>
      </w:r>
    </w:p>
    <w:p w14:paraId="15D12F19" w14:textId="2BB22C1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932D6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AB4663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A60C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2BD8D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A60C1" w:rsidRPr="005A60C1">
        <w:rPr>
          <w:b/>
        </w:rPr>
        <w:t>21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5A60C1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FED0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A60C1" w:rsidRPr="005A60C1">
        <w:t>21 ноября 2022</w:t>
      </w:r>
      <w:r w:rsidR="00E12685">
        <w:rPr>
          <w:b/>
        </w:rPr>
        <w:t xml:space="preserve"> </w:t>
      </w:r>
      <w:r w:rsidR="00E12685" w:rsidRPr="005A60C1">
        <w:t>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B932D6" w:rsidRPr="00B932D6">
        <w:rPr>
          <w:b/>
        </w:rPr>
        <w:t>17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932D6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B932D6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B932D6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6C869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D2FCE" w:rsidRPr="00CD2FCE">
        <w:rPr>
          <w:b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D2FC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D2FCE" w:rsidRPr="00CD2FCE">
        <w:rPr>
          <w:b/>
        </w:rPr>
        <w:t>28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D2FC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A7BB3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CD2FCE" w:rsidRPr="00CD2FCE">
        <w:rPr>
          <w:b/>
        </w:rPr>
        <w:t>20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D2FCE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D2FCE" w:rsidRPr="00CD2FCE">
        <w:rPr>
          <w:b/>
        </w:rPr>
        <w:t>31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D2FCE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8B2A7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30352" w:rsidRPr="00A30352">
        <w:rPr>
          <w:b/>
        </w:rPr>
        <w:t>20 января 2023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57C4F8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</w:t>
      </w:r>
      <w:r w:rsidR="00A30352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32FA98D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A30352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A30352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A10A541" w14:textId="0C0D958D" w:rsidR="001C4796" w:rsidRPr="001C4796" w:rsidRDefault="001C4796" w:rsidP="001C4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4796">
        <w:rPr>
          <w:color w:val="000000"/>
        </w:rPr>
        <w:t>с 20 января 2023 г. по 27 января 2023 г. - в размере начальной цены продажи лот</w:t>
      </w:r>
      <w:r>
        <w:rPr>
          <w:color w:val="000000"/>
        </w:rPr>
        <w:t>а</w:t>
      </w:r>
      <w:r w:rsidRPr="001C4796">
        <w:rPr>
          <w:color w:val="000000"/>
        </w:rPr>
        <w:t>;</w:t>
      </w:r>
    </w:p>
    <w:p w14:paraId="3BA05640" w14:textId="44BB6DEC" w:rsidR="001C4796" w:rsidRPr="001C4796" w:rsidRDefault="001C4796" w:rsidP="001C4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4796">
        <w:rPr>
          <w:color w:val="000000"/>
        </w:rPr>
        <w:t xml:space="preserve">с 28 января 2023 г. по 03 февраля 2023 г. - в размере 93,00% от начальной цены продажи </w:t>
      </w:r>
      <w:r w:rsidR="00EB364D" w:rsidRPr="00EB364D">
        <w:rPr>
          <w:color w:val="000000"/>
        </w:rPr>
        <w:t>лота</w:t>
      </w:r>
      <w:r w:rsidRPr="001C4796">
        <w:rPr>
          <w:color w:val="000000"/>
        </w:rPr>
        <w:t>;</w:t>
      </w:r>
    </w:p>
    <w:p w14:paraId="1119B277" w14:textId="0D818C77" w:rsidR="001C4796" w:rsidRPr="001C4796" w:rsidRDefault="001C4796" w:rsidP="001C4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4796">
        <w:rPr>
          <w:color w:val="000000"/>
        </w:rPr>
        <w:t xml:space="preserve">с 04 февраля 2023 г. по 10 февраля 2023 г. - в размере 86,00% от начальной цены продажи </w:t>
      </w:r>
      <w:r w:rsidR="00EB364D" w:rsidRPr="00EB364D">
        <w:rPr>
          <w:color w:val="000000"/>
        </w:rPr>
        <w:t>лота</w:t>
      </w:r>
      <w:r w:rsidRPr="001C4796">
        <w:rPr>
          <w:color w:val="000000"/>
        </w:rPr>
        <w:t>;</w:t>
      </w:r>
    </w:p>
    <w:p w14:paraId="21E03136" w14:textId="5E02E452" w:rsidR="001C4796" w:rsidRPr="001C4796" w:rsidRDefault="001C4796" w:rsidP="001C4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4796">
        <w:rPr>
          <w:color w:val="000000"/>
        </w:rPr>
        <w:t xml:space="preserve">с 11 февраля 2023 г. по 17 февраля 2023 г. - в размере 79,00% от начальной цены продажи </w:t>
      </w:r>
      <w:r w:rsidR="00EB364D" w:rsidRPr="00EB364D">
        <w:rPr>
          <w:color w:val="000000"/>
        </w:rPr>
        <w:t>лота</w:t>
      </w:r>
      <w:r w:rsidRPr="001C4796">
        <w:rPr>
          <w:color w:val="000000"/>
        </w:rPr>
        <w:t>;</w:t>
      </w:r>
    </w:p>
    <w:p w14:paraId="30CC9E03" w14:textId="29BE188E" w:rsidR="001C4796" w:rsidRPr="001C4796" w:rsidRDefault="001C4796" w:rsidP="001C4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4796">
        <w:rPr>
          <w:color w:val="000000"/>
        </w:rPr>
        <w:t xml:space="preserve">с 18 февраля 2023 г. по 24 февраля 2023 г. - в размере 72,00% от начальной цены продажи </w:t>
      </w:r>
      <w:r w:rsidR="00EB364D" w:rsidRPr="00EB364D">
        <w:rPr>
          <w:color w:val="000000"/>
        </w:rPr>
        <w:t>лота</w:t>
      </w:r>
      <w:r w:rsidRPr="001C4796">
        <w:rPr>
          <w:color w:val="000000"/>
        </w:rPr>
        <w:t>;</w:t>
      </w:r>
    </w:p>
    <w:p w14:paraId="34D6B82D" w14:textId="7962633D" w:rsidR="001C4796" w:rsidRPr="001C4796" w:rsidRDefault="001C4796" w:rsidP="001C4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4796">
        <w:rPr>
          <w:color w:val="000000"/>
        </w:rPr>
        <w:t xml:space="preserve">с 25 февраля 2023 г. по 03 марта 2023 г. - в размере 65,00% от начальной цены продажи </w:t>
      </w:r>
      <w:r w:rsidR="00EB364D" w:rsidRPr="00EB364D">
        <w:rPr>
          <w:color w:val="000000"/>
        </w:rPr>
        <w:t>лота</w:t>
      </w:r>
      <w:r w:rsidRPr="001C4796">
        <w:rPr>
          <w:color w:val="000000"/>
        </w:rPr>
        <w:t>;</w:t>
      </w:r>
    </w:p>
    <w:p w14:paraId="2C645D15" w14:textId="6B8D24CE" w:rsidR="001C4796" w:rsidRPr="001C4796" w:rsidRDefault="001C4796" w:rsidP="001C4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4796">
        <w:rPr>
          <w:color w:val="000000"/>
        </w:rPr>
        <w:t xml:space="preserve">с 04 марта 2023 г. по 10 марта 2023 г. - в размере 58,00% от начальной цены продажи </w:t>
      </w:r>
      <w:r w:rsidR="00EB364D" w:rsidRPr="00EB364D">
        <w:rPr>
          <w:color w:val="000000"/>
        </w:rPr>
        <w:t>лота</w:t>
      </w:r>
      <w:r w:rsidRPr="001C4796">
        <w:rPr>
          <w:color w:val="000000"/>
        </w:rPr>
        <w:t>;</w:t>
      </w:r>
    </w:p>
    <w:p w14:paraId="2153B417" w14:textId="707656EE" w:rsidR="001C4796" w:rsidRPr="001C4796" w:rsidRDefault="001C4796" w:rsidP="001C4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4796">
        <w:rPr>
          <w:color w:val="000000"/>
        </w:rPr>
        <w:t>с 11 марта 2023 г. по 17 марта 2023 г. - в размере 5</w:t>
      </w:r>
      <w:r>
        <w:rPr>
          <w:color w:val="000000"/>
        </w:rPr>
        <w:t>0</w:t>
      </w:r>
      <w:r w:rsidRPr="001C4796">
        <w:rPr>
          <w:color w:val="000000"/>
        </w:rPr>
        <w:t xml:space="preserve">,00% от начальной цены продажи </w:t>
      </w:r>
      <w:r w:rsidR="00EB364D" w:rsidRPr="00EB364D">
        <w:rPr>
          <w:color w:val="000000"/>
        </w:rPr>
        <w:t>лота</w:t>
      </w:r>
      <w:r w:rsidRPr="001C4796">
        <w:rPr>
          <w:color w:val="000000"/>
        </w:rPr>
        <w:t>;</w:t>
      </w:r>
    </w:p>
    <w:p w14:paraId="23309872" w14:textId="1E11DEDC" w:rsidR="001C4796" w:rsidRPr="001C4796" w:rsidRDefault="001C4796" w:rsidP="001C4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4796">
        <w:rPr>
          <w:color w:val="000000"/>
        </w:rPr>
        <w:t>с 18 марта 2023 г. по 24 марта 2023 г. - в размере 4</w:t>
      </w:r>
      <w:r>
        <w:rPr>
          <w:color w:val="000000"/>
        </w:rPr>
        <w:t>2</w:t>
      </w:r>
      <w:r w:rsidRPr="001C4796">
        <w:rPr>
          <w:color w:val="000000"/>
        </w:rPr>
        <w:t xml:space="preserve">,00% от начальной цены продажи </w:t>
      </w:r>
      <w:r w:rsidR="00EB364D" w:rsidRPr="00EB364D">
        <w:rPr>
          <w:color w:val="000000"/>
        </w:rPr>
        <w:t>лота</w:t>
      </w:r>
      <w:r w:rsidRPr="001C4796">
        <w:rPr>
          <w:color w:val="000000"/>
        </w:rPr>
        <w:t>;</w:t>
      </w:r>
    </w:p>
    <w:p w14:paraId="3AC251A4" w14:textId="24565C5A" w:rsidR="001D4B58" w:rsidRDefault="001C4796" w:rsidP="00EB3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4796">
        <w:rPr>
          <w:color w:val="000000"/>
        </w:rPr>
        <w:t>с 25 марта 2023 г. по 31 марта 2023 г. - в размере 3</w:t>
      </w:r>
      <w:r>
        <w:rPr>
          <w:color w:val="000000"/>
        </w:rPr>
        <w:t>4</w:t>
      </w:r>
      <w:r w:rsidRPr="001C4796">
        <w:rPr>
          <w:color w:val="000000"/>
        </w:rPr>
        <w:t xml:space="preserve">,00% от начальной цены продажи </w:t>
      </w:r>
      <w:r w:rsidR="00EB364D" w:rsidRPr="00EB364D">
        <w:rPr>
          <w:color w:val="000000"/>
        </w:rPr>
        <w:t>лота</w:t>
      </w:r>
      <w:r w:rsidR="00EB364D"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364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B364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B10720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B10720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</w:t>
      </w:r>
      <w:r w:rsidR="00722ECA" w:rsidRPr="00B1072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1072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1072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107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B1072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B1072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B1072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B1072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B1072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1072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B1072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072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072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B1072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072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B1072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072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072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B1072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B1072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B1072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64143A9E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F5D" w:rsidRPr="00F42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Ростов-на-Дону, ул. Шаумяна, д.36а, тел. +7(863)33-50-16, </w:t>
      </w:r>
      <w:proofErr w:type="gramStart"/>
      <w:r w:rsidR="00F42F5D" w:rsidRPr="00F42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42F5D" w:rsidRPr="00F42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рабочие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C4796"/>
    <w:rsid w:val="001D4B58"/>
    <w:rsid w:val="001F039D"/>
    <w:rsid w:val="002651E2"/>
    <w:rsid w:val="002C312D"/>
    <w:rsid w:val="002F6693"/>
    <w:rsid w:val="00365722"/>
    <w:rsid w:val="0041608A"/>
    <w:rsid w:val="00467D6B"/>
    <w:rsid w:val="0047507E"/>
    <w:rsid w:val="004F4360"/>
    <w:rsid w:val="00564010"/>
    <w:rsid w:val="005A60C1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30352"/>
    <w:rsid w:val="00A41F3F"/>
    <w:rsid w:val="00A81E4E"/>
    <w:rsid w:val="00B10720"/>
    <w:rsid w:val="00B83E9D"/>
    <w:rsid w:val="00B932D6"/>
    <w:rsid w:val="00BE0BF1"/>
    <w:rsid w:val="00BE1559"/>
    <w:rsid w:val="00C11EFF"/>
    <w:rsid w:val="00C9585C"/>
    <w:rsid w:val="00CD2FCE"/>
    <w:rsid w:val="00D57DB3"/>
    <w:rsid w:val="00D62667"/>
    <w:rsid w:val="00DB0166"/>
    <w:rsid w:val="00E12685"/>
    <w:rsid w:val="00E614D3"/>
    <w:rsid w:val="00EA7238"/>
    <w:rsid w:val="00EB364D"/>
    <w:rsid w:val="00F05E04"/>
    <w:rsid w:val="00F26DD3"/>
    <w:rsid w:val="00F42F5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1906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2019-07-23T07:45:00Z</dcterms:created>
  <dcterms:modified xsi:type="dcterms:W3CDTF">2022-10-04T09:44:00Z</dcterms:modified>
</cp:coreProperties>
</file>