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6719" w14:textId="1915E262" w:rsidR="00EA7238" w:rsidRPr="00A115B3"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r w:rsidR="00F32C23" w:rsidRPr="00F733B8">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8(800)777-57-57, </w:t>
      </w:r>
      <w:r w:rsidR="00F32C23" w:rsidRPr="00BA0BAA">
        <w:rPr>
          <w:rFonts w:ascii="Times New Roman" w:hAnsi="Times New Roman" w:cs="Times New Roman"/>
          <w:color w:val="000000"/>
          <w:sz w:val="24"/>
          <w:szCs w:val="24"/>
        </w:rPr>
        <w:t>ersh@auction-house.ru</w:t>
      </w:r>
      <w:r w:rsidR="00F32C23" w:rsidRPr="00F733B8">
        <w:rPr>
          <w:rFonts w:ascii="Times New Roman" w:hAnsi="Times New Roman" w:cs="Times New Roman"/>
          <w:color w:val="000000"/>
          <w:sz w:val="24"/>
          <w:szCs w:val="24"/>
        </w:rPr>
        <w:t xml:space="preserve">) (далее - Организатор торгов, ОТ), действующее на основании договора с </w:t>
      </w:r>
      <w:r w:rsidR="00F32C23" w:rsidRPr="00EB0AF0">
        <w:rPr>
          <w:rFonts w:ascii="Times New Roman" w:hAnsi="Times New Roman" w:cs="Times New Roman"/>
          <w:color w:val="000000"/>
          <w:sz w:val="24"/>
          <w:szCs w:val="24"/>
        </w:rPr>
        <w:t>Обществом с ограниченной ответственностью Коммерческий банк «Эсид» (ООО «Эсидбанк»), адрес регистрации: 367000, Республика Дагестан, г. Махачкала, ул. Коркмасова, 45, ИНН 0541002573, ОГРН 1020500000058</w:t>
      </w:r>
      <w:r w:rsidR="00F32C23" w:rsidRPr="00F733B8">
        <w:rPr>
          <w:rFonts w:ascii="Times New Roman" w:hAnsi="Times New Roman" w:cs="Times New Roman"/>
          <w:color w:val="000000"/>
          <w:sz w:val="24"/>
          <w:szCs w:val="24"/>
        </w:rPr>
        <w:t xml:space="preserve">) (далее – финансовая организация), конкурсным управляющим (ликвидатором) которого на основании решения Арбитражного суда </w:t>
      </w:r>
      <w:r w:rsidR="00F32C23" w:rsidRPr="00BA0BAA">
        <w:rPr>
          <w:rFonts w:ascii="Times New Roman" w:hAnsi="Times New Roman" w:cs="Times New Roman"/>
          <w:color w:val="000000"/>
          <w:sz w:val="24"/>
          <w:szCs w:val="24"/>
        </w:rPr>
        <w:t xml:space="preserve">Республики Дагестан от 31 октября 2014 г. по делу № А15-4013/2014 </w:t>
      </w:r>
      <w:r w:rsidR="00F32C23" w:rsidRPr="00F733B8">
        <w:rPr>
          <w:rFonts w:ascii="Times New Roman" w:hAnsi="Times New Roman" w:cs="Times New Roman"/>
          <w:color w:val="000000"/>
          <w:sz w:val="24"/>
          <w:szCs w:val="24"/>
        </w:rPr>
        <w:t xml:space="preserve">является </w:t>
      </w:r>
      <w:r w:rsidR="00F32C23">
        <w:rPr>
          <w:rFonts w:ascii="Times New Roman" w:hAnsi="Times New Roman" w:cs="Times New Roman"/>
          <w:color w:val="000000"/>
          <w:sz w:val="24"/>
          <w:szCs w:val="24"/>
        </w:rPr>
        <w:t>г</w:t>
      </w:r>
      <w:r w:rsidR="00F32C23" w:rsidRPr="00F733B8">
        <w:rPr>
          <w:rFonts w:ascii="Times New Roman" w:hAnsi="Times New Roman" w:cs="Times New Roman"/>
          <w:color w:val="000000"/>
          <w:sz w:val="24"/>
          <w:szCs w:val="24"/>
        </w:rPr>
        <w:t>осударственная корпорация «Агентство по страхованию вкладов» (109240, г. Москва, ул. Высоцкого, д. 4</w:t>
      </w:r>
      <w:r w:rsidR="00F26DD3" w:rsidRPr="00F26DD3">
        <w:rPr>
          <w:rFonts w:ascii="Times New Roman" w:hAnsi="Times New Roman" w:cs="Times New Roman"/>
          <w:color w:val="000000"/>
          <w:sz w:val="24"/>
          <w:szCs w:val="24"/>
        </w:rPr>
        <w:t xml:space="preserve">) (далее – КУ), </w:t>
      </w:r>
      <w:r w:rsidR="00C9585C" w:rsidRPr="00A115B3">
        <w:rPr>
          <w:rFonts w:ascii="Times New Roman" w:hAnsi="Times New Roman" w:cs="Times New Roman"/>
          <w:color w:val="000000"/>
          <w:sz w:val="24"/>
          <w:szCs w:val="24"/>
        </w:rPr>
        <w:t xml:space="preserve">проводит электронные </w:t>
      </w:r>
      <w:r w:rsidR="00C9585C" w:rsidRPr="00A115B3">
        <w:rPr>
          <w:rFonts w:ascii="Times New Roman" w:hAnsi="Times New Roman" w:cs="Times New Roman"/>
          <w:b/>
          <w:color w:val="000000"/>
          <w:sz w:val="24"/>
          <w:szCs w:val="24"/>
        </w:rPr>
        <w:t>торги</w:t>
      </w:r>
      <w:r w:rsidR="00C9585C" w:rsidRPr="00A115B3">
        <w:rPr>
          <w:rFonts w:ascii="Times New Roman" w:hAnsi="Times New Roman" w:cs="Times New Roman"/>
          <w:color w:val="000000"/>
          <w:sz w:val="24"/>
          <w:szCs w:val="24"/>
        </w:rPr>
        <w:t xml:space="preserve"> </w:t>
      </w:r>
      <w:r w:rsidR="00EA7238" w:rsidRPr="00A115B3">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453EDBAC" w14:textId="14B35514" w:rsidR="00F32C23" w:rsidRDefault="00EA7238" w:rsidP="00F32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Предметом Торгов </w:t>
      </w:r>
      <w:r w:rsidR="00F32C23" w:rsidRPr="00F32C23">
        <w:rPr>
          <w:rFonts w:ascii="Times New Roman" w:hAnsi="Times New Roman" w:cs="Times New Roman"/>
          <w:color w:val="000000"/>
          <w:sz w:val="24"/>
          <w:szCs w:val="24"/>
        </w:rPr>
        <w:t>являются права требования к физическим лицам</w:t>
      </w:r>
      <w:r w:rsidR="005265F9">
        <w:rPr>
          <w:rFonts w:ascii="Times New Roman" w:hAnsi="Times New Roman" w:cs="Times New Roman"/>
          <w:color w:val="000000"/>
          <w:sz w:val="24"/>
          <w:szCs w:val="24"/>
        </w:rPr>
        <w:t xml:space="preserve"> </w:t>
      </w:r>
      <w:r w:rsidR="00F32C23" w:rsidRPr="00F32C23">
        <w:rPr>
          <w:rFonts w:ascii="Times New Roman" w:hAnsi="Times New Roman" w:cs="Times New Roman"/>
          <w:color w:val="000000"/>
          <w:sz w:val="24"/>
          <w:szCs w:val="24"/>
        </w:rPr>
        <w:t>(в скобках указана в т.ч. сумма долга) – начальная цена продажи лота</w:t>
      </w:r>
      <w:r w:rsidR="005265F9">
        <w:rPr>
          <w:rFonts w:ascii="Times New Roman" w:hAnsi="Times New Roman" w:cs="Times New Roman"/>
          <w:color w:val="000000"/>
          <w:sz w:val="24"/>
          <w:szCs w:val="24"/>
        </w:rPr>
        <w:t>:</w:t>
      </w:r>
    </w:p>
    <w:p w14:paraId="308267B4" w14:textId="3E3D5B24" w:rsidR="00467D6B" w:rsidRPr="00A115B3" w:rsidRDefault="005265F9" w:rsidP="00526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rPr>
      </w:pPr>
      <w:r>
        <w:rPr>
          <w:rFonts w:ascii="Times New Roman" w:hAnsi="Times New Roman" w:cs="Times New Roman"/>
          <w:color w:val="000000"/>
          <w:sz w:val="24"/>
          <w:szCs w:val="24"/>
        </w:rPr>
        <w:t xml:space="preserve">Лот 1 - </w:t>
      </w:r>
      <w:r w:rsidRPr="005265F9">
        <w:rPr>
          <w:rFonts w:ascii="Times New Roman" w:hAnsi="Times New Roman" w:cs="Times New Roman"/>
          <w:color w:val="000000"/>
          <w:sz w:val="24"/>
          <w:szCs w:val="24"/>
        </w:rPr>
        <w:t>Права требования к физическим лицам по 111 КД, г. Махачкала, в отношении Магомирзоева М.А., Муталлапова У.Б., Саитова С.А., Байгишиева А.З., Басирова М.А., Бийсултанова Р.В., Абдулхаликова Ю.Г., Гусейнова И.М., Закаргиева З.М., Ибрагимова М.Х., Идзибагандова Т.Т., Сулейманова А.Ш., Асаева А.А., Айдаева Н.М., Исмаилова Р.С., Наврузалиева Р.А., Насруллаева К.Н., Нурахмедова А.М., Рамазанова А-М.И., Шихмагомедова М.Н., Наврузбекова А.Г., Гаджиева Ш.Г., Зелимханова Р.А., Акмамбетова А.Н., Джабраилова Н.Д. истекли сроки предъявления исполнительных листов (70 855 522,46 руб.)</w:t>
      </w:r>
      <w:r>
        <w:rPr>
          <w:rFonts w:ascii="Times New Roman" w:hAnsi="Times New Roman" w:cs="Times New Roman"/>
          <w:color w:val="000000"/>
          <w:sz w:val="24"/>
          <w:szCs w:val="24"/>
        </w:rPr>
        <w:t xml:space="preserve"> - </w:t>
      </w:r>
      <w:r w:rsidRPr="005265F9">
        <w:rPr>
          <w:rFonts w:ascii="Times New Roman" w:hAnsi="Times New Roman" w:cs="Times New Roman"/>
          <w:color w:val="000000"/>
          <w:sz w:val="24"/>
          <w:szCs w:val="24"/>
        </w:rPr>
        <w:t>70 855 522,46</w:t>
      </w:r>
      <w:r>
        <w:rPr>
          <w:rFonts w:ascii="Times New Roman" w:hAnsi="Times New Roman" w:cs="Times New Roman"/>
          <w:color w:val="000000"/>
          <w:sz w:val="24"/>
          <w:szCs w:val="24"/>
        </w:rPr>
        <w:t xml:space="preserve"> руб.</w:t>
      </w:r>
    </w:p>
    <w:p w14:paraId="15D12F19" w14:textId="4B210632"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A115B3">
        <w:rPr>
          <w:rFonts w:ascii="Times New Roman CYR" w:hAnsi="Times New Roman CYR" w:cs="Times New Roman CYR"/>
          <w:color w:val="000000"/>
        </w:rPr>
        <w:t>С подробной информацией о составе лот</w:t>
      </w:r>
      <w:r w:rsidR="005265F9">
        <w:rPr>
          <w:rFonts w:ascii="Times New Roman CYR" w:hAnsi="Times New Roman CYR" w:cs="Times New Roman CYR"/>
          <w:color w:val="000000"/>
        </w:rPr>
        <w:t>а</w:t>
      </w:r>
      <w:r w:rsidRPr="00A115B3">
        <w:rPr>
          <w:rFonts w:ascii="Times New Roman CYR" w:hAnsi="Times New Roman CYR" w:cs="Times New Roman CYR"/>
          <w:color w:val="000000"/>
        </w:rPr>
        <w:t xml:space="preserve"> финансовой организа</w:t>
      </w:r>
      <w:r w:rsidR="00C11EFF" w:rsidRPr="00A115B3">
        <w:rPr>
          <w:rFonts w:ascii="Times New Roman CYR" w:hAnsi="Times New Roman CYR" w:cs="Times New Roman CYR"/>
          <w:color w:val="000000"/>
        </w:rPr>
        <w:t>ции можно ознакомиться на сайте</w:t>
      </w:r>
      <w:r w:rsidRPr="00A115B3">
        <w:rPr>
          <w:rFonts w:ascii="Times New Roman CYR" w:hAnsi="Times New Roman CYR" w:cs="Times New Roman CYR"/>
          <w:color w:val="000000"/>
        </w:rPr>
        <w:t xml:space="preserve"> </w:t>
      </w:r>
      <w:r w:rsidR="00C11EFF" w:rsidRPr="00A115B3">
        <w:rPr>
          <w:rFonts w:ascii="Times New Roman CYR" w:hAnsi="Times New Roman CYR" w:cs="Times New Roman CYR"/>
          <w:color w:val="000000"/>
        </w:rPr>
        <w:t>ОТ http://www.auction-house.ru/</w:t>
      </w:r>
      <w:r w:rsidRPr="00A115B3">
        <w:rPr>
          <w:rFonts w:ascii="Times New Roman CYR" w:hAnsi="Times New Roman CYR" w:cs="Times New Roman CYR"/>
          <w:color w:val="000000"/>
        </w:rPr>
        <w:t xml:space="preserve">, также </w:t>
      </w:r>
      <w:hyperlink r:id="rId4" w:history="1">
        <w:r w:rsidR="00C11EFF" w:rsidRPr="00A115B3">
          <w:rPr>
            <w:rStyle w:val="a4"/>
            <w:rFonts w:ascii="Times New Roman CYR" w:hAnsi="Times New Roman CYR" w:cs="Times New Roman CYR"/>
          </w:rPr>
          <w:t>www.asv.org.ru</w:t>
        </w:r>
      </w:hyperlink>
      <w:r w:rsidR="00C11EFF" w:rsidRPr="00A115B3">
        <w:rPr>
          <w:rFonts w:ascii="Times New Roman CYR" w:hAnsi="Times New Roman CYR" w:cs="Times New Roman CYR"/>
          <w:color w:val="000000"/>
        </w:rPr>
        <w:t xml:space="preserve">, </w:t>
      </w:r>
      <w:hyperlink r:id="rId5" w:history="1">
        <w:r w:rsidR="00C11EFF" w:rsidRPr="00A115B3">
          <w:rPr>
            <w:rStyle w:val="a4"/>
            <w:color w:val="27509B"/>
            <w:bdr w:val="none" w:sz="0" w:space="0" w:color="auto" w:frame="1"/>
          </w:rPr>
          <w:t>www.torgiasv.ru</w:t>
        </w:r>
      </w:hyperlink>
      <w:r w:rsidRPr="00A115B3">
        <w:rPr>
          <w:rFonts w:ascii="Times New Roman CYR" w:hAnsi="Times New Roman CYR" w:cs="Times New Roman CYR"/>
          <w:color w:val="000000"/>
        </w:rPr>
        <w:t xml:space="preserve"> в разделах «Ликвидация Банков» и «Продажа имущества».</w:t>
      </w:r>
    </w:p>
    <w:p w14:paraId="1508893B" w14:textId="5C20271E"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A115B3">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5265F9">
        <w:rPr>
          <w:rFonts w:ascii="Times New Roman CYR" w:hAnsi="Times New Roman CYR" w:cs="Times New Roman CYR"/>
          <w:color w:val="000000"/>
        </w:rPr>
        <w:t>5 (Пять)</w:t>
      </w:r>
      <w:r w:rsidRPr="00A115B3">
        <w:rPr>
          <w:rFonts w:ascii="Times New Roman CYR" w:hAnsi="Times New Roman CYR" w:cs="Times New Roman CYR"/>
          <w:color w:val="000000"/>
        </w:rPr>
        <w:t xml:space="preserve"> процентов от начальной цены продажи предмета Торгов (лота).</w:t>
      </w:r>
    </w:p>
    <w:p w14:paraId="03856A4A" w14:textId="1900DBC0"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rFonts w:ascii="Times New Roman CYR" w:hAnsi="Times New Roman CYR" w:cs="Times New Roman CYR"/>
          <w:b/>
          <w:bCs/>
          <w:color w:val="000000"/>
        </w:rPr>
        <w:t>Торги</w:t>
      </w:r>
      <w:r w:rsidRPr="00A115B3">
        <w:rPr>
          <w:color w:val="000000"/>
        </w:rPr>
        <w:t xml:space="preserve"> имуществом финансовой организации будут проведены в 14:00 часов по московскому времени</w:t>
      </w:r>
      <w:r w:rsidR="005265F9">
        <w:rPr>
          <w:color w:val="000000"/>
        </w:rPr>
        <w:t xml:space="preserve"> </w:t>
      </w:r>
      <w:r w:rsidR="005265F9" w:rsidRPr="005265F9">
        <w:rPr>
          <w:b/>
          <w:bCs/>
          <w:color w:val="000000"/>
        </w:rPr>
        <w:t>11 октября</w:t>
      </w:r>
      <w:r w:rsidR="005265F9">
        <w:rPr>
          <w:color w:val="000000"/>
        </w:rPr>
        <w:t xml:space="preserve"> </w:t>
      </w:r>
      <w:r w:rsidR="00130BFB">
        <w:rPr>
          <w:b/>
        </w:rPr>
        <w:t>202</w:t>
      </w:r>
      <w:r w:rsidR="005265F9">
        <w:rPr>
          <w:b/>
        </w:rPr>
        <w:t>2</w:t>
      </w:r>
      <w:r w:rsidR="00564010">
        <w:rPr>
          <w:b/>
        </w:rPr>
        <w:t xml:space="preserve"> г</w:t>
      </w:r>
      <w:r w:rsidR="00C11EFF" w:rsidRPr="00A115B3">
        <w:rPr>
          <w:b/>
        </w:rPr>
        <w:t>.</w:t>
      </w:r>
      <w:r w:rsidR="00467D6B" w:rsidRPr="00A115B3">
        <w:t xml:space="preserve"> </w:t>
      </w:r>
      <w:r w:rsidRPr="00A115B3">
        <w:rPr>
          <w:rFonts w:ascii="Times New Roman CYR" w:hAnsi="Times New Roman CYR" w:cs="Times New Roman CYR"/>
          <w:color w:val="000000"/>
        </w:rPr>
        <w:t xml:space="preserve">на электронной площадке </w:t>
      </w:r>
      <w:r w:rsidR="00C11EFF" w:rsidRPr="00A115B3">
        <w:rPr>
          <w:color w:val="000000"/>
        </w:rPr>
        <w:t xml:space="preserve">АО «Российский аукционный дом» по адресу: </w:t>
      </w:r>
      <w:hyperlink r:id="rId6" w:history="1">
        <w:r w:rsidR="00C11EFF" w:rsidRPr="00A115B3">
          <w:rPr>
            <w:rStyle w:val="a4"/>
          </w:rPr>
          <w:t>http://lot-online.ru</w:t>
        </w:r>
      </w:hyperlink>
      <w:r w:rsidR="00C11EFF" w:rsidRPr="00A115B3">
        <w:rPr>
          <w:color w:val="000000"/>
        </w:rPr>
        <w:t xml:space="preserve"> (далее – ЭТП)</w:t>
      </w:r>
      <w:r w:rsidRPr="00A115B3">
        <w:rPr>
          <w:rFonts w:ascii="Times New Roman CYR" w:hAnsi="Times New Roman CYR" w:cs="Times New Roman CYR"/>
          <w:color w:val="000000"/>
        </w:rPr>
        <w:t>.</w:t>
      </w:r>
    </w:p>
    <w:p w14:paraId="304B41CC"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Время окончания Торгов:</w:t>
      </w:r>
    </w:p>
    <w:p w14:paraId="5227E95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5C93A8EB"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 случае, если по итогам Торгов, назначенных на</w:t>
      </w:r>
      <w:r w:rsidR="00C11EFF" w:rsidRPr="00A115B3">
        <w:rPr>
          <w:color w:val="000000"/>
        </w:rPr>
        <w:t xml:space="preserve"> </w:t>
      </w:r>
      <w:r w:rsidR="005265F9" w:rsidRPr="005265F9">
        <w:rPr>
          <w:b/>
          <w:bCs/>
          <w:color w:val="000000"/>
        </w:rPr>
        <w:t>11 октября</w:t>
      </w:r>
      <w:r w:rsidR="00E12685">
        <w:rPr>
          <w:rFonts w:ascii="Times New Roman CYR" w:hAnsi="Times New Roman CYR" w:cs="Times New Roman CYR"/>
          <w:color w:val="000000"/>
        </w:rPr>
        <w:t xml:space="preserve"> </w:t>
      </w:r>
      <w:r w:rsidR="00E12685">
        <w:rPr>
          <w:b/>
        </w:rPr>
        <w:t>202</w:t>
      </w:r>
      <w:r w:rsidR="005265F9">
        <w:rPr>
          <w:b/>
        </w:rPr>
        <w:t>2</w:t>
      </w:r>
      <w:r w:rsidR="00E12685">
        <w:rPr>
          <w:b/>
        </w:rPr>
        <w:t xml:space="preserve"> г</w:t>
      </w:r>
      <w:r w:rsidR="00E12685" w:rsidRPr="00A115B3">
        <w:rPr>
          <w:b/>
        </w:rPr>
        <w:t>.</w:t>
      </w:r>
      <w:r w:rsidRPr="00A115B3">
        <w:rPr>
          <w:color w:val="000000"/>
        </w:rPr>
        <w:t xml:space="preserve">, лот не реализован, то в 14:00 часов по московскому времени </w:t>
      </w:r>
      <w:r w:rsidR="005265F9" w:rsidRPr="005265F9">
        <w:rPr>
          <w:b/>
          <w:bCs/>
          <w:color w:val="000000"/>
        </w:rPr>
        <w:t>23 ноября</w:t>
      </w:r>
      <w:r w:rsidR="005265F9">
        <w:rPr>
          <w:color w:val="000000"/>
        </w:rPr>
        <w:t xml:space="preserve"> </w:t>
      </w:r>
      <w:r w:rsidR="00E12685">
        <w:rPr>
          <w:b/>
        </w:rPr>
        <w:t>202</w:t>
      </w:r>
      <w:r w:rsidR="005265F9">
        <w:rPr>
          <w:b/>
        </w:rPr>
        <w:t>2</w:t>
      </w:r>
      <w:r w:rsidR="00E12685">
        <w:rPr>
          <w:b/>
        </w:rPr>
        <w:t xml:space="preserve"> г</w:t>
      </w:r>
      <w:r w:rsidR="00E12685" w:rsidRPr="00A115B3">
        <w:rPr>
          <w:b/>
        </w:rPr>
        <w:t>.</w:t>
      </w:r>
      <w:r w:rsidR="00467D6B" w:rsidRPr="00A115B3">
        <w:t xml:space="preserve"> </w:t>
      </w:r>
      <w:r w:rsidRPr="00A115B3">
        <w:rPr>
          <w:color w:val="000000"/>
        </w:rPr>
        <w:t xml:space="preserve">на </w:t>
      </w:r>
      <w:r w:rsidR="00C11EFF" w:rsidRPr="00A115B3">
        <w:rPr>
          <w:color w:val="000000"/>
        </w:rPr>
        <w:t>ЭТП</w:t>
      </w:r>
      <w:r w:rsidR="00467D6B" w:rsidRPr="00A115B3">
        <w:t xml:space="preserve"> </w:t>
      </w:r>
      <w:r w:rsidRPr="00A115B3">
        <w:rPr>
          <w:color w:val="000000"/>
        </w:rPr>
        <w:t>будут проведены</w:t>
      </w:r>
      <w:r w:rsidRPr="00A115B3">
        <w:rPr>
          <w:b/>
          <w:bCs/>
          <w:color w:val="000000"/>
        </w:rPr>
        <w:t xml:space="preserve"> повторные Торги </w:t>
      </w:r>
      <w:r w:rsidRPr="00A115B3">
        <w:rPr>
          <w:color w:val="000000"/>
        </w:rPr>
        <w:t>нереализованным лот</w:t>
      </w:r>
      <w:r w:rsidR="005265F9">
        <w:rPr>
          <w:color w:val="000000"/>
        </w:rPr>
        <w:t>ом</w:t>
      </w:r>
      <w:r w:rsidRPr="00A115B3">
        <w:rPr>
          <w:color w:val="000000"/>
        </w:rPr>
        <w:t xml:space="preserve"> со снижением начальной цены лот</w:t>
      </w:r>
      <w:r w:rsidR="005265F9">
        <w:rPr>
          <w:color w:val="000000"/>
        </w:rPr>
        <w:t>а</w:t>
      </w:r>
      <w:r w:rsidRPr="00A115B3">
        <w:rPr>
          <w:color w:val="000000"/>
        </w:rPr>
        <w:t xml:space="preserve"> на 10 (Десять) процентов.</w:t>
      </w:r>
    </w:p>
    <w:p w14:paraId="0C700AC8"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Оператор </w:t>
      </w:r>
      <w:r w:rsidR="00F05E04" w:rsidRPr="00A115B3">
        <w:rPr>
          <w:color w:val="000000"/>
        </w:rPr>
        <w:t>ЭТП</w:t>
      </w:r>
      <w:r w:rsidRPr="00A115B3">
        <w:rPr>
          <w:color w:val="000000"/>
        </w:rPr>
        <w:t xml:space="preserve"> (далее – Оператор) обеспечивает проведение Торгов.</w:t>
      </w:r>
    </w:p>
    <w:p w14:paraId="415A5C5E" w14:textId="1EBBA202"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A115B3">
        <w:rPr>
          <w:color w:val="000000"/>
        </w:rPr>
        <w:t>00</w:t>
      </w:r>
      <w:r w:rsidRPr="00A115B3">
        <w:rPr>
          <w:color w:val="000000"/>
        </w:rPr>
        <w:t xml:space="preserve"> часов по московскому времени</w:t>
      </w:r>
      <w:r w:rsidR="00E12685">
        <w:rPr>
          <w:color w:val="000000"/>
        </w:rPr>
        <w:t xml:space="preserve"> </w:t>
      </w:r>
      <w:r w:rsidR="005265F9" w:rsidRPr="005265F9">
        <w:rPr>
          <w:b/>
          <w:bCs/>
          <w:color w:val="000000"/>
        </w:rPr>
        <w:t>30 августа</w:t>
      </w:r>
      <w:r w:rsidR="005265F9">
        <w:rPr>
          <w:color w:val="000000"/>
        </w:rPr>
        <w:t xml:space="preserve"> </w:t>
      </w:r>
      <w:r w:rsidR="00E12685">
        <w:rPr>
          <w:b/>
        </w:rPr>
        <w:t>202</w:t>
      </w:r>
      <w:r w:rsidR="005265F9">
        <w:rPr>
          <w:b/>
        </w:rPr>
        <w:t>2</w:t>
      </w:r>
      <w:r w:rsidR="00E12685">
        <w:rPr>
          <w:b/>
        </w:rPr>
        <w:t xml:space="preserve"> г</w:t>
      </w:r>
      <w:r w:rsidR="00E12685" w:rsidRPr="00A115B3">
        <w:rPr>
          <w:b/>
        </w:rPr>
        <w:t>.</w:t>
      </w:r>
      <w:r w:rsidRPr="00A115B3">
        <w:rPr>
          <w:color w:val="000000"/>
        </w:rPr>
        <w:t>, а на участие в повторных Торгах начинается в 00:</w:t>
      </w:r>
      <w:r w:rsidR="00997993" w:rsidRPr="00A115B3">
        <w:rPr>
          <w:color w:val="000000"/>
        </w:rPr>
        <w:t>00</w:t>
      </w:r>
      <w:r w:rsidRPr="00A115B3">
        <w:rPr>
          <w:color w:val="000000"/>
        </w:rPr>
        <w:t xml:space="preserve"> часов по московскому времени </w:t>
      </w:r>
      <w:r w:rsidR="005265F9" w:rsidRPr="005265F9">
        <w:rPr>
          <w:b/>
          <w:bCs/>
          <w:color w:val="000000"/>
        </w:rPr>
        <w:t>13 октября</w:t>
      </w:r>
      <w:r w:rsidR="005265F9">
        <w:rPr>
          <w:color w:val="000000"/>
        </w:rPr>
        <w:t xml:space="preserve"> </w:t>
      </w:r>
      <w:r w:rsidR="00E12685">
        <w:rPr>
          <w:b/>
        </w:rPr>
        <w:t>202</w:t>
      </w:r>
      <w:r w:rsidR="005265F9">
        <w:rPr>
          <w:b/>
        </w:rPr>
        <w:t>2</w:t>
      </w:r>
      <w:r w:rsidR="00E12685">
        <w:rPr>
          <w:b/>
        </w:rPr>
        <w:t xml:space="preserve"> г</w:t>
      </w:r>
      <w:r w:rsidR="00E12685" w:rsidRPr="00A115B3">
        <w:rPr>
          <w:b/>
        </w:rPr>
        <w:t>.</w:t>
      </w:r>
      <w:r w:rsidRPr="00A115B3">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4296677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115B3">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1F0B96CC" w14:textId="3FF9CEAF"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115B3">
        <w:rPr>
          <w:b/>
          <w:bCs/>
          <w:color w:val="000000"/>
        </w:rPr>
        <w:t>Торги ППП</w:t>
      </w:r>
      <w:r w:rsidR="00C11EFF" w:rsidRPr="00A115B3">
        <w:rPr>
          <w:color w:val="000000"/>
          <w:shd w:val="clear" w:color="auto" w:fill="FFFFFF"/>
        </w:rPr>
        <w:t xml:space="preserve"> будут проведены на ЭТП</w:t>
      </w:r>
      <w:r w:rsidRPr="00A115B3">
        <w:rPr>
          <w:color w:val="000000"/>
          <w:shd w:val="clear" w:color="auto" w:fill="FFFFFF"/>
        </w:rPr>
        <w:t xml:space="preserve"> </w:t>
      </w:r>
      <w:r w:rsidRPr="00A115B3">
        <w:rPr>
          <w:b/>
          <w:bCs/>
          <w:color w:val="000000"/>
        </w:rPr>
        <w:t>с</w:t>
      </w:r>
      <w:r w:rsidR="005265F9">
        <w:rPr>
          <w:b/>
          <w:bCs/>
          <w:color w:val="000000"/>
        </w:rPr>
        <w:t xml:space="preserve"> 25 ноября </w:t>
      </w:r>
      <w:r w:rsidR="00E12685">
        <w:rPr>
          <w:b/>
        </w:rPr>
        <w:t>202</w:t>
      </w:r>
      <w:r w:rsidR="004F4360">
        <w:rPr>
          <w:b/>
        </w:rPr>
        <w:t>2</w:t>
      </w:r>
      <w:r w:rsidR="00E12685">
        <w:rPr>
          <w:b/>
        </w:rPr>
        <w:t xml:space="preserve"> г</w:t>
      </w:r>
      <w:r w:rsidR="00E12685" w:rsidRPr="00A115B3">
        <w:rPr>
          <w:b/>
        </w:rPr>
        <w:t>.</w:t>
      </w:r>
      <w:r w:rsidRPr="00A115B3">
        <w:rPr>
          <w:b/>
          <w:bCs/>
          <w:color w:val="000000"/>
        </w:rPr>
        <w:t xml:space="preserve"> по </w:t>
      </w:r>
      <w:r w:rsidR="005265F9">
        <w:rPr>
          <w:b/>
          <w:bCs/>
          <w:color w:val="000000"/>
        </w:rPr>
        <w:t xml:space="preserve">28 января </w:t>
      </w:r>
      <w:r w:rsidR="00E12685">
        <w:rPr>
          <w:b/>
        </w:rPr>
        <w:t>202</w:t>
      </w:r>
      <w:r w:rsidR="005265F9">
        <w:rPr>
          <w:b/>
        </w:rPr>
        <w:t>3</w:t>
      </w:r>
      <w:r w:rsidR="00E12685">
        <w:rPr>
          <w:b/>
        </w:rPr>
        <w:t xml:space="preserve"> г</w:t>
      </w:r>
      <w:r w:rsidR="00E12685" w:rsidRPr="00A115B3">
        <w:rPr>
          <w:b/>
        </w:rPr>
        <w:t>.</w:t>
      </w:r>
    </w:p>
    <w:p w14:paraId="1AA4D8CB" w14:textId="7A038F22"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Заявки на участие в Торгах ППП приним</w:t>
      </w:r>
      <w:r w:rsidR="0015099D" w:rsidRPr="00A115B3">
        <w:rPr>
          <w:color w:val="000000"/>
        </w:rPr>
        <w:t>а</w:t>
      </w:r>
      <w:r w:rsidR="00997993" w:rsidRPr="00A115B3">
        <w:rPr>
          <w:color w:val="000000"/>
        </w:rPr>
        <w:t>ются Оператором, начиная с 00:00</w:t>
      </w:r>
      <w:r w:rsidRPr="00A115B3">
        <w:rPr>
          <w:color w:val="000000"/>
        </w:rPr>
        <w:t xml:space="preserve"> часов по московскому времени</w:t>
      </w:r>
      <w:r w:rsidR="00E12685">
        <w:rPr>
          <w:color w:val="000000"/>
        </w:rPr>
        <w:t xml:space="preserve"> </w:t>
      </w:r>
      <w:r w:rsidR="009859E8" w:rsidRPr="009859E8">
        <w:rPr>
          <w:b/>
          <w:bCs/>
          <w:color w:val="000000"/>
        </w:rPr>
        <w:t>25 ноября</w:t>
      </w:r>
      <w:r w:rsidR="005265F9">
        <w:rPr>
          <w:color w:val="000000"/>
        </w:rPr>
        <w:t xml:space="preserve"> </w:t>
      </w:r>
      <w:r w:rsidR="00E12685">
        <w:rPr>
          <w:b/>
        </w:rPr>
        <w:t>202</w:t>
      </w:r>
      <w:r w:rsidR="004F4360">
        <w:rPr>
          <w:b/>
        </w:rPr>
        <w:t>2</w:t>
      </w:r>
      <w:r w:rsidR="00E12685">
        <w:rPr>
          <w:b/>
        </w:rPr>
        <w:t xml:space="preserve"> г</w:t>
      </w:r>
      <w:r w:rsidR="00E12685" w:rsidRPr="00A115B3">
        <w:rPr>
          <w:b/>
        </w:rPr>
        <w:t>.</w:t>
      </w:r>
      <w:r w:rsidRPr="00A115B3">
        <w:rPr>
          <w:color w:val="000000"/>
        </w:rPr>
        <w:t xml:space="preserve"> Прием заявок на участие в Торгах ППП и задатков </w:t>
      </w:r>
      <w:r w:rsidRPr="00A115B3">
        <w:rPr>
          <w:color w:val="000000"/>
        </w:rPr>
        <w:lastRenderedPageBreak/>
        <w:t xml:space="preserve">прекращается за </w:t>
      </w:r>
      <w:r w:rsidR="009859E8">
        <w:rPr>
          <w:color w:val="000000"/>
        </w:rPr>
        <w:t>1</w:t>
      </w:r>
      <w:r w:rsidRPr="00A115B3">
        <w:rPr>
          <w:color w:val="000000"/>
        </w:rPr>
        <w:t xml:space="preserve"> (</w:t>
      </w:r>
      <w:r w:rsidR="009859E8">
        <w:rPr>
          <w:color w:val="000000"/>
        </w:rPr>
        <w:t>Один</w:t>
      </w:r>
      <w:r w:rsidRPr="00A115B3">
        <w:rPr>
          <w:color w:val="000000"/>
        </w:rPr>
        <w:t>) календарны</w:t>
      </w:r>
      <w:r w:rsidR="009859E8">
        <w:rPr>
          <w:color w:val="000000"/>
        </w:rPr>
        <w:t>й</w:t>
      </w:r>
      <w:r w:rsidRPr="00A115B3">
        <w:rPr>
          <w:color w:val="000000"/>
        </w:rPr>
        <w:t xml:space="preserve"> д</w:t>
      </w:r>
      <w:r w:rsidR="009859E8">
        <w:rPr>
          <w:color w:val="000000"/>
        </w:rPr>
        <w:t>ень</w:t>
      </w:r>
      <w:r w:rsidRPr="00A115B3">
        <w:rPr>
          <w:color w:val="000000"/>
        </w:rPr>
        <w:t xml:space="preserve"> до даты окончания соответствующего периода понижения цены продажи лот</w:t>
      </w:r>
      <w:r w:rsidR="00680C6F">
        <w:rPr>
          <w:color w:val="000000"/>
        </w:rPr>
        <w:t>а</w:t>
      </w:r>
      <w:r w:rsidRPr="00A115B3">
        <w:rPr>
          <w:color w:val="000000"/>
        </w:rPr>
        <w:t xml:space="preserve"> в 14:00 часов по московскому времени.</w:t>
      </w:r>
    </w:p>
    <w:p w14:paraId="411D9E91" w14:textId="71595461"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При наличии заявок на участие в Торгах ППП </w:t>
      </w:r>
      <w:r w:rsidR="00722ECA" w:rsidRPr="00A115B3">
        <w:rPr>
          <w:color w:val="000000"/>
        </w:rPr>
        <w:t>ОТ</w:t>
      </w:r>
      <w:r w:rsidRPr="00A115B3">
        <w:rPr>
          <w:color w:val="000000"/>
        </w:rPr>
        <w:t xml:space="preserve">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w:t>
      </w:r>
      <w:r w:rsidR="00680C6F">
        <w:rPr>
          <w:color w:val="000000"/>
        </w:rPr>
        <w:t>а</w:t>
      </w:r>
      <w:r w:rsidRPr="00A115B3">
        <w:rPr>
          <w:color w:val="000000"/>
        </w:rPr>
        <w:t>, и не позднее 18:00 часов по московскому времени последнего дня соответствующего периода понижения цены продажи лот</w:t>
      </w:r>
      <w:r w:rsidR="00680C6F">
        <w:rPr>
          <w:color w:val="000000"/>
        </w:rPr>
        <w:t>а</w:t>
      </w:r>
      <w:r w:rsidRPr="00A115B3">
        <w:rPr>
          <w:color w:val="000000"/>
        </w:rPr>
        <w:t>.</w:t>
      </w:r>
    </w:p>
    <w:p w14:paraId="2858EAB5"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Оператор обеспечивает проведение Торгов ППП.</w:t>
      </w:r>
    </w:p>
    <w:p w14:paraId="7630E6E9" w14:textId="21F93DD4" w:rsidR="00EA7238" w:rsidRDefault="00B83E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83E9D">
        <w:rPr>
          <w:color w:val="000000"/>
        </w:rPr>
        <w:t>Начальные цены продажи лот</w:t>
      </w:r>
      <w:r w:rsidR="00680C6F">
        <w:rPr>
          <w:color w:val="000000"/>
        </w:rPr>
        <w:t>а</w:t>
      </w:r>
      <w:r w:rsidRPr="00B83E9D">
        <w:rPr>
          <w:color w:val="000000"/>
        </w:rPr>
        <w:t xml:space="preserve"> на Торгах ППП устанавливаются равными начальным ценам продажи лот</w:t>
      </w:r>
      <w:r w:rsidR="00680C6F">
        <w:rPr>
          <w:color w:val="000000"/>
        </w:rPr>
        <w:t>а</w:t>
      </w:r>
      <w:r w:rsidRPr="00B83E9D">
        <w:rPr>
          <w:color w:val="000000"/>
        </w:rPr>
        <w:t xml:space="preserve"> на повторных Торгах</w:t>
      </w:r>
      <w:r w:rsidR="00EA7238" w:rsidRPr="00A115B3">
        <w:rPr>
          <w:color w:val="000000"/>
        </w:rPr>
        <w:t>:</w:t>
      </w:r>
    </w:p>
    <w:p w14:paraId="5F90A6A1" w14:textId="77777777" w:rsidR="00DE4768" w:rsidRPr="00DE4768" w:rsidRDefault="00DE4768" w:rsidP="00DE476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E4768">
        <w:rPr>
          <w:color w:val="000000"/>
        </w:rPr>
        <w:t>с 25 ноября 2022 г. по 01 января 2023 г. - в размере начальной цены продажи лота;</w:t>
      </w:r>
    </w:p>
    <w:p w14:paraId="4B555716" w14:textId="77777777" w:rsidR="00DE4768" w:rsidRPr="00DE4768" w:rsidRDefault="00DE4768" w:rsidP="00DE476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E4768">
        <w:rPr>
          <w:color w:val="000000"/>
        </w:rPr>
        <w:t>с 02 января 2023 г. по 04 января 2023 г. - в размере 88,96% от начальной цены продажи лота;</w:t>
      </w:r>
    </w:p>
    <w:p w14:paraId="23FAD6B6" w14:textId="77777777" w:rsidR="00DE4768" w:rsidRPr="00DE4768" w:rsidRDefault="00DE4768" w:rsidP="00DE476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E4768">
        <w:rPr>
          <w:color w:val="000000"/>
        </w:rPr>
        <w:t>с 05 января 2023 г. по 07 января 2023 г. - в размере 77,92% от начальной цены продажи лота;</w:t>
      </w:r>
    </w:p>
    <w:p w14:paraId="690BD749" w14:textId="77777777" w:rsidR="00DE4768" w:rsidRPr="00DE4768" w:rsidRDefault="00DE4768" w:rsidP="00DE476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E4768">
        <w:rPr>
          <w:color w:val="000000"/>
        </w:rPr>
        <w:t>с 08 января 2023 г. по 10 января 2023 г. - в размере 66,88% от начальной цены продажи лота;</w:t>
      </w:r>
    </w:p>
    <w:p w14:paraId="064EFD31" w14:textId="77777777" w:rsidR="00DE4768" w:rsidRPr="00DE4768" w:rsidRDefault="00DE4768" w:rsidP="00DE476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E4768">
        <w:rPr>
          <w:color w:val="000000"/>
        </w:rPr>
        <w:t>с 11 января 2023 г. по 13 января 2023 г. - в размере 55,84% от начальной цены продажи лота;</w:t>
      </w:r>
    </w:p>
    <w:p w14:paraId="1F53E2F8" w14:textId="77777777" w:rsidR="00DE4768" w:rsidRPr="00DE4768" w:rsidRDefault="00DE4768" w:rsidP="00DE476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E4768">
        <w:rPr>
          <w:color w:val="000000"/>
        </w:rPr>
        <w:t>с 14 января 2023 г. по 16 января 2023 г. - в размере 44,80% от начальной цены продажи лота;</w:t>
      </w:r>
    </w:p>
    <w:p w14:paraId="70371756" w14:textId="77777777" w:rsidR="00DE4768" w:rsidRPr="00DE4768" w:rsidRDefault="00DE4768" w:rsidP="00DE476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E4768">
        <w:rPr>
          <w:color w:val="000000"/>
        </w:rPr>
        <w:t>с 17 января 2023 г. по 19 января 2023 г. - в размере 33,76% от начальной цены продажи лота;</w:t>
      </w:r>
    </w:p>
    <w:p w14:paraId="0C8736E1" w14:textId="77777777" w:rsidR="00DE4768" w:rsidRPr="00DE4768" w:rsidRDefault="00DE4768" w:rsidP="00DE476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E4768">
        <w:rPr>
          <w:color w:val="000000"/>
        </w:rPr>
        <w:t>с 20 января 2023 г. по 22 января 2023 г. - в размере 22,72% от начальной цены продажи лота;</w:t>
      </w:r>
    </w:p>
    <w:p w14:paraId="3A511A4C" w14:textId="77777777" w:rsidR="00DE4768" w:rsidRPr="00DE4768" w:rsidRDefault="00DE4768" w:rsidP="00DE476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E4768">
        <w:rPr>
          <w:color w:val="000000"/>
        </w:rPr>
        <w:t>с 23 января 2023 г. по 25 января 2023 г. - в размере 11,68% от начальной цены продажи лота;</w:t>
      </w:r>
    </w:p>
    <w:p w14:paraId="3AC251A4" w14:textId="129B7798" w:rsidR="001D4B58" w:rsidRDefault="00DE4768" w:rsidP="00DE476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E4768">
        <w:rPr>
          <w:color w:val="000000"/>
        </w:rPr>
        <w:t>с 26 января 2023 г. по 28 января 2023 г. - в размере 0,64% от начальной цены продажи лота</w:t>
      </w:r>
      <w:r>
        <w:rPr>
          <w:color w:val="000000"/>
        </w:rPr>
        <w:t>.</w:t>
      </w:r>
    </w:p>
    <w:p w14:paraId="33E19E33" w14:textId="2471BF3D"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A115B3">
        <w:rPr>
          <w:rFonts w:ascii="Times New Roman" w:hAnsi="Times New Roman" w:cs="Times New Roman"/>
          <w:color w:val="000000"/>
          <w:sz w:val="24"/>
          <w:szCs w:val="24"/>
        </w:rPr>
        <w:t xml:space="preserve">К участию в Торгах и Торгах ППП допускаются физические и юридические лица (далее – Заявитель), зарегистрированные в установленном порядке на </w:t>
      </w:r>
      <w:r w:rsidR="00DB0166"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Для участия в Торгах и Торгах ППП Заявитель представляет Оператору заявку на участие в Торгах (Торгах ППП).</w:t>
      </w:r>
    </w:p>
    <w:p w14:paraId="717ECFE9" w14:textId="77777777"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115B3">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15099D" w:rsidRPr="00A115B3">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8FAFF21"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получатель платежа - </w:t>
      </w:r>
      <w:r w:rsidR="00BE0BF1" w:rsidRPr="00A115B3">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A115B3">
        <w:rPr>
          <w:rFonts w:ascii="Times New Roman" w:hAnsi="Times New Roman" w:cs="Times New Roman"/>
          <w:color w:val="000000"/>
          <w:sz w:val="24"/>
          <w:szCs w:val="24"/>
        </w:rPr>
        <w:t>. В назначении платежа необходимо указывать</w:t>
      </w:r>
      <w:r w:rsidR="008A37E3" w:rsidRPr="00A115B3">
        <w:rPr>
          <w:rFonts w:ascii="Times New Roman" w:hAnsi="Times New Roman" w:cs="Times New Roman"/>
          <w:color w:val="000000"/>
          <w:sz w:val="24"/>
          <w:szCs w:val="24"/>
        </w:rPr>
        <w:t>:</w:t>
      </w:r>
      <w:r w:rsidRPr="00A115B3">
        <w:rPr>
          <w:rFonts w:ascii="Times New Roman" w:hAnsi="Times New Roman" w:cs="Times New Roman"/>
          <w:color w:val="000000"/>
          <w:sz w:val="24"/>
          <w:szCs w:val="24"/>
        </w:rPr>
        <w:t xml:space="preserve"> </w:t>
      </w:r>
      <w:r w:rsidR="00FA3DE1" w:rsidRPr="00A115B3">
        <w:rPr>
          <w:rFonts w:ascii="Times New Roman" w:hAnsi="Times New Roman" w:cs="Times New Roman"/>
          <w:b/>
          <w:color w:val="000000"/>
          <w:sz w:val="24"/>
          <w:szCs w:val="24"/>
        </w:rPr>
        <w:t>«№ Л/с ....Задаток для участия в торгах».</w:t>
      </w:r>
      <w:r w:rsidR="00FA3DE1" w:rsidRPr="00A115B3">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xml:space="preserve"> договора о внесении задатка.</w:t>
      </w:r>
    </w:p>
    <w:p w14:paraId="401A549A"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70175B"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w:t>
      </w:r>
    </w:p>
    <w:p w14:paraId="4D2C79F3"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lastRenderedPageBreak/>
        <w:t xml:space="preserve">С проектом договора, заключаемого по итогам Торгов (Торгов ППП) (далее - Договор), и договором о внесении задатка можно ознакомиться на </w:t>
      </w:r>
      <w:r w:rsidR="0070175B" w:rsidRPr="00A115B3">
        <w:rPr>
          <w:rFonts w:ascii="Times New Roman" w:hAnsi="Times New Roman" w:cs="Times New Roman"/>
          <w:color w:val="000000"/>
          <w:sz w:val="24"/>
          <w:szCs w:val="24"/>
        </w:rPr>
        <w:t>ЭТП.</w:t>
      </w:r>
    </w:p>
    <w:p w14:paraId="3E4F4F98"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03AD5EC7" w14:textId="77777777" w:rsidR="00EA7238" w:rsidRPr="00A115B3"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w:t>
      </w:r>
      <w:r w:rsidR="0070175B" w:rsidRPr="00A115B3">
        <w:rPr>
          <w:rFonts w:ascii="Times New Roman" w:hAnsi="Times New Roman" w:cs="Times New Roman"/>
          <w:sz w:val="24"/>
          <w:szCs w:val="24"/>
        </w:rPr>
        <w:t>ОТ</w:t>
      </w:r>
      <w:r w:rsidR="00EA7238" w:rsidRPr="00A115B3">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sz w:val="24"/>
          <w:szCs w:val="24"/>
        </w:rPr>
        <w:t xml:space="preserve">Победителем Торгов </w:t>
      </w:r>
      <w:r w:rsidRPr="00A115B3">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115B3">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263964E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color w:val="000000"/>
          <w:sz w:val="24"/>
          <w:szCs w:val="24"/>
        </w:rPr>
        <w:t>Победителем Торгов ППП</w:t>
      </w:r>
      <w:r w:rsidRPr="00A115B3">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2E045B7"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70DF2A82"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C6EC3CD"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005A62B9" w14:textId="77777777" w:rsidR="00EA7238"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КУ</w:t>
      </w:r>
      <w:r w:rsidR="00722ECA"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rPr>
        <w:t>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57784B54" w14:textId="77777777" w:rsidR="0047507E" w:rsidRPr="00A115B3" w:rsidRDefault="0047507E" w:rsidP="004750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32C23">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4D5A5B85" w14:textId="69FD12F4" w:rsidR="00A41F3F" w:rsidRPr="00DD01CB" w:rsidRDefault="00EA7238" w:rsidP="00A41F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w:t>
      </w:r>
      <w:r w:rsidRPr="00A115B3">
        <w:rPr>
          <w:rFonts w:ascii="Times New Roman" w:hAnsi="Times New Roman" w:cs="Times New Roman"/>
          <w:color w:val="000000"/>
          <w:sz w:val="24"/>
          <w:szCs w:val="24"/>
        </w:rPr>
        <w:lastRenderedPageBreak/>
        <w:t xml:space="preserve">его </w:t>
      </w:r>
      <w:r w:rsidR="00722ECA"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w:t>
      </w:r>
      <w:r w:rsidR="00A41F3F" w:rsidRPr="00DD01CB">
        <w:rPr>
          <w:rFonts w:ascii="Times New Roman" w:hAnsi="Times New Roman" w:cs="Times New Roman"/>
          <w:color w:val="000000"/>
          <w:sz w:val="24"/>
          <w:szCs w:val="24"/>
        </w:rPr>
        <w:t xml:space="preserve">Неподписание Договора в течение 5 (Пять) дней с </w:t>
      </w:r>
      <w:r w:rsidR="00A41F3F" w:rsidRPr="00F32C23">
        <w:rPr>
          <w:rFonts w:ascii="Times New Roman" w:hAnsi="Times New Roman" w:cs="Times New Roman"/>
          <w:color w:val="000000"/>
          <w:sz w:val="24"/>
          <w:szCs w:val="24"/>
        </w:rPr>
        <w:t xml:space="preserve">даты его направления Победителю означает отказ (уклонение) Победителя от заключения Договора, и </w:t>
      </w:r>
      <w:r w:rsidR="00061D5A" w:rsidRPr="00F32C23">
        <w:rPr>
          <w:rFonts w:ascii="Times New Roman" w:hAnsi="Times New Roman" w:cs="Times New Roman"/>
          <w:color w:val="000000"/>
          <w:sz w:val="24"/>
          <w:szCs w:val="24"/>
        </w:rPr>
        <w:t>КУ</w:t>
      </w:r>
      <w:r w:rsidR="00A41F3F" w:rsidRPr="00F32C23">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w:t>
      </w:r>
      <w:r w:rsidR="00A41F3F" w:rsidRPr="00DD01CB">
        <w:rPr>
          <w:rFonts w:ascii="Times New Roman" w:hAnsi="Times New Roman" w:cs="Times New Roman"/>
          <w:color w:val="000000"/>
          <w:sz w:val="24"/>
          <w:szCs w:val="24"/>
        </w:rPr>
        <w:t xml:space="preserve"> </w:t>
      </w:r>
    </w:p>
    <w:p w14:paraId="170CE650"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4EC46B4" w14:textId="77777777" w:rsidR="00EA7238" w:rsidRPr="00A115B3"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ОТ</w:t>
      </w:r>
      <w:r w:rsidR="00EA7238" w:rsidRPr="00A115B3">
        <w:rPr>
          <w:rFonts w:ascii="Times New Roman" w:hAnsi="Times New Roman" w:cs="Times New Roman"/>
          <w:color w:val="000000"/>
          <w:sz w:val="24"/>
          <w:szCs w:val="24"/>
        </w:rPr>
        <w:t xml:space="preserve"> вправе отказаться от проведения Торгов (Торгов ППП) не позднее, чем за 3 (Три) дня до даты подведения итогов Торгов (Торгов ППП).</w:t>
      </w:r>
    </w:p>
    <w:p w14:paraId="576157B5" w14:textId="0C177898" w:rsidR="00EA7238" w:rsidRDefault="006B4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B43E3">
        <w:rPr>
          <w:rFonts w:ascii="Times New Roman" w:hAnsi="Times New Roman" w:cs="Times New Roman"/>
          <w:color w:val="000000"/>
          <w:sz w:val="24"/>
          <w:szCs w:val="24"/>
        </w:rPr>
        <w:t xml:space="preserve">Информацию о реализуемом имуществе </w:t>
      </w:r>
      <w:r w:rsidR="00EA7238" w:rsidRPr="00A115B3">
        <w:rPr>
          <w:rFonts w:ascii="Times New Roman" w:hAnsi="Times New Roman" w:cs="Times New Roman"/>
          <w:color w:val="000000"/>
          <w:sz w:val="24"/>
          <w:szCs w:val="24"/>
        </w:rPr>
        <w:t xml:space="preserve">можно получить у </w:t>
      </w:r>
      <w:r w:rsidR="00DE4768" w:rsidRPr="00DE4768">
        <w:rPr>
          <w:rFonts w:ascii="Times New Roman" w:hAnsi="Times New Roman" w:cs="Times New Roman"/>
          <w:color w:val="000000"/>
          <w:sz w:val="24"/>
          <w:szCs w:val="24"/>
        </w:rPr>
        <w:t>КУ с 10:00 до 16:00 часов по адресу: Республика Дагестан, г. Махачкала, ул. Каммаева, 19Ж, тел. +7(8722)56-19-20; у ОТ: krasnodar@auction-house.ru, Золотько Зоя тел. 8 (928) 333-02-88, Замяткина Анастасия тел. 8 (938) 422-90-95.</w:t>
      </w:r>
    </w:p>
    <w:p w14:paraId="1C6C5A1C" w14:textId="7AE056DE" w:rsidR="00BE1559" w:rsidRPr="00BE1559" w:rsidRDefault="00A81E4E"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81E4E">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C6E9F4F" w14:textId="77777777" w:rsidR="00BE0BF1" w:rsidRPr="00A115B3"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AE26A66"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6B"/>
    <w:rsid w:val="00047751"/>
    <w:rsid w:val="00061D5A"/>
    <w:rsid w:val="00130BFB"/>
    <w:rsid w:val="0015099D"/>
    <w:rsid w:val="001D4B58"/>
    <w:rsid w:val="001F039D"/>
    <w:rsid w:val="002C312D"/>
    <w:rsid w:val="00365722"/>
    <w:rsid w:val="003E7C58"/>
    <w:rsid w:val="00467D6B"/>
    <w:rsid w:val="0047507E"/>
    <w:rsid w:val="004F4360"/>
    <w:rsid w:val="005265F9"/>
    <w:rsid w:val="00564010"/>
    <w:rsid w:val="00634151"/>
    <w:rsid w:val="00637A0F"/>
    <w:rsid w:val="00680C6F"/>
    <w:rsid w:val="006B43E3"/>
    <w:rsid w:val="0070175B"/>
    <w:rsid w:val="007229EA"/>
    <w:rsid w:val="00722ECA"/>
    <w:rsid w:val="00865FD7"/>
    <w:rsid w:val="008A37E3"/>
    <w:rsid w:val="00914D34"/>
    <w:rsid w:val="00952ED1"/>
    <w:rsid w:val="009730D9"/>
    <w:rsid w:val="009859E8"/>
    <w:rsid w:val="00997993"/>
    <w:rsid w:val="009A2AA8"/>
    <w:rsid w:val="009C6E48"/>
    <w:rsid w:val="009F0E7B"/>
    <w:rsid w:val="00A03865"/>
    <w:rsid w:val="00A115B3"/>
    <w:rsid w:val="00A41F3F"/>
    <w:rsid w:val="00A81E4E"/>
    <w:rsid w:val="00B83E9D"/>
    <w:rsid w:val="00BE0BF1"/>
    <w:rsid w:val="00BE1559"/>
    <w:rsid w:val="00C11EFF"/>
    <w:rsid w:val="00C9585C"/>
    <w:rsid w:val="00D57DB3"/>
    <w:rsid w:val="00D62667"/>
    <w:rsid w:val="00DB0166"/>
    <w:rsid w:val="00DE4768"/>
    <w:rsid w:val="00E12685"/>
    <w:rsid w:val="00E614D3"/>
    <w:rsid w:val="00EA7238"/>
    <w:rsid w:val="00F05E04"/>
    <w:rsid w:val="00F26DD3"/>
    <w:rsid w:val="00F32C23"/>
    <w:rsid w:val="00FA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15:docId w15:val="{DB098465-23B5-488C-88F6-BD43C14D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634151"/>
    <w:rPr>
      <w:sz w:val="16"/>
      <w:szCs w:val="16"/>
    </w:rPr>
  </w:style>
  <w:style w:type="paragraph" w:styleId="a6">
    <w:name w:val="annotation text"/>
    <w:basedOn w:val="a"/>
    <w:link w:val="a7"/>
    <w:uiPriority w:val="99"/>
    <w:semiHidden/>
    <w:unhideWhenUsed/>
    <w:rsid w:val="00634151"/>
    <w:pPr>
      <w:spacing w:line="240" w:lineRule="auto"/>
    </w:pPr>
    <w:rPr>
      <w:sz w:val="20"/>
      <w:szCs w:val="20"/>
    </w:rPr>
  </w:style>
  <w:style w:type="character" w:customStyle="1" w:styleId="a7">
    <w:name w:val="Текст примечания Знак"/>
    <w:basedOn w:val="a0"/>
    <w:link w:val="a6"/>
    <w:uiPriority w:val="99"/>
    <w:semiHidden/>
    <w:rsid w:val="00634151"/>
    <w:rPr>
      <w:rFonts w:ascii="Calibri" w:hAnsi="Calibri" w:cs="Calibri"/>
      <w:sz w:val="20"/>
      <w:szCs w:val="20"/>
    </w:rPr>
  </w:style>
  <w:style w:type="paragraph" w:styleId="a8">
    <w:name w:val="Balloon Text"/>
    <w:basedOn w:val="a"/>
    <w:link w:val="a9"/>
    <w:uiPriority w:val="99"/>
    <w:semiHidden/>
    <w:unhideWhenUsed/>
    <w:rsid w:val="006341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4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1941</Words>
  <Characters>12155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Ерш Татьяна Евгеньевна</cp:lastModifiedBy>
  <cp:revision>3</cp:revision>
  <dcterms:created xsi:type="dcterms:W3CDTF">2022-08-22T08:19:00Z</dcterms:created>
  <dcterms:modified xsi:type="dcterms:W3CDTF">2022-08-22T08:28:00Z</dcterms:modified>
</cp:coreProperties>
</file>