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167255E" w:rsidR="00FC7902" w:rsidRDefault="0020231E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B95E6B">
        <w:rPr>
          <w:b/>
          <w:color w:val="000000"/>
        </w:rPr>
        <w:t>Коммерческим Банком «Гагаринский» (акционерное общество)</w:t>
      </w:r>
      <w:r w:rsidRPr="00B95E6B">
        <w:rPr>
          <w:color w:val="000000"/>
        </w:rPr>
        <w:t xml:space="preserve"> </w:t>
      </w:r>
      <w:r w:rsidRPr="00B95E6B">
        <w:rPr>
          <w:b/>
          <w:color w:val="000000"/>
        </w:rPr>
        <w:t>(КБ «Гагаринский» АО)</w:t>
      </w:r>
      <w:r>
        <w:rPr>
          <w:b/>
          <w:color w:val="000000"/>
        </w:rPr>
        <w:t xml:space="preserve">), </w:t>
      </w:r>
      <w:r w:rsidRPr="00B95E6B">
        <w:rPr>
          <w:color w:val="000000"/>
        </w:rPr>
        <w:t>ОГРН 1027739325624, ИНН 7729078921, адрес регистрации: 119361, г. Москва, 2-ой Очаковский пер., д. 7</w:t>
      </w:r>
      <w:r w:rsidRPr="0037642D">
        <w:rPr>
          <w:color w:val="000000"/>
        </w:rPr>
        <w:t xml:space="preserve"> </w:t>
      </w:r>
      <w:r w:rsidRPr="00F26DD3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B95E6B">
        <w:rPr>
          <w:color w:val="000000"/>
        </w:rPr>
        <w:t xml:space="preserve">г. Москвы от 26 октября 2015 г. по делу №А40-151921/2015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C643CB">
        <w:rPr>
          <w:color w:val="000000"/>
        </w:rPr>
        <w:t xml:space="preserve"> </w:t>
      </w:r>
      <w:r w:rsidR="005119C2">
        <w:rPr>
          <w:rFonts w:eastAsia="Calibri"/>
          <w:lang w:eastAsia="en-US"/>
        </w:rPr>
        <w:t>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631C6B">
        <w:rPr>
          <w:b/>
          <w:bCs/>
        </w:rPr>
        <w:t xml:space="preserve">2030150878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631C6B">
        <w:t>№162(7363) от 03.09.2022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06.09.2022</w:t>
      </w:r>
      <w:r w:rsidR="007E00D7">
        <w:t xml:space="preserve">  </w:t>
      </w:r>
      <w:r w:rsidR="00FC7902">
        <w:t xml:space="preserve">по </w:t>
      </w:r>
      <w:r>
        <w:t>17.11.2022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18"/>
        <w:gridCol w:w="2126"/>
        <w:gridCol w:w="2410"/>
        <w:gridCol w:w="2268"/>
      </w:tblGrid>
      <w:tr w:rsidR="0020231E" w:rsidRPr="000A6F17" w14:paraId="5E3DA73F" w14:textId="77777777" w:rsidTr="006968A2">
        <w:trPr>
          <w:jc w:val="center"/>
        </w:trPr>
        <w:tc>
          <w:tcPr>
            <w:tcW w:w="846" w:type="dxa"/>
          </w:tcPr>
          <w:p w14:paraId="7FF01337" w14:textId="77777777" w:rsidR="0020231E" w:rsidRPr="000A6F17" w:rsidRDefault="0020231E" w:rsidP="006968A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0A6F1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18" w:type="dxa"/>
          </w:tcPr>
          <w:p w14:paraId="381E287B" w14:textId="77777777" w:rsidR="0020231E" w:rsidRPr="000A6F17" w:rsidRDefault="0020231E" w:rsidP="006968A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0A6F1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803C821" w14:textId="77777777" w:rsidR="0020231E" w:rsidRPr="000A6F17" w:rsidRDefault="0020231E" w:rsidP="006968A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0A6F1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42184D6" w14:textId="77777777" w:rsidR="0020231E" w:rsidRPr="000A6F17" w:rsidRDefault="0020231E" w:rsidP="006968A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0A6F1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4F1E07B" w14:textId="77777777" w:rsidR="0020231E" w:rsidRPr="000A6F17" w:rsidRDefault="0020231E" w:rsidP="006968A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0A6F1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0231E" w:rsidRPr="000A6F17" w14:paraId="22029AB5" w14:textId="77777777" w:rsidTr="006968A2">
        <w:trPr>
          <w:trHeight w:val="546"/>
          <w:jc w:val="center"/>
        </w:trPr>
        <w:tc>
          <w:tcPr>
            <w:tcW w:w="846" w:type="dxa"/>
            <w:vAlign w:val="center"/>
          </w:tcPr>
          <w:p w14:paraId="7E46108C" w14:textId="77777777" w:rsidR="0020231E" w:rsidRPr="000A6F17" w:rsidRDefault="0020231E" w:rsidP="006968A2">
            <w:pPr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 w:rsidRPr="000A6F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0F5C3F1" w14:textId="77777777" w:rsidR="0020231E" w:rsidRPr="000A6F17" w:rsidRDefault="0020231E" w:rsidP="006968A2">
            <w:pPr>
              <w:jc w:val="center"/>
              <w:rPr>
                <w:b/>
                <w:strike/>
                <w:sz w:val="22"/>
                <w:szCs w:val="22"/>
              </w:rPr>
            </w:pPr>
            <w:r w:rsidRPr="000A6F17">
              <w:rPr>
                <w:sz w:val="22"/>
                <w:szCs w:val="22"/>
              </w:rPr>
              <w:t>2022-13790/102</w:t>
            </w:r>
          </w:p>
        </w:tc>
        <w:tc>
          <w:tcPr>
            <w:tcW w:w="2126" w:type="dxa"/>
            <w:vAlign w:val="center"/>
          </w:tcPr>
          <w:p w14:paraId="4F6AE2C5" w14:textId="77777777" w:rsidR="0020231E" w:rsidRPr="000A6F17" w:rsidRDefault="0020231E" w:rsidP="006968A2">
            <w:pPr>
              <w:jc w:val="center"/>
              <w:rPr>
                <w:b/>
                <w:strike/>
                <w:sz w:val="22"/>
                <w:szCs w:val="22"/>
              </w:rPr>
            </w:pPr>
            <w:r w:rsidRPr="000A6F17">
              <w:rPr>
                <w:sz w:val="22"/>
                <w:szCs w:val="22"/>
              </w:rPr>
              <w:t>22.11.2022</w:t>
            </w:r>
          </w:p>
        </w:tc>
        <w:tc>
          <w:tcPr>
            <w:tcW w:w="2410" w:type="dxa"/>
            <w:vAlign w:val="center"/>
          </w:tcPr>
          <w:p w14:paraId="528A80D3" w14:textId="77777777" w:rsidR="0020231E" w:rsidRPr="000A6F17" w:rsidRDefault="0020231E" w:rsidP="006968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6F17">
              <w:rPr>
                <w:color w:val="000000"/>
                <w:sz w:val="22"/>
                <w:szCs w:val="22"/>
              </w:rPr>
              <w:t>7 170 000,00</w:t>
            </w:r>
          </w:p>
        </w:tc>
        <w:tc>
          <w:tcPr>
            <w:tcW w:w="2268" w:type="dxa"/>
            <w:vAlign w:val="center"/>
          </w:tcPr>
          <w:p w14:paraId="267CEFA7" w14:textId="77777777" w:rsidR="0020231E" w:rsidRPr="000A6F17" w:rsidRDefault="0020231E" w:rsidP="006968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6F17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0A6F17">
              <w:rPr>
                <w:color w:val="000000"/>
                <w:sz w:val="22"/>
                <w:szCs w:val="22"/>
              </w:rPr>
              <w:t>Паськов</w:t>
            </w:r>
            <w:proofErr w:type="spellEnd"/>
            <w:r w:rsidRPr="000A6F17">
              <w:rPr>
                <w:color w:val="000000"/>
                <w:sz w:val="22"/>
                <w:szCs w:val="22"/>
              </w:rPr>
              <w:t xml:space="preserve"> Евгений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0231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023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20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2022-11-25T11:28:00Z</dcterms:modified>
</cp:coreProperties>
</file>