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679F" w14:textId="77777777" w:rsidR="00B54432" w:rsidRDefault="00471651">
      <w:pPr>
        <w:overflowPunct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14022A70" w14:textId="77777777" w:rsidR="00B54432" w:rsidRDefault="00471651">
      <w:pPr>
        <w:overflowPunct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3222BED7" w14:textId="77777777" w:rsidR="00B54432" w:rsidRDefault="00B54432">
      <w:pPr>
        <w:jc w:val="both"/>
        <w:rPr>
          <w:rFonts w:ascii="Times New Roman" w:hAnsi="Times New Roman"/>
        </w:rPr>
      </w:pPr>
    </w:p>
    <w:p w14:paraId="7A0001C3" w14:textId="77777777" w:rsidR="00B54432" w:rsidRDefault="00B54432">
      <w:pPr>
        <w:overflowPunct w:val="0"/>
        <w:jc w:val="center"/>
        <w:rPr>
          <w:rFonts w:ascii="Times New Roman" w:hAnsi="Times New Roman"/>
        </w:rPr>
      </w:pPr>
    </w:p>
    <w:p w14:paraId="6D5096DD" w14:textId="77777777" w:rsidR="00B54432" w:rsidRDefault="00471651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18"/>
          <w:szCs w:val="18"/>
        </w:rPr>
        <w:t>(полное наименование юр. лица, либо ФИО, номер и дата выдачи паспорта  физ. лица, подающего заявку)</w:t>
      </w:r>
    </w:p>
    <w:p w14:paraId="47B89465" w14:textId="77777777" w:rsidR="00B54432" w:rsidRDefault="00B54432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F21C721" w14:textId="77777777" w:rsidR="00B54432" w:rsidRDefault="00471651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1DE0E7B3" w14:textId="77777777" w:rsidR="00B54432" w:rsidRDefault="00B54432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8258608" w14:textId="77777777" w:rsidR="00B54432" w:rsidRDefault="00471651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3293D01A" w14:textId="77777777" w:rsidR="00B54432" w:rsidRDefault="00471651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6BA33E33" w14:textId="77777777" w:rsidR="00B54432" w:rsidRDefault="00471651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709612AD" w14:textId="77777777" w:rsidR="00B54432" w:rsidRDefault="00B54432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8576345" w14:textId="77777777" w:rsidR="00B54432" w:rsidRDefault="00471651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5B88219C" w14:textId="77777777" w:rsidR="00B54432" w:rsidRDefault="00B54432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107E4BD2" w14:textId="77777777" w:rsidR="00B54432" w:rsidRDefault="00471651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582F6B37" w14:textId="77777777" w:rsidR="00B54432" w:rsidRDefault="00B54432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E30F21A" w14:textId="77777777" w:rsidR="00B54432" w:rsidRDefault="00471651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26C4901C" w14:textId="77777777" w:rsidR="00B54432" w:rsidRDefault="00B54432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DD952A5" w14:textId="77777777" w:rsidR="00B54432" w:rsidRDefault="00471651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754460ED" w14:textId="77777777" w:rsidR="00B54432" w:rsidRDefault="00B54432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B474DE5" w14:textId="77777777" w:rsidR="00B54432" w:rsidRDefault="00471651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59843650" w14:textId="77777777" w:rsidR="00B54432" w:rsidRDefault="00B54432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0247906" w14:textId="77777777" w:rsidR="00B54432" w:rsidRDefault="00471651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5243AC7A" w14:textId="77777777" w:rsidR="00B54432" w:rsidRDefault="00B54432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93CA13C" w14:textId="77777777" w:rsidR="00B54432" w:rsidRDefault="00471651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76023743" w14:textId="77777777" w:rsidR="00B54432" w:rsidRDefault="00B54432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E0EF595" w14:textId="10F840FB" w:rsidR="00B54432" w:rsidRDefault="0047165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принимая решение об участии в аукционе 30 декабря 2022 года по продаже:  </w:t>
      </w:r>
    </w:p>
    <w:p w14:paraId="2EF032DE" w14:textId="77777777" w:rsidR="00B54432" w:rsidRDefault="0047165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</w:p>
    <w:p w14:paraId="4FDC2B0A" w14:textId="77777777" w:rsidR="00B54432" w:rsidRDefault="00471651">
      <w:pPr>
        <w:widowControl w:val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b/>
          <w:bCs/>
          <w:lang w:eastAsia="ru-RU"/>
        </w:rPr>
        <w:t>Доли в размере 100 %</w:t>
      </w:r>
      <w:r>
        <w:rPr>
          <w:rFonts w:ascii="Times New Roman" w:eastAsiaTheme="minorEastAsia" w:hAnsi="Times New Roman"/>
          <w:lang w:eastAsia="ru-RU"/>
        </w:rPr>
        <w:t xml:space="preserve"> (сто процентов) уставного капитала общества с ограниченной ответственностью «Меркурий».</w:t>
      </w:r>
    </w:p>
    <w:p w14:paraId="4C6C07E8" w14:textId="77777777" w:rsidR="00B54432" w:rsidRDefault="00471651">
      <w:pPr>
        <w:widowControl w:val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Сведения об обществе с ограниченной ответственностью «Меркурий»: </w:t>
      </w:r>
    </w:p>
    <w:p w14:paraId="677830FC" w14:textId="77777777" w:rsidR="00B54432" w:rsidRDefault="00471651">
      <w:pPr>
        <w:widowControl w:val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Полное наименование: общество с ограниченной ответственностью «Меркурий»</w:t>
      </w:r>
    </w:p>
    <w:p w14:paraId="08FC2E5C" w14:textId="77777777" w:rsidR="00B54432" w:rsidRDefault="00471651">
      <w:pPr>
        <w:widowControl w:val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Сокращенное наименование: ООО «Меркурий»</w:t>
      </w:r>
    </w:p>
    <w:p w14:paraId="4D8B27BC" w14:textId="77777777" w:rsidR="00B54432" w:rsidRDefault="00471651">
      <w:pPr>
        <w:widowControl w:val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Место нахождения: 127486, г. Москва, Коровинское шоссе, д. 13, корп. 2, </w:t>
      </w:r>
      <w:proofErr w:type="spellStart"/>
      <w:r>
        <w:rPr>
          <w:rFonts w:ascii="Times New Roman" w:eastAsiaTheme="minorEastAsia" w:hAnsi="Times New Roman"/>
          <w:lang w:eastAsia="ru-RU"/>
        </w:rPr>
        <w:t>эт</w:t>
      </w:r>
      <w:proofErr w:type="spellEnd"/>
      <w:r>
        <w:rPr>
          <w:rFonts w:ascii="Times New Roman" w:eastAsiaTheme="minorEastAsia" w:hAnsi="Times New Roman"/>
          <w:lang w:eastAsia="ru-RU"/>
        </w:rPr>
        <w:t xml:space="preserve">. 1, пом. I, ком. 1 </w:t>
      </w:r>
    </w:p>
    <w:p w14:paraId="6E80267E" w14:textId="1EE195C2" w:rsidR="00B54432" w:rsidRDefault="00471651">
      <w:pPr>
        <w:widowControl w:val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Сведения о регистрации: зарегистрировано Межрайонной инспекцией Федеральной налоговой службы № 43 по г. Москве </w:t>
      </w:r>
    </w:p>
    <w:p w14:paraId="4551AFC0" w14:textId="77777777" w:rsidR="00B54432" w:rsidRDefault="00471651">
      <w:pPr>
        <w:widowControl w:val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ОГРН 1177746466920 </w:t>
      </w:r>
    </w:p>
    <w:p w14:paraId="69D03BE1" w14:textId="77777777" w:rsidR="00B54432" w:rsidRDefault="00471651">
      <w:pPr>
        <w:widowControl w:val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ИНН 9710028832 </w:t>
      </w:r>
    </w:p>
    <w:p w14:paraId="74960C7D" w14:textId="77777777" w:rsidR="00B54432" w:rsidRDefault="00471651">
      <w:pPr>
        <w:widowControl w:val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КПП 774301001,</w:t>
      </w:r>
    </w:p>
    <w:p w14:paraId="3B6A0AE0" w14:textId="77777777" w:rsidR="00B54432" w:rsidRDefault="00471651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обязуюсь:</w:t>
      </w:r>
    </w:p>
    <w:p w14:paraId="6E3009C4" w14:textId="77777777" w:rsidR="00B54432" w:rsidRDefault="00471651">
      <w:pPr>
        <w:overflowPunct w:val="0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43F38E9A" w14:textId="77777777" w:rsidR="00B54432" w:rsidRDefault="00471651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В случае признания победителем аукциона:</w:t>
      </w:r>
    </w:p>
    <w:p w14:paraId="71B28116" w14:textId="7E02FC3D" w:rsidR="00B54432" w:rsidRDefault="00471651">
      <w:pPr>
        <w:tabs>
          <w:tab w:val="left" w:pos="3969"/>
        </w:tabs>
        <w:jc w:val="both"/>
        <w:rPr>
          <w:b/>
        </w:rPr>
      </w:pPr>
      <w:r>
        <w:rPr>
          <w:rFonts w:ascii="Times New Roman" w:hAnsi="Times New Roman"/>
        </w:rPr>
        <w:t xml:space="preserve">2.1. </w:t>
      </w:r>
      <w:r>
        <w:rPr>
          <w:rFonts w:ascii="Times New Roman" w:hAnsi="Times New Roman"/>
          <w:bCs/>
        </w:rPr>
        <w:t>Заключить договор купли-продажи Доли в течение 5 (пяти) рабочих дней после поступления денежных средств на расчетный счет Организатора торгов. Договор</w:t>
      </w:r>
      <w:r w:rsidR="002943E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подлежит нотариальному удостоверению в порядке, установленном законодательством Российской Федерации</w:t>
      </w:r>
    </w:p>
    <w:p w14:paraId="680F0C58" w14:textId="77777777" w:rsidR="00B54432" w:rsidRDefault="00471651">
      <w:pPr>
        <w:ind w:right="-57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>2.2. Оплатить цену продажи Объекта за вычетом суммы ранее внесённого задатка, путем безналичного перечисления денежных средств на счет Организатора торгов в течение 10 (десяти) рабочих дней после подведения итогов аукциона.</w:t>
      </w:r>
    </w:p>
    <w:p w14:paraId="245986C7" w14:textId="77777777" w:rsidR="00B54432" w:rsidRDefault="00B54432">
      <w:pPr>
        <w:overflowPunct w:val="0"/>
        <w:jc w:val="both"/>
        <w:rPr>
          <w:rFonts w:ascii="Times New Roman" w:hAnsi="Times New Roman"/>
          <w:b/>
        </w:rPr>
      </w:pPr>
    </w:p>
    <w:p w14:paraId="19944EF8" w14:textId="77777777" w:rsidR="00B54432" w:rsidRDefault="00471651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69A64F4A" w14:textId="77777777" w:rsidR="00B54432" w:rsidRDefault="00471651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2C3CC9DD" w14:textId="77777777" w:rsidR="00B54432" w:rsidRDefault="00471651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Объекта в установленный срок задаток ему не возвращается, и он утрачивает право на заключение договора купли-продажи Объекта. </w:t>
      </w:r>
    </w:p>
    <w:p w14:paraId="3318E00E" w14:textId="77777777" w:rsidR="00B54432" w:rsidRDefault="00B54432">
      <w:pPr>
        <w:overflowPunct w:val="0"/>
        <w:jc w:val="both"/>
        <w:rPr>
          <w:rFonts w:ascii="Times New Roman" w:hAnsi="Times New Roman"/>
          <w:b/>
        </w:rPr>
      </w:pPr>
    </w:p>
    <w:p w14:paraId="5C583879" w14:textId="77777777" w:rsidR="00B54432" w:rsidRDefault="00471651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состоянием Объекта, подлежащего реализации на аукционе, и документацией к нему.  Претензий по качеству, состоянию Объекта и к документации не имею.</w:t>
      </w:r>
    </w:p>
    <w:p w14:paraId="3F7B6D6C" w14:textId="77777777" w:rsidR="00B54432" w:rsidRDefault="00B54432">
      <w:pPr>
        <w:overflowPunct w:val="0"/>
        <w:jc w:val="both"/>
        <w:rPr>
          <w:rFonts w:ascii="Times New Roman" w:hAnsi="Times New Roman"/>
        </w:rPr>
      </w:pPr>
    </w:p>
    <w:p w14:paraId="7D219E8C" w14:textId="77777777" w:rsidR="00B54432" w:rsidRDefault="00471651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Объекта по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цене не ниже начальной цены Лота, в порядке, установленном для победителя торгов.</w:t>
      </w:r>
      <w:r>
        <w:rPr>
          <w:rFonts w:ascii="Times New Roman" w:hAnsi="Times New Roman"/>
          <w:b/>
        </w:rPr>
        <w:t xml:space="preserve"> </w:t>
      </w:r>
    </w:p>
    <w:p w14:paraId="0DCC6AA8" w14:textId="77777777" w:rsidR="00B54432" w:rsidRDefault="00B54432">
      <w:pPr>
        <w:ind w:left="-15" w:right="60"/>
        <w:jc w:val="both"/>
        <w:rPr>
          <w:rFonts w:ascii="Times New Roman" w:hAnsi="Times New Roman"/>
          <w:b/>
        </w:rPr>
      </w:pPr>
    </w:p>
    <w:p w14:paraId="76246401" w14:textId="312964B1" w:rsidR="00B54432" w:rsidRDefault="00471651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договор купли-продажи Объекта может быть заключен с участником аукциона, сделавшим предпоследнее предложение по цене Объекта в ходе торгов, </w:t>
      </w:r>
      <w:r>
        <w:rPr>
          <w:rFonts w:ascii="Times New Roman" w:hAnsi="Times New Roman"/>
          <w:b/>
        </w:rPr>
        <w:t xml:space="preserve">В этом случае указанным лицом в течение 5 (пяти) рабочих дней с даты получения уведомления от Организатора торгов оплачивается полная стоимость Доли путем перечисления денежных средств на расчетный счет Организатора торгов, договор купли-продажи Доли заключается в течение 5 (пяти) рабочих дней после поступления денежных средств на расчетный Организатора торгов и подлежит нотариальному удостоверению в порядке, установленном законодательством Российской Федерации. </w:t>
      </w:r>
    </w:p>
    <w:p w14:paraId="6D1D644F" w14:textId="77777777" w:rsidR="00B54432" w:rsidRDefault="00B54432">
      <w:pPr>
        <w:overflowPunct w:val="0"/>
        <w:jc w:val="both"/>
        <w:rPr>
          <w:rFonts w:ascii="Times New Roman" w:hAnsi="Times New Roman"/>
        </w:rPr>
      </w:pPr>
    </w:p>
    <w:p w14:paraId="1B9E24E9" w14:textId="77777777" w:rsidR="00B54432" w:rsidRDefault="00471651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1CFABC03" w14:textId="77777777" w:rsidR="00B54432" w:rsidRDefault="00B54432">
      <w:pPr>
        <w:overflowPunct w:val="0"/>
        <w:rPr>
          <w:rFonts w:ascii="Times New Roman" w:hAnsi="Times New Roman"/>
        </w:rPr>
      </w:pPr>
    </w:p>
    <w:p w14:paraId="5A0B8FDC" w14:textId="77777777" w:rsidR="00B54432" w:rsidRDefault="00B54432">
      <w:pPr>
        <w:overflowPunct w:val="0"/>
        <w:jc w:val="both"/>
        <w:rPr>
          <w:rFonts w:ascii="Times New Roman" w:hAnsi="Times New Roman"/>
        </w:rPr>
      </w:pPr>
    </w:p>
    <w:p w14:paraId="089AE3C9" w14:textId="77777777" w:rsidR="00B54432" w:rsidRDefault="00471651">
      <w:pPr>
        <w:overflowPunct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392148F9" w14:textId="77777777" w:rsidR="00B54432" w:rsidRDefault="00B54432">
      <w:pPr>
        <w:overflowPunct w:val="0"/>
        <w:jc w:val="both"/>
        <w:rPr>
          <w:rFonts w:ascii="Times New Roman" w:hAnsi="Times New Roman"/>
        </w:rPr>
      </w:pPr>
    </w:p>
    <w:p w14:paraId="4CF93FB7" w14:textId="77777777" w:rsidR="00B54432" w:rsidRDefault="00471651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110E1F5B" w14:textId="77777777" w:rsidR="00B54432" w:rsidRDefault="00B54432">
      <w:pPr>
        <w:overflowPunct w:val="0"/>
        <w:jc w:val="both"/>
        <w:rPr>
          <w:rFonts w:ascii="Times New Roman" w:hAnsi="Times New Roman"/>
        </w:rPr>
      </w:pPr>
    </w:p>
    <w:p w14:paraId="65D5B1A9" w14:textId="77777777" w:rsidR="00B54432" w:rsidRDefault="00471651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520D84CC" w14:textId="77777777" w:rsidR="00B54432" w:rsidRDefault="00B54432">
      <w:pPr>
        <w:overflowPunct w:val="0"/>
        <w:jc w:val="both"/>
        <w:rPr>
          <w:rFonts w:ascii="Times New Roman" w:hAnsi="Times New Roman"/>
        </w:rPr>
      </w:pPr>
    </w:p>
    <w:p w14:paraId="6BAC6F3B" w14:textId="77777777" w:rsidR="00B54432" w:rsidRDefault="00471651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B5443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81D9" w14:textId="77777777" w:rsidR="00725948" w:rsidRDefault="00471651">
      <w:r>
        <w:separator/>
      </w:r>
    </w:p>
  </w:endnote>
  <w:endnote w:type="continuationSeparator" w:id="0">
    <w:p w14:paraId="3D80FFEA" w14:textId="77777777" w:rsidR="00725948" w:rsidRDefault="0047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8631" w14:textId="77777777" w:rsidR="00B54432" w:rsidRDefault="00471651">
      <w:pPr>
        <w:rPr>
          <w:sz w:val="12"/>
        </w:rPr>
      </w:pPr>
      <w:r>
        <w:separator/>
      </w:r>
    </w:p>
  </w:footnote>
  <w:footnote w:type="continuationSeparator" w:id="0">
    <w:p w14:paraId="65B860AE" w14:textId="77777777" w:rsidR="00B54432" w:rsidRDefault="00471651">
      <w:pPr>
        <w:rPr>
          <w:sz w:val="12"/>
        </w:rPr>
      </w:pPr>
      <w:r>
        <w:continuationSeparator/>
      </w:r>
    </w:p>
  </w:footnote>
  <w:footnote w:id="1">
    <w:p w14:paraId="23A056C9" w14:textId="77777777" w:rsidR="00B54432" w:rsidRDefault="00471651">
      <w:pPr>
        <w:pStyle w:val="a7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e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592E2600" w14:textId="77777777" w:rsidR="00B54432" w:rsidRDefault="00471651">
      <w:pPr>
        <w:pStyle w:val="a7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32"/>
    <w:rsid w:val="002943E6"/>
    <w:rsid w:val="00471651"/>
    <w:rsid w:val="00725948"/>
    <w:rsid w:val="00B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B046"/>
  <w15:docId w15:val="{ED341E04-122E-4DBB-BFAE-E5B305A0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e">
    <w:name w:val="Символ сноски"/>
    <w:qFormat/>
  </w:style>
  <w:style w:type="character" w:styleId="af">
    <w:name w:val="line number"/>
  </w:style>
  <w:style w:type="character" w:styleId="af0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1">
    <w:name w:val="Символ концевой сноски"/>
    <w:qFormat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Mang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9">
    <w:name w:val="абзац"/>
    <w:basedOn w:val="a"/>
    <w:qFormat/>
    <w:rsid w:val="008443C3"/>
    <w:pPr>
      <w:overflowPunct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overflowPunct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fa">
    <w:name w:val="Revision"/>
    <w:uiPriority w:val="99"/>
    <w:semiHidden/>
    <w:qFormat/>
    <w:rsid w:val="00203BFE"/>
    <w:pPr>
      <w:suppressAutoHyphens w:val="0"/>
    </w:pPr>
    <w:rPr>
      <w:rFonts w:cs="Times New Roman"/>
    </w:rPr>
  </w:style>
  <w:style w:type="table" w:styleId="afb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752</Words>
  <Characters>4292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РАД АО</cp:lastModifiedBy>
  <cp:revision>3</cp:revision>
  <cp:lastPrinted>2022-09-26T09:16:00Z</cp:lastPrinted>
  <dcterms:created xsi:type="dcterms:W3CDTF">2022-11-24T15:08:00Z</dcterms:created>
  <dcterms:modified xsi:type="dcterms:W3CDTF">2022-11-24T15:19:00Z</dcterms:modified>
  <dc:language>ru-RU</dc:language>
</cp:coreProperties>
</file>