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0457" w14:textId="77777777" w:rsidR="004259B5" w:rsidRPr="009E1DF9" w:rsidRDefault="004259B5" w:rsidP="004259B5">
      <w:pPr>
        <w:tabs>
          <w:tab w:val="left" w:pos="993"/>
        </w:tabs>
        <w:ind w:firstLine="567"/>
        <w:jc w:val="center"/>
        <w:rPr>
          <w:b/>
        </w:rPr>
      </w:pPr>
    </w:p>
    <w:p w14:paraId="6AC9520C" w14:textId="77777777" w:rsidR="004259B5" w:rsidRPr="009E1DF9" w:rsidRDefault="004259B5" w:rsidP="004259B5">
      <w:pPr>
        <w:tabs>
          <w:tab w:val="left" w:pos="993"/>
        </w:tabs>
        <w:ind w:firstLine="567"/>
        <w:jc w:val="center"/>
        <w:rPr>
          <w:b/>
        </w:rPr>
      </w:pPr>
      <w:r w:rsidRPr="009E1DF9">
        <w:rPr>
          <w:b/>
        </w:rPr>
        <w:t>ДОГОВОР КУПЛИ-ПРОДАЖИ ОБЪЕКТОВ НЕДВИЖИМОСТИ И ДВИЖИМОГО ИМУЩЕСТВА №________________</w:t>
      </w:r>
    </w:p>
    <w:p w14:paraId="485D8B66" w14:textId="77777777" w:rsidR="004259B5" w:rsidRPr="009E1DF9" w:rsidRDefault="004259B5" w:rsidP="004259B5">
      <w:pPr>
        <w:tabs>
          <w:tab w:val="left" w:pos="993"/>
        </w:tabs>
        <w:ind w:firstLine="567"/>
        <w:jc w:val="both"/>
        <w:rPr>
          <w:b/>
        </w:rPr>
      </w:pPr>
    </w:p>
    <w:tbl>
      <w:tblPr>
        <w:tblW w:w="10206" w:type="dxa"/>
        <w:tblLayout w:type="fixed"/>
        <w:tblLook w:val="04A0" w:firstRow="1" w:lastRow="0" w:firstColumn="1" w:lastColumn="0" w:noHBand="0" w:noVBand="1"/>
      </w:tblPr>
      <w:tblGrid>
        <w:gridCol w:w="4899"/>
        <w:gridCol w:w="5307"/>
      </w:tblGrid>
      <w:tr w:rsidR="004259B5" w:rsidRPr="009E1DF9" w14:paraId="2773D1FC" w14:textId="77777777" w:rsidTr="004259B5">
        <w:tc>
          <w:tcPr>
            <w:tcW w:w="4899" w:type="dxa"/>
            <w:hideMark/>
          </w:tcPr>
          <w:p w14:paraId="47B99767" w14:textId="77777777" w:rsidR="004259B5" w:rsidRPr="009E1DF9" w:rsidRDefault="004259B5" w:rsidP="004259B5">
            <w:pPr>
              <w:ind w:right="-57"/>
            </w:pPr>
            <w:r w:rsidRPr="009E1DF9">
              <w:t>г. Пермь</w:t>
            </w:r>
          </w:p>
        </w:tc>
        <w:tc>
          <w:tcPr>
            <w:tcW w:w="5307" w:type="dxa"/>
            <w:hideMark/>
          </w:tcPr>
          <w:p w14:paraId="35F231F8" w14:textId="14571531" w:rsidR="004259B5" w:rsidRPr="009E1DF9" w:rsidRDefault="004259B5" w:rsidP="004E7BB4">
            <w:pPr>
              <w:tabs>
                <w:tab w:val="left" w:pos="4599"/>
              </w:tabs>
              <w:ind w:right="-57"/>
              <w:jc w:val="right"/>
            </w:pPr>
            <w:r w:rsidRPr="009E1DF9">
              <w:t>«__</w:t>
            </w:r>
            <w:proofErr w:type="gramStart"/>
            <w:r w:rsidRPr="009E1DF9">
              <w:t>_»</w:t>
            </w:r>
            <w:r w:rsidR="004E7BB4">
              <w:t>_</w:t>
            </w:r>
            <w:proofErr w:type="gramEnd"/>
            <w:r w:rsidR="004E7BB4">
              <w:t>__________________________</w:t>
            </w:r>
            <w:r w:rsidRPr="009E1DF9">
              <w:t xml:space="preserve">г. </w:t>
            </w:r>
          </w:p>
        </w:tc>
      </w:tr>
    </w:tbl>
    <w:p w14:paraId="214B70B0" w14:textId="77777777" w:rsidR="004259B5" w:rsidRPr="009E1DF9" w:rsidRDefault="004259B5" w:rsidP="004259B5">
      <w:pPr>
        <w:ind w:right="-57" w:firstLine="567"/>
        <w:jc w:val="both"/>
        <w:rPr>
          <w:b/>
        </w:rPr>
      </w:pPr>
    </w:p>
    <w:p w14:paraId="662ED5FE" w14:textId="64993B08" w:rsidR="004259B5" w:rsidRPr="009E1DF9" w:rsidRDefault="004259B5" w:rsidP="004259B5">
      <w:pPr>
        <w:ind w:right="-57" w:firstLine="567"/>
        <w:jc w:val="both"/>
        <w:rPr>
          <w:b/>
        </w:rPr>
      </w:pPr>
      <w:r w:rsidRPr="009E1DF9">
        <w:rPr>
          <w:b/>
          <w:szCs w:val="22"/>
        </w:rPr>
        <w:t>Акционерным обществом «СИБУР-Химпром» (АО «СИБУР-Химпром</w:t>
      </w:r>
      <w:r w:rsidRPr="009E1DF9">
        <w:rPr>
          <w:b/>
        </w:rPr>
        <w:t>»)</w:t>
      </w:r>
      <w:r w:rsidRPr="009E1DF9">
        <w:t>,</w:t>
      </w:r>
      <w:r w:rsidRPr="009E1DF9">
        <w:rPr>
          <w:rFonts w:cs="Arial"/>
          <w:szCs w:val="22"/>
        </w:rPr>
        <w:t xml:space="preserve"> </w:t>
      </w:r>
      <w:r w:rsidRPr="009E1DF9">
        <w:t xml:space="preserve">именуемое в дальнейшем </w:t>
      </w:r>
      <w:r w:rsidRPr="009E1DF9">
        <w:rPr>
          <w:b/>
        </w:rPr>
        <w:t>«Продавец»</w:t>
      </w:r>
      <w:r w:rsidR="00EF095B">
        <w:rPr>
          <w:b/>
        </w:rPr>
        <w:t xml:space="preserve"> или «Предприятие»</w:t>
      </w:r>
      <w:r w:rsidRPr="009E1DF9">
        <w:rPr>
          <w:b/>
        </w:rPr>
        <w:t xml:space="preserve">, </w:t>
      </w:r>
      <w:r w:rsidRPr="009E1DF9">
        <w:t>в лице Генерального директора Рассказова Данила Владимировича, с одной стороны,</w:t>
      </w:r>
      <w:r w:rsidRPr="009E1DF9">
        <w:rPr>
          <w:b/>
        </w:rPr>
        <w:t xml:space="preserve"> </w:t>
      </w:r>
      <w:r w:rsidRPr="009E1DF9">
        <w:t>и</w:t>
      </w:r>
      <w:r w:rsidRPr="009E1DF9">
        <w:rPr>
          <w:b/>
        </w:rPr>
        <w:t xml:space="preserve"> </w:t>
      </w:r>
    </w:p>
    <w:p w14:paraId="2DD46B1C" w14:textId="4283A77F" w:rsidR="004259B5" w:rsidRPr="009E1DF9" w:rsidRDefault="004259B5" w:rsidP="004259B5">
      <w:pPr>
        <w:ind w:right="-57" w:firstLine="567"/>
        <w:jc w:val="both"/>
      </w:pPr>
      <w:r w:rsidRPr="009E1DF9">
        <w:rPr>
          <w:b/>
        </w:rPr>
        <w:t>______________________________________</w:t>
      </w:r>
      <w:r w:rsidRPr="009E1DF9">
        <w:t xml:space="preserve">, именуемое в дальнейшем </w:t>
      </w:r>
      <w:r w:rsidRPr="009E1DF9">
        <w:rPr>
          <w:b/>
        </w:rPr>
        <w:t>«Покупатель»</w:t>
      </w:r>
      <w:r w:rsidR="00EF095B">
        <w:rPr>
          <w:b/>
        </w:rPr>
        <w:t xml:space="preserve"> или «Контрагент»</w:t>
      </w:r>
      <w:r w:rsidRPr="009E1DF9">
        <w:t xml:space="preserve">, в лице ________________________________, действующего на основании _________________________________________________, с другой стороны, при совместном упоминании именуемые </w:t>
      </w:r>
      <w:r w:rsidRPr="009E1DF9">
        <w:rPr>
          <w:b/>
        </w:rPr>
        <w:t>«Стороны»,</w:t>
      </w:r>
      <w:r w:rsidRPr="009E1DF9">
        <w:t xml:space="preserve"> заключили настоящий Договор купли-продажи объектов недвижимости и движимого имущества (далее - </w:t>
      </w:r>
      <w:r w:rsidRPr="009E1DF9">
        <w:rPr>
          <w:b/>
        </w:rPr>
        <w:t>Договор</w:t>
      </w:r>
      <w:r w:rsidRPr="009E1DF9">
        <w:t>) о нижеследующем:</w:t>
      </w:r>
    </w:p>
    <w:p w14:paraId="491DD1FC" w14:textId="77777777" w:rsidR="004259B5" w:rsidRPr="009E1DF9" w:rsidRDefault="004259B5" w:rsidP="004259B5">
      <w:pPr>
        <w:tabs>
          <w:tab w:val="left" w:pos="993"/>
        </w:tabs>
        <w:ind w:firstLine="567"/>
        <w:jc w:val="both"/>
      </w:pPr>
    </w:p>
    <w:p w14:paraId="180D8EF6" w14:textId="3D24342E" w:rsidR="004259B5" w:rsidRDefault="004259B5" w:rsidP="00463D4A">
      <w:pPr>
        <w:numPr>
          <w:ilvl w:val="0"/>
          <w:numId w:val="16"/>
        </w:numPr>
        <w:tabs>
          <w:tab w:val="left" w:pos="0"/>
        </w:tabs>
        <w:ind w:left="0" w:firstLine="0"/>
        <w:rPr>
          <w:b/>
        </w:rPr>
      </w:pPr>
      <w:r w:rsidRPr="009E1DF9">
        <w:rPr>
          <w:b/>
        </w:rPr>
        <w:t>ПРЕДМЕТ ДОГОВОРА</w:t>
      </w:r>
    </w:p>
    <w:p w14:paraId="30F28B79" w14:textId="77777777" w:rsidR="00CF18CA" w:rsidRPr="009E1DF9" w:rsidRDefault="00CF18CA" w:rsidP="007A7C1A">
      <w:pPr>
        <w:tabs>
          <w:tab w:val="left" w:pos="0"/>
        </w:tabs>
        <w:rPr>
          <w:b/>
        </w:rPr>
      </w:pPr>
    </w:p>
    <w:p w14:paraId="5B3221BF" w14:textId="6E41473F" w:rsidR="004259B5" w:rsidRPr="009E1DF9" w:rsidRDefault="004259B5" w:rsidP="00463D4A">
      <w:pPr>
        <w:numPr>
          <w:ilvl w:val="1"/>
          <w:numId w:val="18"/>
        </w:numPr>
        <w:tabs>
          <w:tab w:val="left" w:pos="851"/>
        </w:tabs>
        <w:ind w:left="0" w:firstLine="0"/>
        <w:jc w:val="both"/>
      </w:pPr>
      <w:r w:rsidRPr="009E1DF9">
        <w:t>Продавец обязуется продать, а Покупатель купить на условиях, определенных Договором и за определенную Договором цену следующие объекты недвижимости и движимого имущества (далее – Объекты):</w:t>
      </w:r>
    </w:p>
    <w:p w14:paraId="2D4586F0" w14:textId="77777777" w:rsidR="004259B5" w:rsidRPr="009E1DF9" w:rsidRDefault="004259B5" w:rsidP="00463D4A">
      <w:pPr>
        <w:pStyle w:val="ad"/>
        <w:numPr>
          <w:ilvl w:val="2"/>
          <w:numId w:val="18"/>
        </w:numPr>
        <w:tabs>
          <w:tab w:val="left" w:pos="568"/>
          <w:tab w:val="left" w:pos="851"/>
        </w:tabs>
        <w:ind w:left="0" w:firstLine="0"/>
        <w:contextualSpacing w:val="0"/>
        <w:jc w:val="both"/>
      </w:pPr>
      <w:r w:rsidRPr="009E1DF9">
        <w:t>Земельный участок с кадастровым номером 59:01:4716054:1065, площадь: 6734 кв.м., местоположение: Пермский край, г. Пермь, ул. Промышленная, категория земель: земли населенных пунктов, вид разрешенного использования</w:t>
      </w:r>
      <w:proofErr w:type="gramStart"/>
      <w:r w:rsidRPr="009E1DF9">
        <w:t>: Под</w:t>
      </w:r>
      <w:proofErr w:type="gramEnd"/>
      <w:r w:rsidRPr="009E1DF9">
        <w:t xml:space="preserve"> производственные объекты и сооружения (далее – Земельный участок №1).</w:t>
      </w:r>
    </w:p>
    <w:p w14:paraId="5F5663E7" w14:textId="77777777" w:rsidR="004259B5" w:rsidRPr="009E1DF9" w:rsidRDefault="004259B5" w:rsidP="00CF18CA">
      <w:pPr>
        <w:pStyle w:val="ad"/>
        <w:tabs>
          <w:tab w:val="left" w:pos="0"/>
          <w:tab w:val="left" w:pos="851"/>
        </w:tabs>
        <w:ind w:left="0"/>
        <w:jc w:val="both"/>
      </w:pPr>
      <w:r w:rsidRPr="009E1DF9">
        <w:t>Земельный участок №1 принадлежит Продавцу на праве собственности, о чем сделана запись в Едином государственном реестре недвижимости (далее – ЕГРН) от 18.10.2022г. №59:01:4716054:1065-59/296/2022-1.</w:t>
      </w:r>
    </w:p>
    <w:p w14:paraId="10437009" w14:textId="77777777" w:rsidR="004259B5" w:rsidRPr="009E1DF9" w:rsidRDefault="004259B5" w:rsidP="00CF18CA">
      <w:pPr>
        <w:pStyle w:val="ad"/>
        <w:tabs>
          <w:tab w:val="left" w:pos="0"/>
          <w:tab w:val="left" w:pos="851"/>
        </w:tabs>
        <w:ind w:left="0"/>
        <w:jc w:val="both"/>
      </w:pPr>
      <w:r w:rsidRPr="009E1DF9">
        <w:t xml:space="preserve">Покупателю известна информация об установленных (существующих) ограничениях использования и недостатках Земельного участка №1: </w:t>
      </w:r>
    </w:p>
    <w:p w14:paraId="062DB7F4" w14:textId="77777777" w:rsidR="004259B5" w:rsidRPr="009E1DF9" w:rsidRDefault="004259B5" w:rsidP="004259B5">
      <w:pPr>
        <w:pStyle w:val="ad"/>
        <w:tabs>
          <w:tab w:val="left" w:pos="0"/>
          <w:tab w:val="left" w:pos="851"/>
        </w:tabs>
        <w:ind w:left="0"/>
        <w:jc w:val="both"/>
      </w:pPr>
      <w:r w:rsidRPr="009E1DF9">
        <w:t>- в границах Земельного участка №1 расположены сети инженерно-технического обеспечения в соответствии с Приложением №1 к Договору;</w:t>
      </w:r>
    </w:p>
    <w:p w14:paraId="22F6C556" w14:textId="77777777" w:rsidR="004259B5" w:rsidRPr="009E1DF9" w:rsidRDefault="004259B5" w:rsidP="004259B5">
      <w:pPr>
        <w:pStyle w:val="ad"/>
        <w:tabs>
          <w:tab w:val="left" w:pos="0"/>
          <w:tab w:val="left" w:pos="851"/>
        </w:tabs>
        <w:ind w:left="0"/>
        <w:jc w:val="both"/>
        <w:rPr>
          <w:kern w:val="1"/>
        </w:rPr>
      </w:pPr>
      <w:r w:rsidRPr="009E1DF9">
        <w:t>- Земельный участок №1 попадает в границы зон с особыми условиями использования территории</w:t>
      </w:r>
      <w:r w:rsidRPr="009E1DF9">
        <w:rPr>
          <w:kern w:val="1"/>
        </w:rPr>
        <w:t>: Санитарно-защитная зона для Филиала «ПМУ» АО «ОХК «УРАЛХИМ» в городе Перми (реестровый номер 59:00-6.1964); Единая санитарно-защитная зона промузла "</w:t>
      </w:r>
      <w:proofErr w:type="spellStart"/>
      <w:r w:rsidRPr="009E1DF9">
        <w:rPr>
          <w:kern w:val="1"/>
        </w:rPr>
        <w:t>Осенцы</w:t>
      </w:r>
      <w:proofErr w:type="spellEnd"/>
      <w:r w:rsidRPr="009E1DF9">
        <w:rPr>
          <w:kern w:val="1"/>
        </w:rPr>
        <w:t xml:space="preserve">" (реестровый номер 59:00-6.30); Санитарно-защитная зона для ООО «ЛУКОЙЛ- </w:t>
      </w:r>
      <w:proofErr w:type="spellStart"/>
      <w:r w:rsidRPr="009E1DF9">
        <w:rPr>
          <w:kern w:val="1"/>
        </w:rPr>
        <w:t>Пермнефтеоргсинтез</w:t>
      </w:r>
      <w:proofErr w:type="spellEnd"/>
      <w:r w:rsidRPr="009E1DF9">
        <w:rPr>
          <w:kern w:val="1"/>
        </w:rPr>
        <w:t xml:space="preserve">» с учетом строительства блока гликолевой осушки и строительства эстакады тактового налива светлых нефтепродуктов (реестровый номер 59:00-6.1604; Санитарно-защитная зона для АО "Сибур-Химпром" с учетом проектной документации объекта "Строительство нового производства </w:t>
      </w:r>
      <w:proofErr w:type="spellStart"/>
      <w:r w:rsidRPr="009E1DF9">
        <w:rPr>
          <w:kern w:val="1"/>
        </w:rPr>
        <w:t>диоктилтерефталата</w:t>
      </w:r>
      <w:proofErr w:type="spellEnd"/>
      <w:r w:rsidRPr="009E1DF9">
        <w:rPr>
          <w:kern w:val="1"/>
        </w:rPr>
        <w:t xml:space="preserve"> мощностью 100 </w:t>
      </w:r>
      <w:proofErr w:type="spellStart"/>
      <w:r w:rsidRPr="009E1DF9">
        <w:rPr>
          <w:kern w:val="1"/>
        </w:rPr>
        <w:t>тыс.тонн</w:t>
      </w:r>
      <w:proofErr w:type="spellEnd"/>
      <w:r w:rsidRPr="009E1DF9">
        <w:rPr>
          <w:kern w:val="1"/>
        </w:rPr>
        <w:t xml:space="preserve"> в год на площадке АО "Сибур-Химпром" (реестровый номер 59:00-6.1686); Охранная зона ВЛ 110 </w:t>
      </w:r>
      <w:proofErr w:type="spellStart"/>
      <w:r w:rsidRPr="009E1DF9">
        <w:rPr>
          <w:kern w:val="1"/>
        </w:rPr>
        <w:t>кВ</w:t>
      </w:r>
      <w:proofErr w:type="spellEnd"/>
      <w:r w:rsidRPr="009E1DF9">
        <w:rPr>
          <w:kern w:val="1"/>
        </w:rPr>
        <w:t xml:space="preserve"> </w:t>
      </w:r>
      <w:proofErr w:type="spellStart"/>
      <w:r w:rsidRPr="009E1DF9">
        <w:rPr>
          <w:kern w:val="1"/>
        </w:rPr>
        <w:t>Химкомплекс</w:t>
      </w:r>
      <w:proofErr w:type="spellEnd"/>
      <w:r w:rsidRPr="009E1DF9">
        <w:rPr>
          <w:kern w:val="1"/>
        </w:rPr>
        <w:t>-Устиново (реестровый номер 59:01-6.3217).</w:t>
      </w:r>
    </w:p>
    <w:p w14:paraId="6FFD48D5" w14:textId="77777777" w:rsidR="004259B5" w:rsidRPr="009E1DF9" w:rsidRDefault="004259B5" w:rsidP="004259B5">
      <w:pPr>
        <w:pStyle w:val="ad"/>
        <w:tabs>
          <w:tab w:val="left" w:pos="0"/>
          <w:tab w:val="left" w:pos="851"/>
        </w:tabs>
        <w:ind w:firstLine="567"/>
        <w:jc w:val="both"/>
        <w:rPr>
          <w:kern w:val="1"/>
        </w:rPr>
      </w:pPr>
    </w:p>
    <w:p w14:paraId="62E0165A" w14:textId="77777777" w:rsidR="004259B5" w:rsidRPr="009E1DF9" w:rsidRDefault="004259B5" w:rsidP="00463D4A">
      <w:pPr>
        <w:pStyle w:val="ad"/>
        <w:numPr>
          <w:ilvl w:val="2"/>
          <w:numId w:val="18"/>
        </w:numPr>
        <w:tabs>
          <w:tab w:val="left" w:pos="568"/>
          <w:tab w:val="left" w:pos="851"/>
        </w:tabs>
        <w:ind w:left="0" w:firstLine="0"/>
        <w:contextualSpacing w:val="0"/>
        <w:jc w:val="both"/>
      </w:pPr>
      <w:r w:rsidRPr="009E1DF9">
        <w:t>Земельный участок с кадастровым номером 59:01:4716054:1064, площадь: 59:01:4716054:1064 кв.м., местоположение: Пермский край, г. Пермь, ул. Промышленная, категория земель: земли населенных пунктов, вид разрешенного использования: Под производственные объекты и сооружения (далее – Земельный участок №2).</w:t>
      </w:r>
    </w:p>
    <w:p w14:paraId="49C66804" w14:textId="77777777" w:rsidR="004259B5" w:rsidRPr="009E1DF9" w:rsidRDefault="004259B5" w:rsidP="004259B5">
      <w:pPr>
        <w:pStyle w:val="ad"/>
        <w:tabs>
          <w:tab w:val="left" w:pos="0"/>
          <w:tab w:val="left" w:pos="851"/>
        </w:tabs>
        <w:ind w:left="0"/>
        <w:jc w:val="both"/>
      </w:pPr>
      <w:r w:rsidRPr="009E1DF9">
        <w:t>Земельный участок №2 принадлежит Продавцу на праве собственности, о чем сделана запись в Едином государственном реестре недвижимости (далее – ЕГРН) от 18.10.2022г. №59:01:4716054:1064-59/296/2022-1.</w:t>
      </w:r>
    </w:p>
    <w:p w14:paraId="5B913BD1" w14:textId="77777777" w:rsidR="004259B5" w:rsidRPr="009E1DF9" w:rsidRDefault="004259B5" w:rsidP="004259B5">
      <w:pPr>
        <w:pStyle w:val="ad"/>
        <w:tabs>
          <w:tab w:val="left" w:pos="0"/>
          <w:tab w:val="left" w:pos="851"/>
        </w:tabs>
        <w:ind w:left="0"/>
        <w:jc w:val="both"/>
      </w:pPr>
      <w:r w:rsidRPr="009E1DF9">
        <w:t xml:space="preserve">Покупателю известна информация об установленных (существующих) ограничениях использования и недостатках Земельного участка №2: </w:t>
      </w:r>
    </w:p>
    <w:p w14:paraId="6DB09D03" w14:textId="77777777" w:rsidR="004259B5" w:rsidRPr="009E1DF9" w:rsidRDefault="004259B5" w:rsidP="004259B5">
      <w:pPr>
        <w:pStyle w:val="ad"/>
        <w:tabs>
          <w:tab w:val="left" w:pos="0"/>
          <w:tab w:val="left" w:pos="851"/>
        </w:tabs>
        <w:ind w:left="0"/>
        <w:jc w:val="both"/>
      </w:pPr>
      <w:r w:rsidRPr="009E1DF9">
        <w:t>- в границах Земельного участка №2 расположены сети инженерно-технического обеспечения в соответствии с Приложением №1 к Договору;</w:t>
      </w:r>
    </w:p>
    <w:p w14:paraId="2B845EFF" w14:textId="77777777" w:rsidR="004259B5" w:rsidRPr="009E1DF9" w:rsidRDefault="004259B5" w:rsidP="004259B5">
      <w:pPr>
        <w:pStyle w:val="ad"/>
        <w:tabs>
          <w:tab w:val="left" w:pos="0"/>
          <w:tab w:val="left" w:pos="851"/>
        </w:tabs>
        <w:ind w:left="0"/>
        <w:jc w:val="both"/>
        <w:rPr>
          <w:kern w:val="1"/>
        </w:rPr>
      </w:pPr>
      <w:r w:rsidRPr="009E1DF9">
        <w:lastRenderedPageBreak/>
        <w:t>- Земельный участок №2 попадает в границы зон с особыми условиями использования территории</w:t>
      </w:r>
      <w:r w:rsidRPr="009E1DF9">
        <w:rPr>
          <w:kern w:val="1"/>
        </w:rPr>
        <w:t>: Санитарно-защитная зона для Филиала «ПМУ» АО «ОХК «УРАЛХИМ» в городе Перми (реестровый номер 59:00-6.1964); Единая санитарно-защитная зона промузла "</w:t>
      </w:r>
      <w:proofErr w:type="spellStart"/>
      <w:r w:rsidRPr="009E1DF9">
        <w:rPr>
          <w:kern w:val="1"/>
        </w:rPr>
        <w:t>Осенцы</w:t>
      </w:r>
      <w:proofErr w:type="spellEnd"/>
      <w:r w:rsidRPr="009E1DF9">
        <w:rPr>
          <w:kern w:val="1"/>
        </w:rPr>
        <w:t xml:space="preserve">" (реестровый номер 59:00-6.30); Санитарно-защитная зона для ООО «ЛУКОЙЛ- </w:t>
      </w:r>
      <w:proofErr w:type="spellStart"/>
      <w:r w:rsidRPr="009E1DF9">
        <w:rPr>
          <w:kern w:val="1"/>
        </w:rPr>
        <w:t>Пермнефтеоргсинтез</w:t>
      </w:r>
      <w:proofErr w:type="spellEnd"/>
      <w:r w:rsidRPr="009E1DF9">
        <w:rPr>
          <w:kern w:val="1"/>
        </w:rPr>
        <w:t xml:space="preserve">» с учетом строительства блока гликолевой осушки и строительства эстакады тактового налива светлых нефтепродуктов (реестровый номер 59:00-6.1604; Санитарно-защитная зона для АО "Сибур-Химпром" с учетом проектной документации объекта "Строительство нового производства </w:t>
      </w:r>
      <w:proofErr w:type="spellStart"/>
      <w:r w:rsidRPr="009E1DF9">
        <w:rPr>
          <w:kern w:val="1"/>
        </w:rPr>
        <w:t>диоктилтерефталата</w:t>
      </w:r>
      <w:proofErr w:type="spellEnd"/>
      <w:r w:rsidRPr="009E1DF9">
        <w:rPr>
          <w:kern w:val="1"/>
        </w:rPr>
        <w:t xml:space="preserve"> мощностью 100 </w:t>
      </w:r>
      <w:proofErr w:type="spellStart"/>
      <w:r w:rsidRPr="009E1DF9">
        <w:rPr>
          <w:kern w:val="1"/>
        </w:rPr>
        <w:t>тыс.тонн</w:t>
      </w:r>
      <w:proofErr w:type="spellEnd"/>
      <w:r w:rsidRPr="009E1DF9">
        <w:rPr>
          <w:kern w:val="1"/>
        </w:rPr>
        <w:t xml:space="preserve"> в год на площадке АО "Сибур-Химпром" (реестровый номер 59:00-6.1686).</w:t>
      </w:r>
    </w:p>
    <w:p w14:paraId="103D2D7D" w14:textId="77777777" w:rsidR="004259B5" w:rsidRPr="009E1DF9" w:rsidRDefault="004259B5" w:rsidP="004259B5">
      <w:pPr>
        <w:pStyle w:val="ad"/>
        <w:tabs>
          <w:tab w:val="left" w:pos="0"/>
          <w:tab w:val="left" w:pos="851"/>
        </w:tabs>
        <w:ind w:left="0" w:firstLine="851"/>
        <w:jc w:val="both"/>
        <w:rPr>
          <w:kern w:val="1"/>
        </w:rPr>
      </w:pPr>
    </w:p>
    <w:p w14:paraId="1606C784" w14:textId="77777777" w:rsidR="004259B5" w:rsidRPr="009E1DF9" w:rsidRDefault="004259B5" w:rsidP="004259B5">
      <w:pPr>
        <w:tabs>
          <w:tab w:val="left" w:pos="851"/>
        </w:tabs>
        <w:jc w:val="both"/>
      </w:pPr>
      <w:r w:rsidRPr="009E1DF9">
        <w:t>1.1.3. Нежилое помещение, кадастровый номер: 59:01:4716054:786, общая площадь: 1957,5 кв.м., адрес (местоположение): Пермский край, г. Пермь, Индустриальный район, ул. Промышленная, д. 98 (далее – Нежилое помещение), расположенное в границах Земельного участка №2.</w:t>
      </w:r>
    </w:p>
    <w:p w14:paraId="1D20C1C9" w14:textId="77777777" w:rsidR="004259B5" w:rsidRPr="009E1DF9" w:rsidRDefault="004259B5" w:rsidP="00CF18CA">
      <w:pPr>
        <w:tabs>
          <w:tab w:val="left" w:pos="0"/>
          <w:tab w:val="left" w:pos="851"/>
        </w:tabs>
        <w:jc w:val="both"/>
      </w:pPr>
      <w:r w:rsidRPr="009E1DF9">
        <w:t>Нежилое помещение принадлежит Продавцу на праве собственности, о чем сделана запись в Едином государственном реестре недвижимости (далее – ЕГРН) от 23.09.2022г. № 59-1/01-34/2002-290.</w:t>
      </w:r>
    </w:p>
    <w:p w14:paraId="0CB703A8" w14:textId="77777777" w:rsidR="004259B5" w:rsidRPr="009E1DF9" w:rsidRDefault="004259B5" w:rsidP="00CF18CA">
      <w:pPr>
        <w:tabs>
          <w:tab w:val="left" w:pos="0"/>
          <w:tab w:val="left" w:pos="851"/>
        </w:tabs>
        <w:jc w:val="both"/>
      </w:pPr>
      <w:r w:rsidRPr="009E1DF9">
        <w:t>Нежилое помещение имеет следующие характеристики:</w:t>
      </w:r>
    </w:p>
    <w:tbl>
      <w:tblPr>
        <w:tblStyle w:val="aff1"/>
        <w:tblW w:w="0" w:type="auto"/>
        <w:tblInd w:w="-5" w:type="dxa"/>
        <w:tblLook w:val="04A0" w:firstRow="1" w:lastRow="0" w:firstColumn="1" w:lastColumn="0" w:noHBand="0" w:noVBand="1"/>
      </w:tblPr>
      <w:tblGrid>
        <w:gridCol w:w="3057"/>
        <w:gridCol w:w="6861"/>
      </w:tblGrid>
      <w:tr w:rsidR="004259B5" w:rsidRPr="009E1DF9" w14:paraId="51B867A0"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6413EA05" w14:textId="77777777" w:rsidR="004259B5" w:rsidRPr="009E1DF9" w:rsidRDefault="004259B5" w:rsidP="004259B5">
            <w:pPr>
              <w:pStyle w:val="ad"/>
              <w:tabs>
                <w:tab w:val="left" w:pos="851"/>
              </w:tabs>
              <w:ind w:left="0"/>
              <w:jc w:val="both"/>
              <w:rPr>
                <w:i/>
              </w:rPr>
            </w:pPr>
            <w:r w:rsidRPr="009E1DF9">
              <w:rPr>
                <w:i/>
              </w:rPr>
              <w:t xml:space="preserve">Кадастровый номер </w:t>
            </w:r>
          </w:p>
        </w:tc>
        <w:tc>
          <w:tcPr>
            <w:tcW w:w="6861" w:type="dxa"/>
            <w:tcBorders>
              <w:top w:val="single" w:sz="4" w:space="0" w:color="auto"/>
              <w:left w:val="single" w:sz="4" w:space="0" w:color="auto"/>
              <w:bottom w:val="single" w:sz="4" w:space="0" w:color="auto"/>
              <w:right w:val="single" w:sz="4" w:space="0" w:color="auto"/>
            </w:tcBorders>
            <w:hideMark/>
          </w:tcPr>
          <w:p w14:paraId="6B059F2D" w14:textId="77777777" w:rsidR="004259B5" w:rsidRPr="009E1DF9" w:rsidRDefault="004259B5" w:rsidP="004259B5">
            <w:pPr>
              <w:pStyle w:val="ad"/>
              <w:tabs>
                <w:tab w:val="left" w:pos="851"/>
              </w:tabs>
              <w:ind w:left="0"/>
              <w:jc w:val="both"/>
              <w:rPr>
                <w:bCs/>
              </w:rPr>
            </w:pPr>
            <w:r w:rsidRPr="009E1DF9">
              <w:rPr>
                <w:bCs/>
              </w:rPr>
              <w:t>59:01:4716054:786</w:t>
            </w:r>
          </w:p>
        </w:tc>
      </w:tr>
      <w:tr w:rsidR="004259B5" w:rsidRPr="009E1DF9" w14:paraId="7056EF16"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2A6C3CB8" w14:textId="77777777" w:rsidR="004259B5" w:rsidRPr="009E1DF9" w:rsidRDefault="004259B5" w:rsidP="004259B5">
            <w:pPr>
              <w:pStyle w:val="ad"/>
              <w:tabs>
                <w:tab w:val="left" w:pos="851"/>
              </w:tabs>
              <w:ind w:left="0"/>
              <w:jc w:val="both"/>
              <w:rPr>
                <w:i/>
              </w:rPr>
            </w:pPr>
            <w:r w:rsidRPr="009E1DF9">
              <w:rPr>
                <w:i/>
              </w:rPr>
              <w:t xml:space="preserve">Наименование </w:t>
            </w:r>
          </w:p>
        </w:tc>
        <w:tc>
          <w:tcPr>
            <w:tcW w:w="6861" w:type="dxa"/>
            <w:tcBorders>
              <w:top w:val="single" w:sz="4" w:space="0" w:color="auto"/>
              <w:left w:val="single" w:sz="4" w:space="0" w:color="auto"/>
              <w:bottom w:val="single" w:sz="4" w:space="0" w:color="auto"/>
              <w:right w:val="single" w:sz="4" w:space="0" w:color="auto"/>
            </w:tcBorders>
            <w:hideMark/>
          </w:tcPr>
          <w:p w14:paraId="15621F49" w14:textId="77777777" w:rsidR="004259B5" w:rsidRPr="009E1DF9" w:rsidRDefault="004259B5" w:rsidP="004259B5">
            <w:pPr>
              <w:pStyle w:val="ad"/>
              <w:tabs>
                <w:tab w:val="left" w:pos="851"/>
              </w:tabs>
              <w:ind w:left="0"/>
              <w:jc w:val="both"/>
              <w:rPr>
                <w:bCs/>
              </w:rPr>
            </w:pPr>
            <w:r w:rsidRPr="009E1DF9">
              <w:rPr>
                <w:bCs/>
              </w:rPr>
              <w:t>Нежилое помещение</w:t>
            </w:r>
          </w:p>
        </w:tc>
      </w:tr>
      <w:tr w:rsidR="004259B5" w:rsidRPr="009E1DF9" w14:paraId="28BB8C39"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521F0857" w14:textId="77777777" w:rsidR="004259B5" w:rsidRPr="009E1DF9" w:rsidRDefault="004259B5" w:rsidP="004259B5">
            <w:pPr>
              <w:pStyle w:val="ad"/>
              <w:tabs>
                <w:tab w:val="left" w:pos="851"/>
              </w:tabs>
              <w:ind w:left="0"/>
              <w:jc w:val="both"/>
              <w:rPr>
                <w:i/>
              </w:rPr>
            </w:pPr>
            <w:r w:rsidRPr="009E1DF9">
              <w:rPr>
                <w:i/>
              </w:rPr>
              <w:t xml:space="preserve">Назначение </w:t>
            </w:r>
          </w:p>
        </w:tc>
        <w:tc>
          <w:tcPr>
            <w:tcW w:w="6861" w:type="dxa"/>
            <w:tcBorders>
              <w:top w:val="single" w:sz="4" w:space="0" w:color="auto"/>
              <w:left w:val="single" w:sz="4" w:space="0" w:color="auto"/>
              <w:bottom w:val="single" w:sz="4" w:space="0" w:color="auto"/>
              <w:right w:val="single" w:sz="4" w:space="0" w:color="auto"/>
            </w:tcBorders>
            <w:hideMark/>
          </w:tcPr>
          <w:p w14:paraId="0B8FDA6F" w14:textId="77777777" w:rsidR="004259B5" w:rsidRPr="009E1DF9" w:rsidRDefault="004259B5" w:rsidP="004259B5">
            <w:pPr>
              <w:pStyle w:val="ad"/>
              <w:tabs>
                <w:tab w:val="left" w:pos="851"/>
              </w:tabs>
              <w:ind w:left="0"/>
              <w:jc w:val="both"/>
              <w:rPr>
                <w:bCs/>
              </w:rPr>
            </w:pPr>
            <w:r w:rsidRPr="009E1DF9">
              <w:rPr>
                <w:bCs/>
              </w:rPr>
              <w:t xml:space="preserve">Нежилое </w:t>
            </w:r>
          </w:p>
        </w:tc>
      </w:tr>
      <w:tr w:rsidR="004259B5" w:rsidRPr="009E1DF9" w14:paraId="707C8691"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3DFF2D84" w14:textId="77777777" w:rsidR="004259B5" w:rsidRPr="009E1DF9" w:rsidRDefault="004259B5" w:rsidP="004259B5">
            <w:pPr>
              <w:pStyle w:val="ad"/>
              <w:tabs>
                <w:tab w:val="left" w:pos="851"/>
              </w:tabs>
              <w:ind w:left="0"/>
              <w:jc w:val="both"/>
              <w:rPr>
                <w:i/>
              </w:rPr>
            </w:pPr>
            <w:r w:rsidRPr="009E1DF9">
              <w:rPr>
                <w:i/>
              </w:rPr>
              <w:t>Адрес</w:t>
            </w:r>
          </w:p>
        </w:tc>
        <w:tc>
          <w:tcPr>
            <w:tcW w:w="6861" w:type="dxa"/>
            <w:tcBorders>
              <w:top w:val="single" w:sz="4" w:space="0" w:color="auto"/>
              <w:left w:val="single" w:sz="4" w:space="0" w:color="auto"/>
              <w:bottom w:val="single" w:sz="4" w:space="0" w:color="auto"/>
              <w:right w:val="single" w:sz="4" w:space="0" w:color="auto"/>
            </w:tcBorders>
            <w:hideMark/>
          </w:tcPr>
          <w:p w14:paraId="0181ED62" w14:textId="77777777" w:rsidR="004259B5" w:rsidRPr="009E1DF9" w:rsidRDefault="004259B5" w:rsidP="004259B5">
            <w:pPr>
              <w:pStyle w:val="ad"/>
              <w:tabs>
                <w:tab w:val="left" w:pos="851"/>
              </w:tabs>
              <w:ind w:left="0"/>
              <w:jc w:val="both"/>
              <w:rPr>
                <w:bCs/>
              </w:rPr>
            </w:pPr>
            <w:r w:rsidRPr="009E1DF9">
              <w:rPr>
                <w:bCs/>
              </w:rPr>
              <w:t>Пермский край, г. Пермь, Индустриальный район, ул. Промышленная, д. 98</w:t>
            </w:r>
          </w:p>
        </w:tc>
      </w:tr>
      <w:tr w:rsidR="004259B5" w:rsidRPr="009E1DF9" w14:paraId="4D7DD089" w14:textId="77777777" w:rsidTr="004259B5">
        <w:tc>
          <w:tcPr>
            <w:tcW w:w="3057" w:type="dxa"/>
            <w:tcBorders>
              <w:top w:val="single" w:sz="4" w:space="0" w:color="auto"/>
              <w:left w:val="single" w:sz="4" w:space="0" w:color="auto"/>
              <w:bottom w:val="single" w:sz="4" w:space="0" w:color="auto"/>
              <w:right w:val="single" w:sz="4" w:space="0" w:color="auto"/>
            </w:tcBorders>
          </w:tcPr>
          <w:p w14:paraId="74434AD5" w14:textId="77777777" w:rsidR="004259B5" w:rsidRPr="009E1DF9" w:rsidRDefault="004259B5" w:rsidP="004259B5">
            <w:pPr>
              <w:pStyle w:val="ad"/>
              <w:tabs>
                <w:tab w:val="left" w:pos="851"/>
              </w:tabs>
              <w:ind w:left="0"/>
              <w:jc w:val="both"/>
              <w:rPr>
                <w:i/>
              </w:rPr>
            </w:pPr>
            <w:r w:rsidRPr="009E1DF9">
              <w:rPr>
                <w:i/>
              </w:rPr>
              <w:t>Местоположение</w:t>
            </w:r>
          </w:p>
        </w:tc>
        <w:tc>
          <w:tcPr>
            <w:tcW w:w="6861" w:type="dxa"/>
            <w:tcBorders>
              <w:top w:val="single" w:sz="4" w:space="0" w:color="auto"/>
              <w:left w:val="single" w:sz="4" w:space="0" w:color="auto"/>
              <w:bottom w:val="single" w:sz="4" w:space="0" w:color="auto"/>
              <w:right w:val="single" w:sz="4" w:space="0" w:color="auto"/>
            </w:tcBorders>
          </w:tcPr>
          <w:p w14:paraId="549AB0CF" w14:textId="77777777" w:rsidR="004259B5" w:rsidRPr="009E1DF9" w:rsidRDefault="004259B5" w:rsidP="004259B5">
            <w:pPr>
              <w:pStyle w:val="ad"/>
              <w:tabs>
                <w:tab w:val="left" w:pos="851"/>
              </w:tabs>
              <w:ind w:left="0"/>
              <w:jc w:val="both"/>
              <w:rPr>
                <w:bCs/>
              </w:rPr>
            </w:pPr>
            <w:r w:rsidRPr="009E1DF9">
              <w:rPr>
                <w:bCs/>
              </w:rPr>
              <w:t>В границах Земельного участка №2</w:t>
            </w:r>
          </w:p>
        </w:tc>
      </w:tr>
      <w:tr w:rsidR="004259B5" w:rsidRPr="009E1DF9" w14:paraId="02965AEE"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6EB601B7" w14:textId="77777777" w:rsidR="004259B5" w:rsidRPr="009E1DF9" w:rsidRDefault="004259B5" w:rsidP="004259B5">
            <w:pPr>
              <w:pStyle w:val="ad"/>
              <w:tabs>
                <w:tab w:val="left" w:pos="851"/>
              </w:tabs>
              <w:ind w:left="0"/>
              <w:jc w:val="both"/>
              <w:rPr>
                <w:i/>
              </w:rPr>
            </w:pPr>
            <w:r w:rsidRPr="009E1DF9">
              <w:rPr>
                <w:i/>
              </w:rPr>
              <w:t>Площадь</w:t>
            </w:r>
          </w:p>
        </w:tc>
        <w:tc>
          <w:tcPr>
            <w:tcW w:w="6861" w:type="dxa"/>
            <w:tcBorders>
              <w:top w:val="single" w:sz="4" w:space="0" w:color="auto"/>
              <w:left w:val="single" w:sz="4" w:space="0" w:color="auto"/>
              <w:bottom w:val="single" w:sz="4" w:space="0" w:color="auto"/>
              <w:right w:val="single" w:sz="4" w:space="0" w:color="auto"/>
            </w:tcBorders>
            <w:hideMark/>
          </w:tcPr>
          <w:p w14:paraId="576CC38A" w14:textId="77777777" w:rsidR="004259B5" w:rsidRPr="009E1DF9" w:rsidRDefault="004259B5" w:rsidP="004259B5">
            <w:pPr>
              <w:pStyle w:val="ad"/>
              <w:tabs>
                <w:tab w:val="left" w:pos="851"/>
              </w:tabs>
              <w:ind w:left="0"/>
              <w:jc w:val="both"/>
              <w:rPr>
                <w:bCs/>
              </w:rPr>
            </w:pPr>
            <w:r w:rsidRPr="009E1DF9">
              <w:rPr>
                <w:bCs/>
              </w:rPr>
              <w:t>1957,5 кв. м</w:t>
            </w:r>
          </w:p>
        </w:tc>
      </w:tr>
      <w:tr w:rsidR="004259B5" w:rsidRPr="009E1DF9" w14:paraId="1E71CA85"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5D2B0F1C" w14:textId="77777777" w:rsidR="004259B5" w:rsidRPr="009E1DF9" w:rsidRDefault="004259B5" w:rsidP="004259B5">
            <w:pPr>
              <w:pStyle w:val="ad"/>
              <w:tabs>
                <w:tab w:val="left" w:pos="851"/>
              </w:tabs>
              <w:ind w:left="0"/>
              <w:jc w:val="both"/>
              <w:rPr>
                <w:i/>
              </w:rPr>
            </w:pPr>
            <w:r w:rsidRPr="009E1DF9">
              <w:rPr>
                <w:i/>
              </w:rPr>
              <w:t xml:space="preserve">Этажность </w:t>
            </w:r>
          </w:p>
        </w:tc>
        <w:tc>
          <w:tcPr>
            <w:tcW w:w="6861" w:type="dxa"/>
            <w:tcBorders>
              <w:top w:val="single" w:sz="4" w:space="0" w:color="auto"/>
              <w:left w:val="single" w:sz="4" w:space="0" w:color="auto"/>
              <w:bottom w:val="single" w:sz="4" w:space="0" w:color="auto"/>
              <w:right w:val="single" w:sz="4" w:space="0" w:color="auto"/>
            </w:tcBorders>
            <w:hideMark/>
          </w:tcPr>
          <w:p w14:paraId="57EF9D48" w14:textId="77777777" w:rsidR="004259B5" w:rsidRPr="009E1DF9" w:rsidRDefault="004259B5" w:rsidP="004259B5">
            <w:pPr>
              <w:pStyle w:val="ad"/>
              <w:tabs>
                <w:tab w:val="left" w:pos="851"/>
              </w:tabs>
              <w:ind w:left="0"/>
              <w:jc w:val="both"/>
              <w:rPr>
                <w:bCs/>
              </w:rPr>
            </w:pPr>
            <w:r w:rsidRPr="009E1DF9">
              <w:rPr>
                <w:bCs/>
              </w:rPr>
              <w:t>1-4</w:t>
            </w:r>
          </w:p>
        </w:tc>
      </w:tr>
      <w:tr w:rsidR="004259B5" w:rsidRPr="009E1DF9" w14:paraId="5B2D4478" w14:textId="77777777" w:rsidTr="004259B5">
        <w:tc>
          <w:tcPr>
            <w:tcW w:w="3057" w:type="dxa"/>
            <w:tcBorders>
              <w:top w:val="single" w:sz="4" w:space="0" w:color="auto"/>
              <w:left w:val="single" w:sz="4" w:space="0" w:color="auto"/>
              <w:bottom w:val="single" w:sz="4" w:space="0" w:color="auto"/>
              <w:right w:val="single" w:sz="4" w:space="0" w:color="auto"/>
            </w:tcBorders>
          </w:tcPr>
          <w:p w14:paraId="0E73115C" w14:textId="77777777" w:rsidR="004259B5" w:rsidRPr="009E1DF9" w:rsidRDefault="004259B5" w:rsidP="004259B5">
            <w:pPr>
              <w:pStyle w:val="ad"/>
              <w:tabs>
                <w:tab w:val="left" w:pos="851"/>
              </w:tabs>
              <w:ind w:left="0"/>
              <w:jc w:val="both"/>
              <w:rPr>
                <w:i/>
              </w:rPr>
            </w:pPr>
            <w:r w:rsidRPr="009E1DF9">
              <w:rPr>
                <w:i/>
              </w:rPr>
              <w:t xml:space="preserve">Состояние </w:t>
            </w:r>
          </w:p>
        </w:tc>
        <w:tc>
          <w:tcPr>
            <w:tcW w:w="6861" w:type="dxa"/>
            <w:tcBorders>
              <w:top w:val="single" w:sz="4" w:space="0" w:color="auto"/>
              <w:left w:val="single" w:sz="4" w:space="0" w:color="auto"/>
              <w:bottom w:val="single" w:sz="4" w:space="0" w:color="auto"/>
              <w:right w:val="single" w:sz="4" w:space="0" w:color="auto"/>
            </w:tcBorders>
          </w:tcPr>
          <w:p w14:paraId="6F6D9D02" w14:textId="77777777" w:rsidR="004259B5" w:rsidRPr="009E1DF9" w:rsidRDefault="004259B5" w:rsidP="004259B5">
            <w:pPr>
              <w:pStyle w:val="ad"/>
              <w:tabs>
                <w:tab w:val="left" w:pos="851"/>
              </w:tabs>
              <w:ind w:left="0"/>
              <w:jc w:val="both"/>
              <w:rPr>
                <w:bCs/>
              </w:rPr>
            </w:pPr>
            <w:r w:rsidRPr="009E1DF9">
              <w:rPr>
                <w:bCs/>
              </w:rPr>
              <w:t>Удовлетворительное</w:t>
            </w:r>
          </w:p>
        </w:tc>
      </w:tr>
      <w:tr w:rsidR="004259B5" w:rsidRPr="009E1DF9" w14:paraId="473A0EB8"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72A89B6A" w14:textId="77777777" w:rsidR="004259B5" w:rsidRPr="009E1DF9" w:rsidRDefault="004259B5" w:rsidP="004259B5">
            <w:pPr>
              <w:tabs>
                <w:tab w:val="left" w:pos="851"/>
              </w:tabs>
              <w:rPr>
                <w:i/>
              </w:rPr>
            </w:pPr>
            <w:r w:rsidRPr="009E1DF9">
              <w:rPr>
                <w:i/>
              </w:rPr>
              <w:t>Действующие технологические присоединения инженерных сетей</w:t>
            </w:r>
          </w:p>
        </w:tc>
        <w:tc>
          <w:tcPr>
            <w:tcW w:w="6861" w:type="dxa"/>
            <w:tcBorders>
              <w:top w:val="single" w:sz="4" w:space="0" w:color="auto"/>
              <w:left w:val="single" w:sz="4" w:space="0" w:color="auto"/>
              <w:bottom w:val="single" w:sz="4" w:space="0" w:color="auto"/>
              <w:right w:val="single" w:sz="4" w:space="0" w:color="auto"/>
            </w:tcBorders>
            <w:hideMark/>
          </w:tcPr>
          <w:p w14:paraId="495F19F5" w14:textId="77777777" w:rsidR="004259B5" w:rsidRPr="009E1DF9" w:rsidRDefault="004259B5" w:rsidP="00463D4A">
            <w:pPr>
              <w:pStyle w:val="ad"/>
              <w:numPr>
                <w:ilvl w:val="0"/>
                <w:numId w:val="21"/>
              </w:numPr>
              <w:tabs>
                <w:tab w:val="left" w:pos="851"/>
              </w:tabs>
              <w:ind w:left="317" w:firstLine="0"/>
              <w:jc w:val="both"/>
              <w:rPr>
                <w:bCs/>
              </w:rPr>
            </w:pPr>
            <w:r w:rsidRPr="009E1DF9">
              <w:rPr>
                <w:bCs/>
              </w:rPr>
              <w:t>Теплоснабжение.</w:t>
            </w:r>
          </w:p>
          <w:p w14:paraId="6073ADEF" w14:textId="77777777" w:rsidR="004259B5" w:rsidRPr="009E1DF9" w:rsidRDefault="004259B5" w:rsidP="00463D4A">
            <w:pPr>
              <w:pStyle w:val="ad"/>
              <w:numPr>
                <w:ilvl w:val="0"/>
                <w:numId w:val="21"/>
              </w:numPr>
              <w:tabs>
                <w:tab w:val="left" w:pos="851"/>
              </w:tabs>
              <w:ind w:left="317" w:firstLine="0"/>
              <w:jc w:val="both"/>
              <w:rPr>
                <w:bCs/>
              </w:rPr>
            </w:pPr>
            <w:r w:rsidRPr="009E1DF9">
              <w:rPr>
                <w:bCs/>
              </w:rPr>
              <w:t>Электроснабжение.</w:t>
            </w:r>
          </w:p>
          <w:p w14:paraId="50E4932C" w14:textId="77777777" w:rsidR="004259B5" w:rsidRPr="009E1DF9" w:rsidRDefault="004259B5" w:rsidP="00463D4A">
            <w:pPr>
              <w:pStyle w:val="ad"/>
              <w:numPr>
                <w:ilvl w:val="0"/>
                <w:numId w:val="21"/>
              </w:numPr>
              <w:tabs>
                <w:tab w:val="left" w:pos="851"/>
              </w:tabs>
              <w:ind w:left="317" w:firstLine="0"/>
              <w:jc w:val="both"/>
              <w:rPr>
                <w:bCs/>
              </w:rPr>
            </w:pPr>
            <w:r w:rsidRPr="009E1DF9">
              <w:rPr>
                <w:bCs/>
              </w:rPr>
              <w:t>Холодное питьевое водоснабжение.</w:t>
            </w:r>
          </w:p>
          <w:p w14:paraId="6BEEE7A8" w14:textId="77777777" w:rsidR="004259B5" w:rsidRPr="009E1DF9" w:rsidRDefault="004259B5" w:rsidP="00463D4A">
            <w:pPr>
              <w:pStyle w:val="ad"/>
              <w:numPr>
                <w:ilvl w:val="0"/>
                <w:numId w:val="21"/>
              </w:numPr>
              <w:tabs>
                <w:tab w:val="left" w:pos="851"/>
              </w:tabs>
              <w:ind w:left="317" w:firstLine="0"/>
              <w:jc w:val="both"/>
              <w:rPr>
                <w:bCs/>
              </w:rPr>
            </w:pPr>
            <w:r w:rsidRPr="009E1DF9">
              <w:rPr>
                <w:bCs/>
              </w:rPr>
              <w:t>Водоотведение.</w:t>
            </w:r>
          </w:p>
        </w:tc>
      </w:tr>
    </w:tbl>
    <w:p w14:paraId="195377E5" w14:textId="77777777" w:rsidR="004259B5" w:rsidRPr="009E1DF9" w:rsidRDefault="004259B5" w:rsidP="00CF18CA">
      <w:pPr>
        <w:widowControl w:val="0"/>
        <w:tabs>
          <w:tab w:val="left" w:pos="851"/>
        </w:tabs>
        <w:jc w:val="both"/>
        <w:rPr>
          <w:bCs/>
        </w:rPr>
      </w:pPr>
      <w:r w:rsidRPr="009E1DF9">
        <w:rPr>
          <w:bCs/>
        </w:rPr>
        <w:t>На момент заключения настоящего Договора Нежилое помещение осмотрено Покупателем, претензий по состоянию Нежилого помещения не имеет.</w:t>
      </w:r>
    </w:p>
    <w:p w14:paraId="322B57DF" w14:textId="77777777" w:rsidR="004259B5" w:rsidRPr="009E1DF9" w:rsidRDefault="004259B5" w:rsidP="004259B5">
      <w:pPr>
        <w:widowControl w:val="0"/>
        <w:tabs>
          <w:tab w:val="left" w:pos="851"/>
        </w:tabs>
        <w:jc w:val="both"/>
        <w:rPr>
          <w:bCs/>
        </w:rPr>
      </w:pPr>
      <w:r w:rsidRPr="009E1DF9">
        <w:rPr>
          <w:bCs/>
        </w:rPr>
        <w:t>Стороны определили, что одновременно с переходом права собственности на Нежилое помещение к Покупателю переходит право собственности на элементы инженерной инфраструктуры, находящиеся в нём и необходимые для нормальной эксплуатации имущества, мебель и иное движимое имущество, расположенное в Нежилом помещении.</w:t>
      </w:r>
    </w:p>
    <w:p w14:paraId="43D6CB05" w14:textId="77777777" w:rsidR="004259B5" w:rsidRPr="004259B5" w:rsidRDefault="004259B5" w:rsidP="00CF18CA">
      <w:pPr>
        <w:widowControl w:val="0"/>
        <w:tabs>
          <w:tab w:val="left" w:pos="851"/>
        </w:tabs>
        <w:jc w:val="both"/>
        <w:rPr>
          <w:bCs/>
        </w:rPr>
      </w:pPr>
      <w:r w:rsidRPr="004259B5">
        <w:rPr>
          <w:bCs/>
        </w:rPr>
        <w:t>Покупателю известна информация о нахождении в подвале здания, в котором расположено Нежилое помещение, встроенного защитного сооружения №444, переданное Продавцу в безвозмездное пользование в соответствии с Договором о правах и обязанностях в отношении объектов и имущества гражданской обороны, а также на выполнение мероприятий гражданской обороны №109 от 10.10.2003г. (копия договора в Приложении №2 к Договору).</w:t>
      </w:r>
    </w:p>
    <w:p w14:paraId="223763D2" w14:textId="77777777" w:rsidR="004259B5" w:rsidRPr="004259B5" w:rsidRDefault="004259B5" w:rsidP="00CF18CA">
      <w:pPr>
        <w:pStyle w:val="12"/>
        <w:shd w:val="clear" w:color="auto" w:fill="FFFFFF"/>
        <w:tabs>
          <w:tab w:val="left" w:pos="851"/>
        </w:tabs>
        <w:spacing w:line="240" w:lineRule="auto"/>
        <w:jc w:val="both"/>
        <w:rPr>
          <w:rFonts w:ascii="Times New Roman" w:hAnsi="Times New Roman" w:cs="Times New Roman"/>
          <w:b w:val="0"/>
          <w:sz w:val="24"/>
          <w:szCs w:val="24"/>
        </w:rPr>
      </w:pPr>
      <w:r w:rsidRPr="00CF18CA">
        <w:rPr>
          <w:rFonts w:ascii="Times New Roman" w:hAnsi="Times New Roman" w:cs="Times New Roman"/>
          <w:b w:val="0"/>
          <w:bCs/>
          <w:sz w:val="24"/>
          <w:szCs w:val="24"/>
        </w:rPr>
        <w:t>Покупатель обязуется в срок не позднее 10 рабочих дней с момента регистрации перехода права собственности на О</w:t>
      </w:r>
      <w:r w:rsidRPr="00CF18CA">
        <w:rPr>
          <w:rFonts w:ascii="Times New Roman" w:hAnsi="Times New Roman" w:cs="Times New Roman"/>
          <w:b w:val="0"/>
          <w:sz w:val="24"/>
          <w:szCs w:val="24"/>
        </w:rPr>
        <w:t xml:space="preserve">бъекты </w:t>
      </w:r>
      <w:r w:rsidRPr="00CF18CA">
        <w:rPr>
          <w:rFonts w:ascii="Times New Roman" w:hAnsi="Times New Roman" w:cs="Times New Roman"/>
          <w:b w:val="0"/>
          <w:bCs/>
          <w:sz w:val="24"/>
          <w:szCs w:val="24"/>
        </w:rPr>
        <w:t xml:space="preserve">обратиться в </w:t>
      </w:r>
      <w:r w:rsidRPr="004259B5">
        <w:rPr>
          <w:rFonts w:ascii="Times New Roman" w:hAnsi="Times New Roman" w:cs="Times New Roman"/>
          <w:b w:val="0"/>
          <w:sz w:val="24"/>
          <w:szCs w:val="24"/>
        </w:rPr>
        <w:t>Министерство по управлению имуществом и градостроительной деятельности Пермского края</w:t>
      </w:r>
      <w:r w:rsidRPr="00CF18CA">
        <w:rPr>
          <w:rFonts w:ascii="Times New Roman" w:hAnsi="Times New Roman" w:cs="Times New Roman"/>
          <w:b w:val="0"/>
          <w:sz w:val="24"/>
          <w:szCs w:val="24"/>
        </w:rPr>
        <w:t xml:space="preserve"> с письменным заявлением о замене стороны в Договоре </w:t>
      </w:r>
      <w:r w:rsidRPr="00CF18CA">
        <w:rPr>
          <w:rFonts w:ascii="Times New Roman" w:hAnsi="Times New Roman" w:cs="Times New Roman"/>
          <w:b w:val="0"/>
          <w:bCs/>
          <w:sz w:val="24"/>
          <w:szCs w:val="24"/>
        </w:rPr>
        <w:t>о правах и обязанностях в отношении объектов и имущества гражданской обороны, а также на выполнение мероприятий гражданской обороны №109 от 10.10.2003г</w:t>
      </w:r>
      <w:r w:rsidRPr="00CF18CA">
        <w:rPr>
          <w:rFonts w:ascii="Times New Roman" w:hAnsi="Times New Roman" w:cs="Times New Roman"/>
          <w:b w:val="0"/>
          <w:sz w:val="24"/>
          <w:szCs w:val="24"/>
        </w:rPr>
        <w:t>.</w:t>
      </w:r>
    </w:p>
    <w:p w14:paraId="41FD436F" w14:textId="71BCC2E8" w:rsidR="004259B5" w:rsidRPr="009E1DF9" w:rsidRDefault="004259B5" w:rsidP="00CF18CA">
      <w:pPr>
        <w:widowControl w:val="0"/>
        <w:tabs>
          <w:tab w:val="left" w:pos="851"/>
        </w:tabs>
        <w:jc w:val="both"/>
        <w:rPr>
          <w:bCs/>
        </w:rPr>
      </w:pPr>
      <w:r w:rsidRPr="004259B5">
        <w:rPr>
          <w:bCs/>
        </w:rPr>
        <w:t xml:space="preserve">До момента перехода прав и обязанностей </w:t>
      </w:r>
      <w:r w:rsidRPr="004259B5">
        <w:t xml:space="preserve">по Договору </w:t>
      </w:r>
      <w:r w:rsidRPr="004259B5">
        <w:rPr>
          <w:bCs/>
        </w:rPr>
        <w:t>о правах и обязанностях в отношении объектов и имущества гражданской о</w:t>
      </w:r>
      <w:r w:rsidRPr="009E1DF9">
        <w:rPr>
          <w:bCs/>
        </w:rPr>
        <w:t>бороны, а также на выполнение мероприятий гражданской обороны №109 от 10.10.2003г</w:t>
      </w:r>
      <w:r w:rsidRPr="009E1DF9">
        <w:t>. на Покупател</w:t>
      </w:r>
      <w:r>
        <w:t>я</w:t>
      </w:r>
      <w:r w:rsidRPr="009E1DF9">
        <w:t xml:space="preserve">, </w:t>
      </w:r>
      <w:r w:rsidRPr="009E1DF9">
        <w:rPr>
          <w:bCs/>
        </w:rPr>
        <w:t>Стороны договорились о беспрепятственном (без дополнительной оплаты) доступе Продавца и представителей органов государственной власти, надзорных органов к встроенному защитному сооружению №444 через первый этаж Нежилого помещения, в том числе с правом прохода по Земельным участкам №1 и №2.</w:t>
      </w:r>
    </w:p>
    <w:p w14:paraId="2C10D27E" w14:textId="77777777" w:rsidR="004259B5" w:rsidRPr="009E1DF9" w:rsidRDefault="004259B5" w:rsidP="007A7C1A">
      <w:pPr>
        <w:tabs>
          <w:tab w:val="left" w:pos="851"/>
        </w:tabs>
        <w:jc w:val="both"/>
        <w:rPr>
          <w:bCs/>
        </w:rPr>
      </w:pPr>
      <w:r w:rsidRPr="009E1DF9">
        <w:rPr>
          <w:bCs/>
        </w:rPr>
        <w:t xml:space="preserve">Доступ предоставляется вышеуказанному имуществу в целях исполнения обязательств по </w:t>
      </w:r>
      <w:r w:rsidRPr="009E1DF9">
        <w:t xml:space="preserve">Договору </w:t>
      </w:r>
      <w:r w:rsidRPr="009E1DF9">
        <w:rPr>
          <w:bCs/>
        </w:rPr>
        <w:t xml:space="preserve">о правах и обязанностях в отношении объектов и имущества гражданской обороны, а также на </w:t>
      </w:r>
      <w:r w:rsidRPr="009E1DF9">
        <w:rPr>
          <w:bCs/>
        </w:rPr>
        <w:lastRenderedPageBreak/>
        <w:t>выполнение мероприятий гражданской обороны №109 от 10.10.2003г</w:t>
      </w:r>
      <w:r w:rsidRPr="009E1DF9">
        <w:rPr>
          <w:b/>
        </w:rPr>
        <w:t>.</w:t>
      </w:r>
      <w:r w:rsidRPr="009E1DF9">
        <w:rPr>
          <w:bCs/>
        </w:rPr>
        <w:t xml:space="preserve">, в том числе для проведения ремонтных работ.  О начале выполнения ремонтных и эксплуатационных работ Продавец обязуется уведомить Покупателя в срок не позднее 30 (Тридцати) календарных дней. Аварийные работы проводятся Продавцом незамедлительно с уведомлением Покупателя. Покупатель не препятствует доступу к месту проведения аварийных работ для персонала и техники, в противном случае Продавец не несет ответственности за ущерб, нанесенный в результате аварии имуществу Покупателя и третьих лиц. </w:t>
      </w:r>
    </w:p>
    <w:p w14:paraId="1C67E519" w14:textId="77777777" w:rsidR="004259B5" w:rsidRPr="009E1DF9" w:rsidRDefault="004259B5" w:rsidP="004259B5">
      <w:pPr>
        <w:widowControl w:val="0"/>
        <w:tabs>
          <w:tab w:val="left" w:pos="851"/>
        </w:tabs>
        <w:jc w:val="both"/>
        <w:rPr>
          <w:bCs/>
        </w:rPr>
      </w:pPr>
    </w:p>
    <w:p w14:paraId="58CCA1D5" w14:textId="77777777" w:rsidR="004259B5" w:rsidRPr="009E1DF9" w:rsidRDefault="004259B5" w:rsidP="00463D4A">
      <w:pPr>
        <w:pStyle w:val="ad"/>
        <w:numPr>
          <w:ilvl w:val="2"/>
          <w:numId w:val="24"/>
        </w:numPr>
        <w:tabs>
          <w:tab w:val="left" w:pos="0"/>
          <w:tab w:val="left" w:pos="851"/>
        </w:tabs>
        <w:contextualSpacing w:val="0"/>
        <w:jc w:val="both"/>
      </w:pPr>
      <w:r w:rsidRPr="009E1DF9">
        <w:t>Движимое имущество (далее – Движимое имущество):</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103"/>
        <w:gridCol w:w="2552"/>
        <w:gridCol w:w="1701"/>
      </w:tblGrid>
      <w:tr w:rsidR="004259B5" w:rsidRPr="009E1DF9" w14:paraId="7B20EDBB" w14:textId="77777777" w:rsidTr="004259B5">
        <w:trPr>
          <w:trHeight w:val="661"/>
        </w:trPr>
        <w:tc>
          <w:tcPr>
            <w:tcW w:w="596" w:type="dxa"/>
            <w:shd w:val="clear" w:color="auto" w:fill="auto"/>
          </w:tcPr>
          <w:p w14:paraId="3D695999"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 п/п</w:t>
            </w:r>
          </w:p>
        </w:tc>
        <w:tc>
          <w:tcPr>
            <w:tcW w:w="5103" w:type="dxa"/>
            <w:shd w:val="clear" w:color="auto" w:fill="auto"/>
          </w:tcPr>
          <w:p w14:paraId="0D9F07AB"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Наименование объекта</w:t>
            </w:r>
          </w:p>
          <w:p w14:paraId="28F5F0BB" w14:textId="77777777" w:rsidR="004259B5" w:rsidRPr="009E1DF9" w:rsidRDefault="004259B5" w:rsidP="004259B5">
            <w:pPr>
              <w:tabs>
                <w:tab w:val="left" w:pos="851"/>
              </w:tabs>
              <w:autoSpaceDE w:val="0"/>
              <w:autoSpaceDN w:val="0"/>
              <w:adjustRightInd w:val="0"/>
              <w:jc w:val="center"/>
              <w:rPr>
                <w:b/>
                <w:sz w:val="20"/>
                <w:szCs w:val="20"/>
              </w:rPr>
            </w:pPr>
          </w:p>
        </w:tc>
        <w:tc>
          <w:tcPr>
            <w:tcW w:w="2552" w:type="dxa"/>
          </w:tcPr>
          <w:p w14:paraId="7E2105F4"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Инвентарный номер</w:t>
            </w:r>
          </w:p>
        </w:tc>
        <w:tc>
          <w:tcPr>
            <w:tcW w:w="1701" w:type="dxa"/>
          </w:tcPr>
          <w:p w14:paraId="53EE618B"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Количество</w:t>
            </w:r>
          </w:p>
        </w:tc>
      </w:tr>
      <w:tr w:rsidR="004259B5" w:rsidRPr="009E1DF9" w14:paraId="657DF908" w14:textId="77777777" w:rsidTr="004259B5">
        <w:trPr>
          <w:trHeight w:val="156"/>
        </w:trPr>
        <w:tc>
          <w:tcPr>
            <w:tcW w:w="596" w:type="dxa"/>
            <w:shd w:val="clear" w:color="auto" w:fill="auto"/>
          </w:tcPr>
          <w:p w14:paraId="394D0FC7"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t>1</w:t>
            </w:r>
          </w:p>
        </w:tc>
        <w:tc>
          <w:tcPr>
            <w:tcW w:w="5103" w:type="dxa"/>
            <w:shd w:val="clear" w:color="auto" w:fill="auto"/>
          </w:tcPr>
          <w:p w14:paraId="5C630E0C"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Автостоянка у з/управления с ж/б ограждением (далее -Объект 1)</w:t>
            </w:r>
          </w:p>
        </w:tc>
        <w:tc>
          <w:tcPr>
            <w:tcW w:w="2552" w:type="dxa"/>
          </w:tcPr>
          <w:p w14:paraId="5F1ECA82"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3-1361</w:t>
            </w:r>
          </w:p>
        </w:tc>
        <w:tc>
          <w:tcPr>
            <w:tcW w:w="1701" w:type="dxa"/>
          </w:tcPr>
          <w:p w14:paraId="3B4BC980"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w:t>
            </w:r>
          </w:p>
        </w:tc>
      </w:tr>
      <w:tr w:rsidR="004259B5" w:rsidRPr="009E1DF9" w14:paraId="68BB6CC3" w14:textId="77777777" w:rsidTr="004259B5">
        <w:trPr>
          <w:trHeight w:val="59"/>
        </w:trPr>
        <w:tc>
          <w:tcPr>
            <w:tcW w:w="596" w:type="dxa"/>
            <w:shd w:val="clear" w:color="auto" w:fill="auto"/>
          </w:tcPr>
          <w:p w14:paraId="2CC79753"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t>2</w:t>
            </w:r>
          </w:p>
        </w:tc>
        <w:tc>
          <w:tcPr>
            <w:tcW w:w="5103" w:type="dxa"/>
            <w:shd w:val="clear" w:color="auto" w:fill="auto"/>
          </w:tcPr>
          <w:p w14:paraId="000528D1"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Охранная сигнализация к.116 (кабинет директора)</w:t>
            </w:r>
          </w:p>
        </w:tc>
        <w:tc>
          <w:tcPr>
            <w:tcW w:w="2552" w:type="dxa"/>
          </w:tcPr>
          <w:p w14:paraId="60FB8F59"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13707</w:t>
            </w:r>
          </w:p>
        </w:tc>
        <w:tc>
          <w:tcPr>
            <w:tcW w:w="1701" w:type="dxa"/>
          </w:tcPr>
          <w:p w14:paraId="2DB736BB"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w:t>
            </w:r>
          </w:p>
        </w:tc>
      </w:tr>
      <w:tr w:rsidR="004259B5" w:rsidRPr="009E1DF9" w14:paraId="6FC04D53" w14:textId="77777777" w:rsidTr="004259B5">
        <w:trPr>
          <w:trHeight w:val="59"/>
        </w:trPr>
        <w:tc>
          <w:tcPr>
            <w:tcW w:w="596" w:type="dxa"/>
            <w:shd w:val="clear" w:color="auto" w:fill="auto"/>
          </w:tcPr>
          <w:p w14:paraId="794863F5"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t>3</w:t>
            </w:r>
          </w:p>
        </w:tc>
        <w:tc>
          <w:tcPr>
            <w:tcW w:w="5103" w:type="dxa"/>
            <w:shd w:val="clear" w:color="auto" w:fill="auto"/>
          </w:tcPr>
          <w:p w14:paraId="692F9627"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 xml:space="preserve">Охранная сигнализация к.116 (кабинет начальника </w:t>
            </w:r>
            <w:proofErr w:type="spellStart"/>
            <w:r w:rsidRPr="009E1DF9">
              <w:rPr>
                <w:sz w:val="20"/>
                <w:szCs w:val="20"/>
              </w:rPr>
              <w:t>каз</w:t>
            </w:r>
            <w:proofErr w:type="spellEnd"/>
            <w:r w:rsidRPr="009E1DF9">
              <w:rPr>
                <w:sz w:val="20"/>
                <w:szCs w:val="20"/>
              </w:rPr>
              <w:t>)</w:t>
            </w:r>
          </w:p>
        </w:tc>
        <w:tc>
          <w:tcPr>
            <w:tcW w:w="2552" w:type="dxa"/>
          </w:tcPr>
          <w:p w14:paraId="61A04296" w14:textId="77777777" w:rsidR="004259B5" w:rsidRPr="009E1DF9" w:rsidRDefault="004259B5" w:rsidP="004259B5">
            <w:pPr>
              <w:tabs>
                <w:tab w:val="left" w:pos="360"/>
                <w:tab w:val="left" w:pos="851"/>
              </w:tabs>
              <w:autoSpaceDE w:val="0"/>
              <w:autoSpaceDN w:val="0"/>
              <w:adjustRightInd w:val="0"/>
              <w:jc w:val="center"/>
              <w:rPr>
                <w:sz w:val="20"/>
                <w:szCs w:val="20"/>
              </w:rPr>
            </w:pPr>
            <w:r w:rsidRPr="009E1DF9">
              <w:rPr>
                <w:sz w:val="20"/>
                <w:szCs w:val="20"/>
              </w:rPr>
              <w:t>13708</w:t>
            </w:r>
          </w:p>
        </w:tc>
        <w:tc>
          <w:tcPr>
            <w:tcW w:w="1701" w:type="dxa"/>
          </w:tcPr>
          <w:p w14:paraId="5C276E53" w14:textId="77777777" w:rsidR="004259B5" w:rsidRPr="009E1DF9" w:rsidRDefault="004259B5" w:rsidP="004259B5">
            <w:pPr>
              <w:tabs>
                <w:tab w:val="left" w:pos="360"/>
                <w:tab w:val="left" w:pos="851"/>
              </w:tabs>
              <w:autoSpaceDE w:val="0"/>
              <w:autoSpaceDN w:val="0"/>
              <w:adjustRightInd w:val="0"/>
              <w:jc w:val="center"/>
              <w:rPr>
                <w:sz w:val="20"/>
                <w:szCs w:val="20"/>
              </w:rPr>
            </w:pPr>
            <w:r w:rsidRPr="009E1DF9">
              <w:rPr>
                <w:sz w:val="20"/>
                <w:szCs w:val="20"/>
              </w:rPr>
              <w:t>1</w:t>
            </w:r>
          </w:p>
        </w:tc>
      </w:tr>
      <w:tr w:rsidR="004259B5" w:rsidRPr="009E1DF9" w14:paraId="2856AFA8" w14:textId="77777777" w:rsidTr="004259B5">
        <w:trPr>
          <w:trHeight w:val="59"/>
        </w:trPr>
        <w:tc>
          <w:tcPr>
            <w:tcW w:w="8251" w:type="dxa"/>
            <w:gridSpan w:val="3"/>
            <w:shd w:val="clear" w:color="auto" w:fill="auto"/>
          </w:tcPr>
          <w:p w14:paraId="3F636DED" w14:textId="77777777" w:rsidR="004259B5" w:rsidRPr="009E1DF9" w:rsidRDefault="004259B5" w:rsidP="004259B5">
            <w:pPr>
              <w:pStyle w:val="ad"/>
              <w:tabs>
                <w:tab w:val="left" w:pos="360"/>
                <w:tab w:val="left" w:pos="851"/>
              </w:tabs>
              <w:autoSpaceDE w:val="0"/>
              <w:autoSpaceDN w:val="0"/>
              <w:adjustRightInd w:val="0"/>
              <w:ind w:left="32"/>
              <w:jc w:val="right"/>
              <w:rPr>
                <w:sz w:val="20"/>
                <w:szCs w:val="20"/>
              </w:rPr>
            </w:pPr>
            <w:r w:rsidRPr="009E1DF9">
              <w:rPr>
                <w:sz w:val="20"/>
                <w:szCs w:val="20"/>
              </w:rPr>
              <w:t>ИТОГО</w:t>
            </w:r>
          </w:p>
        </w:tc>
        <w:tc>
          <w:tcPr>
            <w:tcW w:w="1701" w:type="dxa"/>
          </w:tcPr>
          <w:p w14:paraId="647CF1D7" w14:textId="77777777" w:rsidR="004259B5" w:rsidRPr="009E1DF9" w:rsidRDefault="004259B5" w:rsidP="004259B5">
            <w:pPr>
              <w:pStyle w:val="ad"/>
              <w:tabs>
                <w:tab w:val="left" w:pos="360"/>
                <w:tab w:val="left" w:pos="851"/>
              </w:tabs>
              <w:autoSpaceDE w:val="0"/>
              <w:autoSpaceDN w:val="0"/>
              <w:adjustRightInd w:val="0"/>
              <w:ind w:left="32"/>
              <w:jc w:val="center"/>
              <w:rPr>
                <w:sz w:val="20"/>
                <w:szCs w:val="20"/>
              </w:rPr>
            </w:pPr>
            <w:r w:rsidRPr="009E1DF9">
              <w:rPr>
                <w:sz w:val="20"/>
                <w:szCs w:val="20"/>
              </w:rPr>
              <w:t>3</w:t>
            </w:r>
          </w:p>
        </w:tc>
      </w:tr>
    </w:tbl>
    <w:p w14:paraId="209D7EC0" w14:textId="77777777" w:rsidR="004259B5" w:rsidRPr="009E1DF9" w:rsidRDefault="004259B5" w:rsidP="004259B5">
      <w:pPr>
        <w:tabs>
          <w:tab w:val="left" w:pos="851"/>
        </w:tabs>
        <w:jc w:val="both"/>
        <w:rPr>
          <w:i/>
        </w:rPr>
      </w:pPr>
    </w:p>
    <w:p w14:paraId="55144080" w14:textId="77777777" w:rsidR="004259B5" w:rsidRPr="009E1DF9" w:rsidRDefault="004259B5" w:rsidP="00463D4A">
      <w:pPr>
        <w:numPr>
          <w:ilvl w:val="1"/>
          <w:numId w:val="24"/>
        </w:numPr>
        <w:tabs>
          <w:tab w:val="left" w:pos="851"/>
        </w:tabs>
        <w:ind w:left="0" w:firstLine="0"/>
        <w:jc w:val="both"/>
      </w:pPr>
      <w:r w:rsidRPr="009E1DF9">
        <w:rPr>
          <w:b/>
        </w:rPr>
        <w:t>Нежилое помещение имеет технологическое присоединение к</w:t>
      </w:r>
      <w:r w:rsidRPr="009E1DF9">
        <w:t xml:space="preserve"> следующим энергоресурсам: теплоснабжение, электричество, холодное питьевое водоснабжение, водоотведение. Пользование ресурсами и подключение к существующим сетям Покупатель осуществляет самостоятельно после выполнения процедуры технологического присоединения в установленном законодательством порядке. Покупатель обязуется до даты начала потребления ресурсов, указанных в настоящем пункте договора и заключить с ресурсоснабжающими организациями прямые договоры энергоснабжения</w:t>
      </w:r>
      <w:r w:rsidRPr="009E1DF9" w:rsidDel="00F12B8A">
        <w:t xml:space="preserve"> </w:t>
      </w:r>
      <w:r w:rsidRPr="009E1DF9">
        <w:t>самостоятельно. Покупатель вправе начать потребление ресурсов при наличии законных оснований (заключенных договоров энергоснабжения).</w:t>
      </w:r>
    </w:p>
    <w:p w14:paraId="04FB438C" w14:textId="77777777" w:rsidR="004259B5" w:rsidRPr="009E1DF9" w:rsidRDefault="004259B5" w:rsidP="00CF18CA">
      <w:pPr>
        <w:tabs>
          <w:tab w:val="left" w:pos="851"/>
        </w:tabs>
        <w:jc w:val="both"/>
      </w:pPr>
      <w:r w:rsidRPr="009E1DF9">
        <w:t>Покупатель обязуется установить своими силами и за свой счет на все виды энергоресурсов приборы коммерческого учета в течение 3 (Трех) месяцев после подписания Акта приема-передачи Объектов согласно _____ настоящего Договора. Покупателю известно, что при неисполнении обязанности по установке приборов коммерческого учета, ресурсоснабжающая организация вправе применить расчётный способ для определения объема потребленного ресурса.</w:t>
      </w:r>
    </w:p>
    <w:p w14:paraId="365B0B8E" w14:textId="77777777" w:rsidR="004259B5" w:rsidRPr="009E1DF9" w:rsidRDefault="004259B5" w:rsidP="00463D4A">
      <w:pPr>
        <w:pStyle w:val="ad"/>
        <w:numPr>
          <w:ilvl w:val="1"/>
          <w:numId w:val="24"/>
        </w:numPr>
        <w:ind w:left="0" w:firstLine="0"/>
        <w:contextualSpacing w:val="0"/>
        <w:jc w:val="both"/>
      </w:pPr>
      <w:r w:rsidRPr="009E1DF9">
        <w:t xml:space="preserve">Объекты продаются в том техническом состоянии, в каком они находятся на момент продажи с учетом технического износа. Покупатели подтверждают, что они знают о техническом состоянии Объектов и о вероятности наличия в них недостатков. Покупатели не вправе отказаться от приемки Объектов и требовать возврата оплаты в связи с наличием в Объектах каких-либо недостатков.  </w:t>
      </w:r>
    </w:p>
    <w:p w14:paraId="5DD71B2E" w14:textId="77777777" w:rsidR="004259B5" w:rsidRPr="009E1DF9" w:rsidRDefault="004259B5" w:rsidP="00463D4A">
      <w:pPr>
        <w:pStyle w:val="ad"/>
        <w:numPr>
          <w:ilvl w:val="1"/>
          <w:numId w:val="24"/>
        </w:numPr>
        <w:ind w:left="0" w:firstLine="0"/>
        <w:contextualSpacing w:val="0"/>
        <w:jc w:val="both"/>
      </w:pPr>
      <w:r w:rsidRPr="009E1DF9">
        <w:t>Продавец гарантирует, что на момент передачи Объекты не являются предметом спора, не находятся в залоге, не стоят под запретом.</w:t>
      </w:r>
    </w:p>
    <w:p w14:paraId="203A9053" w14:textId="77777777" w:rsidR="004259B5" w:rsidRPr="009E1DF9" w:rsidRDefault="004259B5" w:rsidP="004259B5">
      <w:pPr>
        <w:tabs>
          <w:tab w:val="left" w:pos="993"/>
        </w:tabs>
        <w:ind w:firstLine="567"/>
        <w:jc w:val="both"/>
        <w:rPr>
          <w:b/>
        </w:rPr>
      </w:pPr>
    </w:p>
    <w:p w14:paraId="01BF871D" w14:textId="342358E8" w:rsidR="004259B5" w:rsidRDefault="004259B5" w:rsidP="00463D4A">
      <w:pPr>
        <w:numPr>
          <w:ilvl w:val="0"/>
          <w:numId w:val="16"/>
        </w:numPr>
        <w:tabs>
          <w:tab w:val="left" w:pos="0"/>
        </w:tabs>
        <w:ind w:left="0" w:firstLine="0"/>
        <w:rPr>
          <w:b/>
        </w:rPr>
      </w:pPr>
      <w:r w:rsidRPr="009E1DF9">
        <w:rPr>
          <w:b/>
        </w:rPr>
        <w:t>ЦЕНА ДОГОВОРА И ПОРЯДОК ОПЛАТЫ</w:t>
      </w:r>
    </w:p>
    <w:p w14:paraId="4B168A48" w14:textId="77777777" w:rsidR="00CF18CA" w:rsidRPr="009E1DF9" w:rsidRDefault="00CF18CA" w:rsidP="007A7C1A">
      <w:pPr>
        <w:tabs>
          <w:tab w:val="left" w:pos="0"/>
        </w:tabs>
        <w:rPr>
          <w:b/>
        </w:rPr>
      </w:pPr>
    </w:p>
    <w:p w14:paraId="2BAF1789" w14:textId="77777777" w:rsidR="004259B5" w:rsidRPr="009E1DF9" w:rsidRDefault="004259B5" w:rsidP="00463D4A">
      <w:pPr>
        <w:pStyle w:val="ad"/>
        <w:numPr>
          <w:ilvl w:val="1"/>
          <w:numId w:val="19"/>
        </w:numPr>
        <w:tabs>
          <w:tab w:val="left" w:pos="0"/>
        </w:tabs>
        <w:ind w:left="0" w:firstLine="0"/>
        <w:contextualSpacing w:val="0"/>
        <w:jc w:val="both"/>
      </w:pPr>
      <w:r w:rsidRPr="009E1DF9">
        <w:t>Цена Договора составляет сумма без НДС ___</w:t>
      </w:r>
      <w:proofErr w:type="gramStart"/>
      <w:r w:rsidRPr="009E1DF9">
        <w:t>_(</w:t>
      </w:r>
      <w:proofErr w:type="gramEnd"/>
      <w:r w:rsidRPr="009E1DF9">
        <w:t xml:space="preserve">_____) </w:t>
      </w:r>
      <w:proofErr w:type="spellStart"/>
      <w:r w:rsidRPr="009E1DF9">
        <w:t>руб</w:t>
      </w:r>
      <w:proofErr w:type="spellEnd"/>
      <w:r w:rsidRPr="009E1DF9">
        <w:t>.___коп., сумма НДС (20%)  ______(_____) руб.___ коп., итого с НДС (20%) ____(____) руб.___ коп. и состоит из:</w:t>
      </w:r>
    </w:p>
    <w:p w14:paraId="7726BEDB" w14:textId="77777777" w:rsidR="004259B5" w:rsidRPr="009E1DF9" w:rsidRDefault="004259B5" w:rsidP="00463D4A">
      <w:pPr>
        <w:pStyle w:val="ad"/>
        <w:numPr>
          <w:ilvl w:val="2"/>
          <w:numId w:val="19"/>
        </w:numPr>
        <w:tabs>
          <w:tab w:val="left" w:pos="0"/>
          <w:tab w:val="left" w:pos="720"/>
        </w:tabs>
        <w:ind w:left="0" w:firstLine="0"/>
        <w:contextualSpacing w:val="0"/>
        <w:jc w:val="both"/>
      </w:pPr>
      <w:r w:rsidRPr="009E1DF9">
        <w:t xml:space="preserve">__________ </w:t>
      </w:r>
      <w:proofErr w:type="spellStart"/>
      <w:r w:rsidRPr="009E1DF9">
        <w:t>руб</w:t>
      </w:r>
      <w:proofErr w:type="spellEnd"/>
      <w:r w:rsidRPr="009E1DF9">
        <w:t xml:space="preserve">, НДС не облагается (пп.6 п.2 </w:t>
      </w:r>
      <w:proofErr w:type="spellStart"/>
      <w:r w:rsidRPr="009E1DF9">
        <w:t>ст</w:t>
      </w:r>
      <w:proofErr w:type="spellEnd"/>
      <w:r w:rsidRPr="009E1DF9">
        <w:t xml:space="preserve"> 146 Налогового кодекса РФ) за Земельный участок 1;</w:t>
      </w:r>
    </w:p>
    <w:p w14:paraId="2474D178" w14:textId="77777777" w:rsidR="004259B5" w:rsidRPr="009E1DF9" w:rsidRDefault="004259B5" w:rsidP="00463D4A">
      <w:pPr>
        <w:pStyle w:val="ad"/>
        <w:numPr>
          <w:ilvl w:val="2"/>
          <w:numId w:val="19"/>
        </w:numPr>
        <w:tabs>
          <w:tab w:val="left" w:pos="0"/>
        </w:tabs>
        <w:ind w:left="0" w:firstLine="0"/>
        <w:contextualSpacing w:val="0"/>
        <w:jc w:val="both"/>
      </w:pPr>
      <w:r w:rsidRPr="009E1DF9">
        <w:t xml:space="preserve">__________ </w:t>
      </w:r>
      <w:proofErr w:type="spellStart"/>
      <w:r w:rsidRPr="009E1DF9">
        <w:t>руб</w:t>
      </w:r>
      <w:proofErr w:type="spellEnd"/>
      <w:r w:rsidRPr="009E1DF9">
        <w:t xml:space="preserve">, НДС не облагается (пп.6 п.2 </w:t>
      </w:r>
      <w:proofErr w:type="spellStart"/>
      <w:r w:rsidRPr="009E1DF9">
        <w:t>ст</w:t>
      </w:r>
      <w:proofErr w:type="spellEnd"/>
      <w:r w:rsidRPr="009E1DF9">
        <w:t xml:space="preserve"> 146 Налогового кодекса РФ), за Земельный участок 2;</w:t>
      </w:r>
    </w:p>
    <w:p w14:paraId="3094B074" w14:textId="77777777" w:rsidR="004259B5" w:rsidRPr="009E1DF9" w:rsidRDefault="004259B5" w:rsidP="00463D4A">
      <w:pPr>
        <w:pStyle w:val="ad"/>
        <w:numPr>
          <w:ilvl w:val="2"/>
          <w:numId w:val="19"/>
        </w:numPr>
        <w:tabs>
          <w:tab w:val="left" w:pos="0"/>
        </w:tabs>
        <w:ind w:left="0" w:firstLine="0"/>
        <w:contextualSpacing w:val="0"/>
        <w:jc w:val="both"/>
      </w:pPr>
      <w:r w:rsidRPr="009E1DF9">
        <w:t xml:space="preserve">__________ </w:t>
      </w:r>
      <w:proofErr w:type="spellStart"/>
      <w:r w:rsidRPr="009E1DF9">
        <w:t>руб</w:t>
      </w:r>
      <w:proofErr w:type="spellEnd"/>
      <w:r w:rsidRPr="009E1DF9">
        <w:t>, сумма НДС (20%), итого с НДС (20%) за Нежилое помещение;</w:t>
      </w:r>
    </w:p>
    <w:p w14:paraId="53420D09" w14:textId="77777777" w:rsidR="004259B5" w:rsidRPr="009E1DF9" w:rsidRDefault="004259B5" w:rsidP="00463D4A">
      <w:pPr>
        <w:pStyle w:val="ad"/>
        <w:numPr>
          <w:ilvl w:val="2"/>
          <w:numId w:val="19"/>
        </w:numPr>
        <w:tabs>
          <w:tab w:val="left" w:pos="0"/>
        </w:tabs>
        <w:ind w:left="0" w:firstLine="0"/>
        <w:contextualSpacing w:val="0"/>
        <w:jc w:val="both"/>
      </w:pPr>
      <w:r w:rsidRPr="009E1DF9">
        <w:t xml:space="preserve">__________ </w:t>
      </w:r>
      <w:proofErr w:type="spellStart"/>
      <w:r w:rsidRPr="009E1DF9">
        <w:t>руб</w:t>
      </w:r>
      <w:proofErr w:type="spellEnd"/>
      <w:r w:rsidRPr="009E1DF9">
        <w:t>, сумма НДС (20%), итого с НДС (20%) за Движимое имущество.</w:t>
      </w:r>
    </w:p>
    <w:p w14:paraId="27FAE345" w14:textId="77777777" w:rsidR="004259B5" w:rsidRPr="009E1DF9" w:rsidRDefault="004259B5" w:rsidP="00463D4A">
      <w:pPr>
        <w:pStyle w:val="ad"/>
        <w:numPr>
          <w:ilvl w:val="1"/>
          <w:numId w:val="19"/>
        </w:numPr>
        <w:ind w:left="0" w:firstLine="0"/>
        <w:contextualSpacing w:val="0"/>
        <w:jc w:val="both"/>
        <w:rPr>
          <w:i/>
          <w:iCs/>
        </w:rPr>
      </w:pPr>
      <w:r w:rsidRPr="009E1DF9">
        <w:t>В случае законодательного изменения (уменьшения или увеличения) ставки НДС, цена Объектов изменяется (уменьшается или увеличивается) на соответствующую сумму изменения ставки НДС.</w:t>
      </w:r>
    </w:p>
    <w:p w14:paraId="5EED8F1A" w14:textId="77777777" w:rsidR="004259B5" w:rsidRPr="009E1DF9" w:rsidRDefault="004259B5" w:rsidP="00463D4A">
      <w:pPr>
        <w:numPr>
          <w:ilvl w:val="1"/>
          <w:numId w:val="19"/>
        </w:numPr>
        <w:tabs>
          <w:tab w:val="left" w:pos="0"/>
          <w:tab w:val="left" w:pos="993"/>
        </w:tabs>
        <w:ind w:left="0" w:firstLine="0"/>
        <w:jc w:val="both"/>
        <w:rPr>
          <w:b/>
          <w:i/>
        </w:rPr>
      </w:pPr>
      <w:r w:rsidRPr="009E1DF9">
        <w:t xml:space="preserve">Задаток, уплаченный Покупателем организатору торгов АО «Российский аукционный дом» на основании Договора о задатке от __.__._____г. (п/п №______ от_____), </w:t>
      </w:r>
      <w:r w:rsidRPr="009E1DF9">
        <w:rPr>
          <w:bCs/>
        </w:rPr>
        <w:t xml:space="preserve">в размере </w:t>
      </w:r>
      <w:r w:rsidRPr="009E1DF9">
        <w:t>_______ (____________) ________, засчитывается в счет исполнения Покупателем обязанности по уплате по Договору.</w:t>
      </w:r>
    </w:p>
    <w:p w14:paraId="5A97CBC2" w14:textId="77777777" w:rsidR="004259B5" w:rsidRPr="009E1DF9" w:rsidRDefault="004259B5" w:rsidP="00463D4A">
      <w:pPr>
        <w:pStyle w:val="ad"/>
        <w:numPr>
          <w:ilvl w:val="1"/>
          <w:numId w:val="19"/>
        </w:numPr>
        <w:tabs>
          <w:tab w:val="left" w:pos="0"/>
          <w:tab w:val="left" w:pos="142"/>
        </w:tabs>
        <w:ind w:left="0" w:firstLine="0"/>
        <w:contextualSpacing w:val="0"/>
        <w:jc w:val="both"/>
        <w:rPr>
          <w:vanish/>
        </w:rPr>
      </w:pPr>
      <w:r w:rsidRPr="009E1DF9">
        <w:lastRenderedPageBreak/>
        <w:t>Покупатель уплачивает Продавцу денежную сумму в размере 50 % (Пятидесяти процентов) от цены Договора, за вычетом ранее внесенной суммы задатка, что составляет______ (____) руб. ___ коп., в том числе НДС 20%, по истечении 5 (Пяти) календарных дней, исчисляемых начиная со дня, следующего за заключением настоящего Договора.</w:t>
      </w:r>
    </w:p>
    <w:p w14:paraId="0C70C039" w14:textId="77777777" w:rsidR="004259B5" w:rsidRPr="009E1DF9" w:rsidRDefault="004259B5" w:rsidP="00463D4A">
      <w:pPr>
        <w:pStyle w:val="ad"/>
        <w:numPr>
          <w:ilvl w:val="2"/>
          <w:numId w:val="19"/>
        </w:numPr>
        <w:tabs>
          <w:tab w:val="left" w:pos="0"/>
          <w:tab w:val="left" w:pos="142"/>
          <w:tab w:val="left" w:pos="851"/>
        </w:tabs>
        <w:ind w:left="0" w:firstLine="0"/>
        <w:contextualSpacing w:val="0"/>
        <w:jc w:val="both"/>
      </w:pPr>
      <w:r w:rsidRPr="009E1DF9">
        <w:t>Покупатель уплачивает оставшуюся сумму в размере ______ (____) руб. ___ коп., в том числе НДС 20%, что составляет 50% (Пятьдесят процентов) от цены Объекта по истечении 5 (Пяти) календарных дней, исчисляемых начиная со дня, следующего после даты регистрации перехода права собственности Покупателя на Объекты.</w:t>
      </w:r>
    </w:p>
    <w:p w14:paraId="5C8B1004" w14:textId="77777777" w:rsidR="004259B5" w:rsidRPr="009E1DF9" w:rsidRDefault="004259B5" w:rsidP="00463D4A">
      <w:pPr>
        <w:pStyle w:val="ad"/>
        <w:numPr>
          <w:ilvl w:val="1"/>
          <w:numId w:val="19"/>
        </w:numPr>
        <w:tabs>
          <w:tab w:val="left" w:pos="0"/>
          <w:tab w:val="left" w:pos="142"/>
          <w:tab w:val="left" w:pos="851"/>
          <w:tab w:val="left" w:pos="993"/>
        </w:tabs>
        <w:ind w:left="0" w:firstLine="0"/>
        <w:contextualSpacing w:val="0"/>
        <w:jc w:val="both"/>
        <w:rPr>
          <w:vanish/>
        </w:rPr>
      </w:pPr>
      <w:r w:rsidRPr="009E1DF9">
        <w:rPr>
          <w:vanish/>
        </w:rPr>
        <w:t xml:space="preserve"> </w:t>
      </w:r>
      <w:r w:rsidRPr="009E1DF9">
        <w:t>Днем оплаты считается дата зачисления денежных средств на расчетный счет Продавца.</w:t>
      </w:r>
    </w:p>
    <w:p w14:paraId="5DF243F7" w14:textId="77777777" w:rsidR="004259B5" w:rsidRPr="009E1DF9" w:rsidRDefault="004259B5" w:rsidP="00463D4A">
      <w:pPr>
        <w:pStyle w:val="ad"/>
        <w:numPr>
          <w:ilvl w:val="1"/>
          <w:numId w:val="19"/>
        </w:numPr>
        <w:tabs>
          <w:tab w:val="left" w:pos="0"/>
          <w:tab w:val="left" w:pos="142"/>
          <w:tab w:val="left" w:pos="851"/>
          <w:tab w:val="left" w:pos="993"/>
        </w:tabs>
        <w:ind w:left="0" w:firstLine="0"/>
        <w:contextualSpacing w:val="0"/>
        <w:jc w:val="both"/>
      </w:pPr>
      <w:r w:rsidRPr="009E1DF9">
        <w:t xml:space="preserve"> Стороны договорились, что расчеты на условиях предварительной оплаты, аванса, рассрочки или отсрочки оплаты в рамках настоящего Договора не являются коммерческим кредитом в смысле статьи 823 Гражданского кодекса РФ.</w:t>
      </w:r>
    </w:p>
    <w:p w14:paraId="322644C1" w14:textId="77777777" w:rsidR="004259B5" w:rsidRPr="009E1DF9" w:rsidRDefault="004259B5" w:rsidP="004259B5">
      <w:pPr>
        <w:tabs>
          <w:tab w:val="left" w:pos="993"/>
        </w:tabs>
        <w:ind w:firstLine="567"/>
        <w:jc w:val="both"/>
      </w:pPr>
    </w:p>
    <w:p w14:paraId="01287AC8" w14:textId="0AC708EE" w:rsidR="004259B5" w:rsidRDefault="004259B5" w:rsidP="00463D4A">
      <w:pPr>
        <w:numPr>
          <w:ilvl w:val="0"/>
          <w:numId w:val="16"/>
        </w:numPr>
        <w:tabs>
          <w:tab w:val="left" w:pos="0"/>
        </w:tabs>
        <w:ind w:left="0" w:firstLine="0"/>
        <w:rPr>
          <w:b/>
        </w:rPr>
      </w:pPr>
      <w:r w:rsidRPr="009E1DF9">
        <w:rPr>
          <w:b/>
        </w:rPr>
        <w:t>ПОРЯДОК ПЕРЕДАЧИ ОБЪЕКТОВ</w:t>
      </w:r>
    </w:p>
    <w:p w14:paraId="10AE3A40" w14:textId="77777777" w:rsidR="00CF18CA" w:rsidRPr="009E1DF9" w:rsidRDefault="00CF18CA" w:rsidP="007A7C1A">
      <w:pPr>
        <w:tabs>
          <w:tab w:val="left" w:pos="0"/>
        </w:tabs>
        <w:rPr>
          <w:b/>
        </w:rPr>
      </w:pPr>
    </w:p>
    <w:p w14:paraId="08FAF5E5" w14:textId="77777777" w:rsidR="004259B5" w:rsidRPr="009E1DF9" w:rsidRDefault="004259B5" w:rsidP="00463D4A">
      <w:pPr>
        <w:pStyle w:val="ad"/>
        <w:numPr>
          <w:ilvl w:val="1"/>
          <w:numId w:val="22"/>
        </w:numPr>
        <w:tabs>
          <w:tab w:val="left" w:pos="0"/>
          <w:tab w:val="left" w:pos="142"/>
          <w:tab w:val="left" w:pos="851"/>
        </w:tabs>
        <w:ind w:left="0" w:firstLine="0"/>
        <w:contextualSpacing w:val="0"/>
        <w:jc w:val="both"/>
      </w:pPr>
      <w:r w:rsidRPr="009E1DF9">
        <w:t>Продавец обязан передать, а Покупатель принять Объекты в течение 5 (Пяти) рабочих дней с момента заключения настоящего Договора. Передача Объектов и Имущества от Продавца Покупателю осуществляется по Акту приема-передачи, подписываемому обеими Сторонами. В акте приема-передачи в обязательном порядке указываются ИНН и КПП Сторон.</w:t>
      </w:r>
    </w:p>
    <w:p w14:paraId="1EB7FE41" w14:textId="6D1CE869" w:rsidR="004259B5" w:rsidRPr="009E1DF9" w:rsidRDefault="004259B5" w:rsidP="00463D4A">
      <w:pPr>
        <w:pStyle w:val="ad"/>
        <w:numPr>
          <w:ilvl w:val="1"/>
          <w:numId w:val="22"/>
        </w:numPr>
        <w:tabs>
          <w:tab w:val="left" w:pos="0"/>
          <w:tab w:val="left" w:pos="142"/>
          <w:tab w:val="left" w:pos="851"/>
        </w:tabs>
        <w:ind w:left="0" w:firstLine="0"/>
        <w:contextualSpacing w:val="0"/>
        <w:jc w:val="both"/>
      </w:pPr>
      <w:r w:rsidRPr="009E1DF9">
        <w:t>Покупатель обязан при приемке Объектов проверить их качество, комплектность, количество. Покупателю известно, что Объекты являются бывшим</w:t>
      </w:r>
      <w:r w:rsidR="00E20512">
        <w:t>и</w:t>
      </w:r>
      <w:r w:rsidRPr="009E1DF9">
        <w:t xml:space="preserve"> в употреблении. После подписания Акта приема-передачи Покупатель не вправе предъявлять претензии, связанные с Объектами. Гарантия качества на Объекты Покупателю не предоставляется. Покупатель подтверждает, что на дату подписания настоящего Договора Объекты им, его представителями осмотрены, о состоянии Объектов Покупатель надлежащим образом извещен.</w:t>
      </w:r>
    </w:p>
    <w:p w14:paraId="13A1BB1A" w14:textId="77777777" w:rsidR="004259B5" w:rsidRPr="009E1DF9" w:rsidRDefault="004259B5" w:rsidP="00463D4A">
      <w:pPr>
        <w:pStyle w:val="ad"/>
        <w:numPr>
          <w:ilvl w:val="1"/>
          <w:numId w:val="22"/>
        </w:numPr>
        <w:tabs>
          <w:tab w:val="left" w:pos="0"/>
          <w:tab w:val="left" w:pos="142"/>
          <w:tab w:val="left" w:pos="851"/>
        </w:tabs>
        <w:ind w:left="0" w:firstLine="0"/>
        <w:contextualSpacing w:val="0"/>
        <w:jc w:val="both"/>
      </w:pPr>
      <w:r w:rsidRPr="009E1DF9">
        <w:t>Продавец вправе в одностороннем порядке отказаться от исполнения настоящего Договора (полностью или частично) путем уведомления об этом Покупателя за 10 (Десять) календарных дней. В этом случае Договор прекращается через 10 (Десять) календарных дней с даты направления Покупателю соответствующего уведомления.</w:t>
      </w:r>
    </w:p>
    <w:p w14:paraId="3E93881C" w14:textId="77777777" w:rsidR="004259B5" w:rsidRPr="009E1DF9" w:rsidRDefault="004259B5" w:rsidP="004259B5">
      <w:pPr>
        <w:tabs>
          <w:tab w:val="left" w:pos="993"/>
        </w:tabs>
        <w:jc w:val="both"/>
        <w:rPr>
          <w:b/>
        </w:rPr>
      </w:pPr>
    </w:p>
    <w:p w14:paraId="3CD96A15" w14:textId="74A12CF9" w:rsidR="004259B5" w:rsidRDefault="004259B5" w:rsidP="00463D4A">
      <w:pPr>
        <w:numPr>
          <w:ilvl w:val="0"/>
          <w:numId w:val="16"/>
        </w:numPr>
        <w:tabs>
          <w:tab w:val="left" w:pos="0"/>
        </w:tabs>
        <w:ind w:left="0" w:firstLine="0"/>
        <w:rPr>
          <w:b/>
        </w:rPr>
      </w:pPr>
      <w:r w:rsidRPr="009E1DF9">
        <w:rPr>
          <w:b/>
        </w:rPr>
        <w:t>ПОРЯДОК ПЕРЕХОДА ПРАВ</w:t>
      </w:r>
    </w:p>
    <w:p w14:paraId="66473F65" w14:textId="77777777" w:rsidR="00CF18CA" w:rsidRPr="009E1DF9" w:rsidRDefault="00CF18CA" w:rsidP="007A7C1A">
      <w:pPr>
        <w:tabs>
          <w:tab w:val="left" w:pos="0"/>
        </w:tabs>
        <w:rPr>
          <w:b/>
        </w:rPr>
      </w:pPr>
    </w:p>
    <w:p w14:paraId="7BC789EE" w14:textId="77777777" w:rsidR="004259B5" w:rsidRPr="009E1DF9" w:rsidRDefault="004259B5" w:rsidP="00463D4A">
      <w:pPr>
        <w:pStyle w:val="ad"/>
        <w:numPr>
          <w:ilvl w:val="1"/>
          <w:numId w:val="23"/>
        </w:numPr>
        <w:tabs>
          <w:tab w:val="left" w:pos="0"/>
          <w:tab w:val="left" w:pos="142"/>
          <w:tab w:val="left" w:pos="851"/>
        </w:tabs>
        <w:ind w:left="0" w:firstLine="0"/>
        <w:contextualSpacing w:val="0"/>
        <w:jc w:val="both"/>
      </w:pPr>
      <w:r w:rsidRPr="009E1DF9">
        <w:t>Риск случайной гибели и случайного повреждения Объектов, а также бремя их содержания переходят к Покупателю с даты подписания Сторонами Акта приема-передачи.</w:t>
      </w:r>
    </w:p>
    <w:p w14:paraId="31037BA7" w14:textId="77777777" w:rsidR="004259B5" w:rsidRPr="009E1DF9" w:rsidRDefault="004259B5" w:rsidP="00463D4A">
      <w:pPr>
        <w:pStyle w:val="ad"/>
        <w:numPr>
          <w:ilvl w:val="1"/>
          <w:numId w:val="23"/>
        </w:numPr>
        <w:tabs>
          <w:tab w:val="left" w:pos="0"/>
          <w:tab w:val="left" w:pos="142"/>
          <w:tab w:val="left" w:pos="851"/>
        </w:tabs>
        <w:ind w:left="0" w:firstLine="0"/>
        <w:contextualSpacing w:val="0"/>
        <w:jc w:val="both"/>
      </w:pPr>
      <w:r w:rsidRPr="009E1DF9">
        <w:t>Расходы по государственной регистрации перехода права собственности на Объекты к Покупателю несет Покупатель.</w:t>
      </w:r>
    </w:p>
    <w:p w14:paraId="6DAB89CF" w14:textId="77777777" w:rsidR="004259B5" w:rsidRPr="009E1DF9" w:rsidRDefault="004259B5" w:rsidP="00463D4A">
      <w:pPr>
        <w:pStyle w:val="ad"/>
        <w:numPr>
          <w:ilvl w:val="1"/>
          <w:numId w:val="23"/>
        </w:numPr>
        <w:tabs>
          <w:tab w:val="left" w:pos="0"/>
          <w:tab w:val="left" w:pos="142"/>
          <w:tab w:val="left" w:pos="851"/>
        </w:tabs>
        <w:ind w:left="0" w:firstLine="0"/>
        <w:contextualSpacing w:val="0"/>
        <w:jc w:val="both"/>
      </w:pPr>
      <w:r w:rsidRPr="009E1DF9">
        <w:t>Стороны обязуются подготовить все необходимые от них документы и сдать их с настоящим Договором в орган, осуществляющий государственную регистрацию прав на недвижимое имущество и сделок с ним, в течение 10 (Десяти) рабочих дней с момента подписания последней из Сторон Акта приема-передачи.</w:t>
      </w:r>
    </w:p>
    <w:p w14:paraId="68D2C9BA" w14:textId="77777777" w:rsidR="004259B5" w:rsidRPr="009E1DF9" w:rsidRDefault="004259B5" w:rsidP="00463D4A">
      <w:pPr>
        <w:pStyle w:val="ad"/>
        <w:numPr>
          <w:ilvl w:val="1"/>
          <w:numId w:val="23"/>
        </w:numPr>
        <w:tabs>
          <w:tab w:val="left" w:pos="0"/>
          <w:tab w:val="left" w:pos="142"/>
          <w:tab w:val="left" w:pos="851"/>
        </w:tabs>
        <w:ind w:left="0" w:firstLine="0"/>
        <w:contextualSpacing w:val="0"/>
        <w:jc w:val="both"/>
      </w:pPr>
      <w:r w:rsidRPr="009E1DF9">
        <w:t>Право собственности на Объекты возникает у Покупателя с момента государственной регистрации перехода права собственности на Объекты к Покупателю.</w:t>
      </w:r>
    </w:p>
    <w:p w14:paraId="7991C467" w14:textId="77777777" w:rsidR="004259B5" w:rsidRPr="009E1DF9" w:rsidRDefault="004259B5" w:rsidP="00463D4A">
      <w:pPr>
        <w:pStyle w:val="ad"/>
        <w:numPr>
          <w:ilvl w:val="1"/>
          <w:numId w:val="23"/>
        </w:numPr>
        <w:tabs>
          <w:tab w:val="left" w:pos="0"/>
          <w:tab w:val="left" w:pos="142"/>
          <w:tab w:val="left" w:pos="851"/>
        </w:tabs>
        <w:ind w:left="0" w:firstLine="0"/>
        <w:contextualSpacing w:val="0"/>
        <w:jc w:val="both"/>
      </w:pPr>
      <w:r w:rsidRPr="009E1DF9">
        <w:t>Стороны договорились, что согласно п. 5 ст. 488 Гражданского кодекса Российской Федерации, передаваемые в собственность Покупателя Объекты, определенные в п. 1.1. настоящего Договора, признаются находящимися в залоге у Продавца до полного исполнения Покупателем обязательства по оплате.</w:t>
      </w:r>
    </w:p>
    <w:p w14:paraId="762EA9B7" w14:textId="77777777" w:rsidR="004259B5" w:rsidRPr="007A7C1A" w:rsidRDefault="004259B5" w:rsidP="007A7C1A">
      <w:pPr>
        <w:tabs>
          <w:tab w:val="left" w:pos="0"/>
          <w:tab w:val="left" w:pos="142"/>
          <w:tab w:val="left" w:pos="851"/>
        </w:tabs>
        <w:jc w:val="both"/>
        <w:rPr>
          <w:i/>
        </w:rPr>
      </w:pPr>
    </w:p>
    <w:p w14:paraId="7731CB9C" w14:textId="28A00D1C" w:rsidR="004259B5" w:rsidRDefault="004259B5" w:rsidP="00463D4A">
      <w:pPr>
        <w:numPr>
          <w:ilvl w:val="0"/>
          <w:numId w:val="16"/>
        </w:numPr>
        <w:tabs>
          <w:tab w:val="left" w:pos="0"/>
        </w:tabs>
        <w:ind w:left="0" w:firstLine="0"/>
        <w:rPr>
          <w:b/>
        </w:rPr>
      </w:pPr>
      <w:r w:rsidRPr="009E1DF9">
        <w:rPr>
          <w:b/>
        </w:rPr>
        <w:t>ОТВЕТСТВЕННОСТЬ СТОРОН</w:t>
      </w:r>
    </w:p>
    <w:p w14:paraId="1F23C563" w14:textId="77777777" w:rsidR="00CF18CA" w:rsidRPr="009E1DF9" w:rsidRDefault="00CF18CA" w:rsidP="007A7C1A">
      <w:pPr>
        <w:tabs>
          <w:tab w:val="left" w:pos="0"/>
        </w:tabs>
        <w:rPr>
          <w:b/>
        </w:rPr>
      </w:pPr>
    </w:p>
    <w:p w14:paraId="4C5D22DF" w14:textId="77777777" w:rsidR="004259B5" w:rsidRPr="009E1DF9" w:rsidRDefault="004259B5" w:rsidP="00463D4A">
      <w:pPr>
        <w:pStyle w:val="ad"/>
        <w:numPr>
          <w:ilvl w:val="1"/>
          <w:numId w:val="25"/>
        </w:numPr>
        <w:tabs>
          <w:tab w:val="left" w:pos="0"/>
          <w:tab w:val="left" w:pos="142"/>
          <w:tab w:val="left" w:pos="851"/>
        </w:tabs>
        <w:ind w:left="0" w:firstLine="0"/>
        <w:contextualSpacing w:val="0"/>
        <w:jc w:val="both"/>
      </w:pPr>
      <w:r w:rsidRPr="009E1DF9">
        <w:t>За неисполнение или ненадлежащее исполнение настоящего Договора Стороны несут ответственность в соответствии с действующим законодательством.</w:t>
      </w:r>
    </w:p>
    <w:p w14:paraId="2C0FA0F3" w14:textId="77777777" w:rsidR="004259B5" w:rsidRPr="009E1DF9" w:rsidRDefault="004259B5" w:rsidP="00463D4A">
      <w:pPr>
        <w:pStyle w:val="ad"/>
        <w:numPr>
          <w:ilvl w:val="1"/>
          <w:numId w:val="25"/>
        </w:numPr>
        <w:tabs>
          <w:tab w:val="left" w:pos="0"/>
          <w:tab w:val="left" w:pos="142"/>
          <w:tab w:val="left" w:pos="851"/>
        </w:tabs>
        <w:ind w:left="0" w:firstLine="0"/>
        <w:contextualSpacing w:val="0"/>
        <w:jc w:val="both"/>
      </w:pPr>
      <w:r w:rsidRPr="009E1DF9">
        <w:t>В случае нарушения Покупателем сроков оплаты цены Договора, указанной в п. 2.1. Договора, Продавец вправе взыскать с Покупателя пени в размере 0,1% (Ноль целых одну десятую процента) от общей цены Договора за каждый день просрочки.</w:t>
      </w:r>
    </w:p>
    <w:p w14:paraId="6E9E5F3E" w14:textId="6AF8C2E5" w:rsidR="004259B5" w:rsidRPr="009E1DF9" w:rsidRDefault="004259B5" w:rsidP="00463D4A">
      <w:pPr>
        <w:pStyle w:val="ad"/>
        <w:numPr>
          <w:ilvl w:val="1"/>
          <w:numId w:val="25"/>
        </w:numPr>
        <w:tabs>
          <w:tab w:val="left" w:pos="0"/>
          <w:tab w:val="left" w:pos="142"/>
          <w:tab w:val="left" w:pos="851"/>
        </w:tabs>
        <w:ind w:left="0" w:firstLine="0"/>
        <w:contextualSpacing w:val="0"/>
        <w:jc w:val="both"/>
      </w:pPr>
      <w:r w:rsidRPr="009E1DF9">
        <w:rPr>
          <w:bCs/>
        </w:rPr>
        <w:lastRenderedPageBreak/>
        <w:t xml:space="preserve">В случае заключения Покупателем сделок (сделки) об уступке третьим лицам прав и обязанностей по настоящему Договору (в том числе, сделок об  уступке прав (требований), переводе долга, передаче в залог прав (требований) по Договору, сделок факторинга  и (или) иных сделок, в результате которых возникает или может возникнуть  обременения прав (требований) Продавца по Договору и (или) иные </w:t>
      </w:r>
      <w:r w:rsidR="00E20512" w:rsidRPr="009E1DF9">
        <w:rPr>
          <w:bCs/>
        </w:rPr>
        <w:t>обременени</w:t>
      </w:r>
      <w:r w:rsidR="00E20512">
        <w:rPr>
          <w:bCs/>
        </w:rPr>
        <w:t>я</w:t>
      </w:r>
      <w:r w:rsidRPr="009E1DF9">
        <w:rPr>
          <w:bCs/>
        </w:rPr>
        <w:t>, касающиеся предмета/части предмета Договора) без письменного согласия Продавца, Покупатель обязан по требованию Продавца выплатить штраф в размере 200 000 (Двухсот тысяч) рублей.</w:t>
      </w:r>
    </w:p>
    <w:p w14:paraId="4CB8CCFA" w14:textId="77777777" w:rsidR="004259B5" w:rsidRPr="009E1DF9" w:rsidRDefault="004259B5" w:rsidP="00463D4A">
      <w:pPr>
        <w:pStyle w:val="ad"/>
        <w:numPr>
          <w:ilvl w:val="1"/>
          <w:numId w:val="25"/>
        </w:numPr>
        <w:tabs>
          <w:tab w:val="left" w:pos="0"/>
          <w:tab w:val="left" w:pos="142"/>
          <w:tab w:val="left" w:pos="851"/>
        </w:tabs>
        <w:ind w:left="0" w:firstLine="0"/>
        <w:contextualSpacing w:val="0"/>
        <w:jc w:val="both"/>
      </w:pPr>
      <w:r w:rsidRPr="009E1DF9">
        <w:rPr>
          <w:bCs/>
        </w:rPr>
        <w:t>В случае привлечения Продавца или его должностных лиц к административной ответственности за нарушение действующего законодательства в связи с невыполнением и/или ненадлежащим выполнением Покупателем любого из своих обязательств по настоящему Договору, Покупатель обязуется оплатить сумму наложенного штрафа или возместить расходы Продавца по оплате штрафа в течение 10 (Десяти) календарных дней с момента получения от Продавца копии соответствующего документа (постановления, определения, предписания, протокола, акта и т.п.) уполномоченного органа и претензии (требования об оплате).</w:t>
      </w:r>
    </w:p>
    <w:p w14:paraId="689C6B9C" w14:textId="30D446EB" w:rsidR="004259B5" w:rsidRPr="009E1DF9" w:rsidRDefault="004259B5" w:rsidP="00463D4A">
      <w:pPr>
        <w:pStyle w:val="ad"/>
        <w:numPr>
          <w:ilvl w:val="1"/>
          <w:numId w:val="25"/>
        </w:numPr>
        <w:tabs>
          <w:tab w:val="left" w:pos="0"/>
          <w:tab w:val="left" w:pos="142"/>
          <w:tab w:val="left" w:pos="851"/>
        </w:tabs>
        <w:ind w:left="0" w:firstLine="0"/>
        <w:contextualSpacing w:val="0"/>
        <w:jc w:val="both"/>
        <w:rPr>
          <w:iCs/>
        </w:rPr>
      </w:pPr>
      <w:r w:rsidRPr="009E1DF9">
        <w:rPr>
          <w:iCs/>
        </w:rPr>
        <w:t xml:space="preserve">Оплата </w:t>
      </w:r>
      <w:r w:rsidRPr="009E1DF9">
        <w:rPr>
          <w:bCs/>
        </w:rPr>
        <w:t>неустойки осуществляется нарушившей Стороной в течение 10 (Десяти) рабочих дней с даты получения от другой Стороны письменного требования о ее оплате путем перечисления денежных средств на расчетный счет, указанный в Договоре. Датой оплаты будет считаться дата поступления денежных средств на корреспондентский счет банка получателя платежа. Неустойка взимается сверх убытков за каждое нарушение в отдельности и начисляется за каждый день просрочки исполнения обязательства, начиная со следующего дня после истечения срока исполнения обязательства, по день фактического исполнения</w:t>
      </w:r>
      <w:r w:rsidRPr="009E1DF9">
        <w:rPr>
          <w:iCs/>
        </w:rPr>
        <w:t xml:space="preserve"> обязательства включительно. Возмещение убытков Продавцом ограничивается возмещением реального ущерба. Ответственность Продавца в любых случаях и по любым основаниям, предусмотренным настоящим Договором, не может превышать 10% от общей цены договора.</w:t>
      </w:r>
    </w:p>
    <w:p w14:paraId="53D922E0" w14:textId="77777777" w:rsidR="004259B5" w:rsidRPr="009E1DF9" w:rsidRDefault="004259B5" w:rsidP="004259B5">
      <w:pPr>
        <w:shd w:val="clear" w:color="auto" w:fill="FFFFFF"/>
        <w:tabs>
          <w:tab w:val="left" w:pos="540"/>
          <w:tab w:val="left" w:pos="993"/>
        </w:tabs>
        <w:spacing w:line="276" w:lineRule="auto"/>
        <w:ind w:right="10"/>
        <w:jc w:val="both"/>
        <w:rPr>
          <w:iCs/>
        </w:rPr>
      </w:pPr>
    </w:p>
    <w:p w14:paraId="4C1BD818" w14:textId="28112770" w:rsidR="004259B5" w:rsidRPr="007A7C1A" w:rsidRDefault="004259B5" w:rsidP="00463D4A">
      <w:pPr>
        <w:pStyle w:val="ad"/>
        <w:numPr>
          <w:ilvl w:val="0"/>
          <w:numId w:val="26"/>
        </w:numPr>
        <w:contextualSpacing w:val="0"/>
        <w:rPr>
          <w:bCs/>
        </w:rPr>
      </w:pPr>
      <w:r w:rsidRPr="009E1DF9">
        <w:rPr>
          <w:b/>
        </w:rPr>
        <w:t>РАЗРЕШЕНИЕ СПОРОВ</w:t>
      </w:r>
    </w:p>
    <w:p w14:paraId="3522BD7E" w14:textId="77777777" w:rsidR="00CF18CA" w:rsidRPr="009E1DF9" w:rsidRDefault="00CF18CA" w:rsidP="007A7C1A">
      <w:pPr>
        <w:pStyle w:val="ad"/>
        <w:ind w:left="360"/>
        <w:contextualSpacing w:val="0"/>
        <w:rPr>
          <w:bCs/>
        </w:rPr>
      </w:pPr>
    </w:p>
    <w:p w14:paraId="633E000F" w14:textId="77777777" w:rsidR="004259B5" w:rsidRPr="009E1DF9" w:rsidRDefault="004259B5" w:rsidP="00463D4A">
      <w:pPr>
        <w:numPr>
          <w:ilvl w:val="1"/>
          <w:numId w:val="26"/>
        </w:numPr>
        <w:tabs>
          <w:tab w:val="left" w:pos="0"/>
          <w:tab w:val="left" w:pos="142"/>
          <w:tab w:val="left" w:pos="851"/>
        </w:tabs>
        <w:ind w:left="0" w:firstLine="0"/>
        <w:jc w:val="both"/>
        <w:rPr>
          <w:bCs/>
        </w:rPr>
      </w:pPr>
      <w:r w:rsidRPr="009E1DF9">
        <w:rPr>
          <w:bCs/>
        </w:rPr>
        <w:t>Все споры и разногласия по заключению, изменению, расторжению и исполнению настоящего Договора разрешаются Сторонами путем переговоров, а в случае недостижения согласия – в Арбитражном суде Пермского края.</w:t>
      </w:r>
    </w:p>
    <w:p w14:paraId="5C953C81" w14:textId="77777777" w:rsidR="004259B5" w:rsidRPr="009E1DF9" w:rsidRDefault="004259B5" w:rsidP="00463D4A">
      <w:pPr>
        <w:pStyle w:val="ad"/>
        <w:numPr>
          <w:ilvl w:val="1"/>
          <w:numId w:val="26"/>
        </w:numPr>
        <w:tabs>
          <w:tab w:val="left" w:pos="0"/>
          <w:tab w:val="left" w:pos="142"/>
          <w:tab w:val="left" w:pos="851"/>
        </w:tabs>
        <w:ind w:left="0" w:firstLine="0"/>
        <w:contextualSpacing w:val="0"/>
        <w:jc w:val="both"/>
        <w:rPr>
          <w:bCs/>
        </w:rPr>
      </w:pPr>
      <w:r w:rsidRPr="009E1DF9">
        <w:rPr>
          <w:bCs/>
        </w:rPr>
        <w:t xml:space="preserve">Претензионный порядок урегулирования споров обязателен, срок ответа на претензию – 15 (пятнадцать) календарных дней с даты ее направления с приложением подтверждающих ее требование документов. </w:t>
      </w:r>
    </w:p>
    <w:p w14:paraId="643F00C5" w14:textId="77777777" w:rsidR="004259B5" w:rsidRPr="009E1DF9" w:rsidRDefault="004259B5" w:rsidP="00463D4A">
      <w:pPr>
        <w:pStyle w:val="ad"/>
        <w:numPr>
          <w:ilvl w:val="1"/>
          <w:numId w:val="26"/>
        </w:numPr>
        <w:tabs>
          <w:tab w:val="left" w:pos="0"/>
          <w:tab w:val="left" w:pos="142"/>
          <w:tab w:val="left" w:pos="851"/>
        </w:tabs>
        <w:ind w:left="0" w:firstLine="0"/>
        <w:contextualSpacing w:val="0"/>
        <w:jc w:val="both"/>
        <w:rPr>
          <w:bCs/>
        </w:rPr>
      </w:pPr>
      <w:r w:rsidRPr="009E1DF9">
        <w:rPr>
          <w:bCs/>
        </w:rPr>
        <w:t>Стороны договорились, что претензии, отправленные Стороной, заявляющей претензию, посредством электронной почты с электронных адресов этой Стороны на адреса электронной почты другой Стороны, имеют полную юридическую силу и считаются доставленными адресату с момента получения отправителем автоматического ответа почтового сервера адресата о доставке электронного письма (или с момента отправки письма, если функция автоматического ответа на сервере получателя не настроена либо отключена). Надлежащим подтверждением отправки и получения претензий электронной почтой является печатная версия текста электронного письма с приложенным экземпляром претензии, заверенные подписью уполномоченного лица соответствующей Стороны.</w:t>
      </w:r>
    </w:p>
    <w:p w14:paraId="600D7296" w14:textId="77777777" w:rsidR="004259B5" w:rsidRPr="009E1DF9" w:rsidRDefault="004259B5" w:rsidP="00463D4A">
      <w:pPr>
        <w:pStyle w:val="ad"/>
        <w:numPr>
          <w:ilvl w:val="1"/>
          <w:numId w:val="26"/>
        </w:numPr>
        <w:tabs>
          <w:tab w:val="left" w:pos="0"/>
          <w:tab w:val="left" w:pos="142"/>
          <w:tab w:val="left" w:pos="851"/>
        </w:tabs>
        <w:ind w:left="0" w:firstLine="0"/>
        <w:contextualSpacing w:val="0"/>
        <w:jc w:val="both"/>
        <w:rPr>
          <w:bCs/>
        </w:rPr>
      </w:pPr>
      <w:r w:rsidRPr="009E1DF9">
        <w:rPr>
          <w:bCs/>
        </w:rPr>
        <w:t>Стороны договорились, что претензии направляются с электронных адресов с доменными именами @sibur.ru и @shp.sibur.ru на адреса электронной почты другой Стороны, указанные в разделе «Прочие условия» Договора.</w:t>
      </w:r>
    </w:p>
    <w:p w14:paraId="7EF1C958" w14:textId="5AC0FFEE" w:rsidR="004259B5" w:rsidRDefault="004259B5" w:rsidP="00463D4A">
      <w:pPr>
        <w:pStyle w:val="ad"/>
        <w:numPr>
          <w:ilvl w:val="1"/>
          <w:numId w:val="26"/>
        </w:numPr>
        <w:tabs>
          <w:tab w:val="left" w:pos="0"/>
          <w:tab w:val="left" w:pos="142"/>
          <w:tab w:val="left" w:pos="851"/>
        </w:tabs>
        <w:ind w:left="0" w:firstLine="0"/>
        <w:contextualSpacing w:val="0"/>
        <w:jc w:val="both"/>
        <w:rPr>
          <w:bCs/>
        </w:rPr>
      </w:pPr>
      <w:r w:rsidRPr="009E1DF9">
        <w:rPr>
          <w:bCs/>
        </w:rPr>
        <w:t>Также претензия может быть направлена в соответствии с Порядком использования электронного документооборота по условиям настоящего Договора либо в общем порядке почтовым отправлением.</w:t>
      </w:r>
    </w:p>
    <w:p w14:paraId="39274532" w14:textId="1F818005" w:rsidR="00CF18CA" w:rsidRDefault="00CF18CA" w:rsidP="007A7C1A">
      <w:pPr>
        <w:tabs>
          <w:tab w:val="left" w:pos="0"/>
          <w:tab w:val="left" w:pos="142"/>
          <w:tab w:val="left" w:pos="851"/>
        </w:tabs>
        <w:jc w:val="both"/>
        <w:rPr>
          <w:bCs/>
        </w:rPr>
      </w:pPr>
    </w:p>
    <w:p w14:paraId="78018C9D" w14:textId="53B9A637" w:rsidR="004259B5" w:rsidRDefault="004259B5" w:rsidP="00463D4A">
      <w:pPr>
        <w:pStyle w:val="ad"/>
        <w:numPr>
          <w:ilvl w:val="0"/>
          <w:numId w:val="27"/>
        </w:numPr>
        <w:tabs>
          <w:tab w:val="left" w:pos="0"/>
        </w:tabs>
        <w:rPr>
          <w:b/>
        </w:rPr>
      </w:pPr>
      <w:r w:rsidRPr="00CF18CA">
        <w:rPr>
          <w:b/>
        </w:rPr>
        <w:t>СРОК ДЕЙСТВИЯ ДОГОВОРА</w:t>
      </w:r>
    </w:p>
    <w:p w14:paraId="142A7F73" w14:textId="77777777" w:rsidR="00CF18CA" w:rsidRPr="00CF18CA" w:rsidRDefault="00CF18CA" w:rsidP="007A7C1A">
      <w:pPr>
        <w:pStyle w:val="ad"/>
        <w:tabs>
          <w:tab w:val="left" w:pos="0"/>
        </w:tabs>
        <w:ind w:left="360"/>
        <w:rPr>
          <w:b/>
        </w:rPr>
      </w:pPr>
    </w:p>
    <w:p w14:paraId="6E7C48EF" w14:textId="606E1B92" w:rsidR="004259B5" w:rsidRPr="009E1DF9" w:rsidRDefault="004259B5" w:rsidP="00463D4A">
      <w:pPr>
        <w:pStyle w:val="ad"/>
        <w:numPr>
          <w:ilvl w:val="1"/>
          <w:numId w:val="27"/>
        </w:numPr>
        <w:shd w:val="clear" w:color="auto" w:fill="FFFFFF"/>
        <w:tabs>
          <w:tab w:val="left" w:pos="993"/>
        </w:tabs>
        <w:ind w:left="0" w:firstLine="0"/>
        <w:jc w:val="both"/>
      </w:pPr>
      <w:r w:rsidRPr="009E1DF9">
        <w:t xml:space="preserve">Настоящий Договор вступает в силу с даты его подписания обеими Сторонами и действует до </w:t>
      </w:r>
      <w:r w:rsidR="009F7031">
        <w:t xml:space="preserve">______, но в любом случае до </w:t>
      </w:r>
      <w:r w:rsidRPr="009E1DF9">
        <w:t>полного исполнения Сторонами обязательств</w:t>
      </w:r>
      <w:r w:rsidRPr="009E1DF9" w:rsidDel="00134729">
        <w:t xml:space="preserve"> </w:t>
      </w:r>
      <w:r w:rsidRPr="009E1DF9">
        <w:t xml:space="preserve">по Договору.  </w:t>
      </w:r>
    </w:p>
    <w:p w14:paraId="3106FA3A" w14:textId="77777777" w:rsidR="004259B5" w:rsidRPr="009E1DF9" w:rsidRDefault="004259B5" w:rsidP="00463D4A">
      <w:pPr>
        <w:pStyle w:val="ad"/>
        <w:numPr>
          <w:ilvl w:val="1"/>
          <w:numId w:val="27"/>
        </w:numPr>
        <w:shd w:val="clear" w:color="auto" w:fill="FFFFFF"/>
        <w:tabs>
          <w:tab w:val="left" w:pos="993"/>
        </w:tabs>
        <w:ind w:left="0" w:firstLine="0"/>
        <w:jc w:val="both"/>
      </w:pPr>
      <w:r w:rsidRPr="009E1DF9">
        <w:lastRenderedPageBreak/>
        <w:t>Окончание срока действия Договора не освобождает Стороны от ответственности за его нарушение и от исполнения принятых по Договору на себя в периоде его действия обязательств.</w:t>
      </w:r>
    </w:p>
    <w:p w14:paraId="73BA5138" w14:textId="77777777" w:rsidR="004259B5" w:rsidRPr="009E1DF9" w:rsidRDefault="004259B5" w:rsidP="004259B5">
      <w:pPr>
        <w:tabs>
          <w:tab w:val="left" w:pos="993"/>
        </w:tabs>
        <w:jc w:val="both"/>
      </w:pPr>
    </w:p>
    <w:p w14:paraId="4DCABC7E" w14:textId="3254ED5C" w:rsidR="004259B5" w:rsidRDefault="004259B5" w:rsidP="00463D4A">
      <w:pPr>
        <w:pStyle w:val="ad"/>
        <w:numPr>
          <w:ilvl w:val="0"/>
          <w:numId w:val="28"/>
        </w:numPr>
        <w:tabs>
          <w:tab w:val="left" w:pos="0"/>
        </w:tabs>
        <w:rPr>
          <w:b/>
        </w:rPr>
      </w:pPr>
      <w:r w:rsidRPr="007A7C1A">
        <w:rPr>
          <w:b/>
        </w:rPr>
        <w:t>ДОГОВОРНЫЕ УСЛОВИЯ В ЭЛЕКТРОННОМ ФОРМАТЕ</w:t>
      </w:r>
    </w:p>
    <w:p w14:paraId="7F22C16D" w14:textId="77777777" w:rsidR="00CF18CA" w:rsidRPr="007A7C1A" w:rsidRDefault="00CF18CA" w:rsidP="007A7C1A">
      <w:pPr>
        <w:pStyle w:val="ad"/>
        <w:tabs>
          <w:tab w:val="left" w:pos="0"/>
        </w:tabs>
        <w:ind w:left="360"/>
        <w:rPr>
          <w:b/>
        </w:rPr>
      </w:pPr>
    </w:p>
    <w:p w14:paraId="75ADFE05" w14:textId="77777777" w:rsidR="004259B5" w:rsidRPr="009E1DF9" w:rsidRDefault="004259B5" w:rsidP="00463D4A">
      <w:pPr>
        <w:pStyle w:val="ad"/>
        <w:numPr>
          <w:ilvl w:val="1"/>
          <w:numId w:val="28"/>
        </w:numPr>
        <w:spacing w:after="160" w:line="259" w:lineRule="auto"/>
        <w:ind w:left="0" w:firstLine="0"/>
        <w:jc w:val="both"/>
      </w:pPr>
      <w:r w:rsidRPr="009E1DF9">
        <w:t>Контрагент подтверждает, что на момент заключения Договора он ознакомлен со всеми документами, доступ к которым предоставляется Предприятием посредством перехода по ссылкам, указанным в Договоре (далее – Договорные условия СИБУР). Договорные условия СИБУР являются неотъемлемой частью Договора.</w:t>
      </w:r>
    </w:p>
    <w:p w14:paraId="2EF6F443" w14:textId="77CF74D7" w:rsidR="004259B5" w:rsidRPr="009E1DF9" w:rsidRDefault="004259B5" w:rsidP="00463D4A">
      <w:pPr>
        <w:pStyle w:val="ad"/>
        <w:numPr>
          <w:ilvl w:val="1"/>
          <w:numId w:val="28"/>
        </w:numPr>
        <w:spacing w:after="160" w:line="259" w:lineRule="auto"/>
        <w:ind w:left="0" w:firstLine="0"/>
        <w:jc w:val="both"/>
      </w:pPr>
      <w:r w:rsidRPr="009E1DF9">
        <w:t>Подписание Контрагентом Договора означает присоединение Контрагента к Договорным условиям СИБУР в порядке, предусмотренном ст.428 Гражданского кодекса РФ. В случае, если условия Договора расходятся с Договорными условиями СИБУР, Стороны руководствуются Договор</w:t>
      </w:r>
      <w:r w:rsidR="009F7031">
        <w:t>ными условиями СИБУР</w:t>
      </w:r>
      <w:r w:rsidRPr="009E1DF9">
        <w:t xml:space="preserve">. </w:t>
      </w:r>
    </w:p>
    <w:p w14:paraId="53057E4A" w14:textId="77777777" w:rsidR="004259B5" w:rsidRPr="009E1DF9" w:rsidRDefault="004259B5" w:rsidP="00463D4A">
      <w:pPr>
        <w:pStyle w:val="ad"/>
        <w:numPr>
          <w:ilvl w:val="1"/>
          <w:numId w:val="28"/>
        </w:numPr>
        <w:spacing w:after="160" w:line="259" w:lineRule="auto"/>
        <w:ind w:left="0" w:firstLine="0"/>
        <w:jc w:val="both"/>
      </w:pPr>
      <w:r w:rsidRPr="009E1DF9">
        <w:t xml:space="preserve">Несоблюдение Контрагентом и/или третьими лицами, привлекаемыми Контрагентом, Договорных условий СИБУР является существенным нарушением условий Договора. </w:t>
      </w:r>
    </w:p>
    <w:p w14:paraId="14CAAF75" w14:textId="77777777" w:rsidR="004259B5" w:rsidRPr="009E1DF9" w:rsidRDefault="004259B5" w:rsidP="00463D4A">
      <w:pPr>
        <w:pStyle w:val="ad"/>
        <w:numPr>
          <w:ilvl w:val="1"/>
          <w:numId w:val="28"/>
        </w:numPr>
        <w:spacing w:after="160" w:line="259" w:lineRule="auto"/>
        <w:ind w:left="0" w:firstLine="0"/>
        <w:jc w:val="both"/>
      </w:pPr>
      <w:r w:rsidRPr="009E1DF9">
        <w:t>Контрагент обеспечивает ознакомление своих работников и третьих лиц, привлеченных Контрагентом для исполнения Договора, (в том числе, физических лиц, привлеченных Контрагентом на основании гражданско-правовых договоров) с Договорными условиями СИБУР.</w:t>
      </w:r>
    </w:p>
    <w:p w14:paraId="7A3D79BB" w14:textId="4B32A9D4" w:rsidR="004259B5" w:rsidRPr="009E1DF9" w:rsidRDefault="004259B5" w:rsidP="00CF18CA">
      <w:pPr>
        <w:spacing w:after="160" w:line="259" w:lineRule="auto"/>
        <w:jc w:val="both"/>
      </w:pPr>
      <w:r w:rsidRPr="009E1DF9">
        <w:t>В случае изменения после заключения Договора Договорных условий СИБУР</w:t>
      </w:r>
      <w:r w:rsidR="004E7BB4">
        <w:t xml:space="preserve">. </w:t>
      </w:r>
      <w:r w:rsidRPr="009E1DF9">
        <w:t>Стороны руководствуются новой редакцией таких Договорных условий СИБУР с даты её размещения на веб-сайте СИБУР, если иная дата не указана в новой редакции Договорных условий СИБУР. Предприятие гарантирует постоянное размещение всех редакций Договорных условий СИБУР на веб-сайте СИБУР. Контрагент самостоятельно отслеживает изменение Договорных условий СИБУР на веб-сайте СИБУР и обеспечивает ознакомление своих работников и третьих лиц, привлеченных Контрагентом для исполнения Договора, с новыми редакциями Договорных условий СИБУР.</w:t>
      </w:r>
    </w:p>
    <w:p w14:paraId="1609C0E2" w14:textId="659A5960" w:rsidR="00CF18CA" w:rsidRPr="007A7C1A" w:rsidRDefault="004259B5" w:rsidP="00CF18CA">
      <w:pPr>
        <w:pStyle w:val="ad"/>
        <w:spacing w:after="160" w:line="259" w:lineRule="auto"/>
        <w:jc w:val="both"/>
        <w:rPr>
          <w:b/>
        </w:rPr>
      </w:pPr>
      <w:r w:rsidRPr="009E1DF9">
        <w:rPr>
          <w:b/>
        </w:rPr>
        <w:t>Таблица с веб-адресами: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3"/>
        <w:gridCol w:w="4678"/>
      </w:tblGrid>
      <w:tr w:rsidR="004259B5" w:rsidRPr="009E1DF9" w14:paraId="0D9BCB39" w14:textId="77777777" w:rsidTr="004259B5">
        <w:tc>
          <w:tcPr>
            <w:tcW w:w="4673" w:type="dxa"/>
            <w:tcMar>
              <w:top w:w="0" w:type="dxa"/>
              <w:left w:w="108" w:type="dxa"/>
              <w:bottom w:w="0" w:type="dxa"/>
              <w:right w:w="108" w:type="dxa"/>
            </w:tcMar>
            <w:hideMark/>
          </w:tcPr>
          <w:p w14:paraId="32065004" w14:textId="77777777" w:rsidR="004259B5" w:rsidRPr="009E1DF9" w:rsidRDefault="004259B5" w:rsidP="004259B5">
            <w:pPr>
              <w:jc w:val="center"/>
              <w:rPr>
                <w:b/>
                <w:bCs/>
              </w:rPr>
            </w:pPr>
            <w:r w:rsidRPr="009E1DF9">
              <w:rPr>
                <w:b/>
                <w:bCs/>
              </w:rPr>
              <w:t>Наименование</w:t>
            </w:r>
          </w:p>
        </w:tc>
        <w:tc>
          <w:tcPr>
            <w:tcW w:w="4678" w:type="dxa"/>
            <w:tcMar>
              <w:top w:w="0" w:type="dxa"/>
              <w:left w:w="108" w:type="dxa"/>
              <w:bottom w:w="0" w:type="dxa"/>
              <w:right w:w="108" w:type="dxa"/>
            </w:tcMar>
            <w:hideMark/>
          </w:tcPr>
          <w:p w14:paraId="37388039" w14:textId="77777777" w:rsidR="004259B5" w:rsidRPr="009E1DF9" w:rsidRDefault="004259B5" w:rsidP="004259B5">
            <w:pPr>
              <w:jc w:val="center"/>
              <w:rPr>
                <w:b/>
                <w:bCs/>
              </w:rPr>
            </w:pPr>
            <w:r w:rsidRPr="009E1DF9">
              <w:rPr>
                <w:b/>
                <w:bCs/>
              </w:rPr>
              <w:t>Ссылка</w:t>
            </w:r>
          </w:p>
        </w:tc>
      </w:tr>
      <w:tr w:rsidR="004259B5" w:rsidRPr="009E1DF9" w14:paraId="79682DCC" w14:textId="77777777" w:rsidTr="004259B5">
        <w:trPr>
          <w:trHeight w:val="157"/>
        </w:trPr>
        <w:tc>
          <w:tcPr>
            <w:tcW w:w="4673" w:type="dxa"/>
            <w:tcMar>
              <w:top w:w="0" w:type="dxa"/>
              <w:left w:w="108" w:type="dxa"/>
              <w:bottom w:w="0" w:type="dxa"/>
              <w:right w:w="108" w:type="dxa"/>
            </w:tcMar>
          </w:tcPr>
          <w:p w14:paraId="2CD00C3F" w14:textId="77777777" w:rsidR="004259B5" w:rsidRPr="009E1DF9" w:rsidRDefault="004259B5" w:rsidP="004259B5">
            <w:pPr>
              <w:jc w:val="both"/>
            </w:pPr>
            <w:r w:rsidRPr="009E1DF9">
              <w:t>1. Общие условия о конфиденциальности группы компаний СИБУР</w:t>
            </w:r>
          </w:p>
        </w:tc>
        <w:tc>
          <w:tcPr>
            <w:tcW w:w="4678" w:type="dxa"/>
            <w:tcMar>
              <w:top w:w="0" w:type="dxa"/>
              <w:left w:w="108" w:type="dxa"/>
              <w:bottom w:w="0" w:type="dxa"/>
              <w:right w:w="108" w:type="dxa"/>
            </w:tcMar>
          </w:tcPr>
          <w:p w14:paraId="44728BC0" w14:textId="77777777" w:rsidR="004259B5" w:rsidRPr="009E1DF9" w:rsidRDefault="00000000" w:rsidP="004259B5">
            <w:pPr>
              <w:jc w:val="both"/>
            </w:pPr>
            <w:hyperlink r:id="rId8" w:history="1">
              <w:r w:rsidR="004259B5" w:rsidRPr="009E1DF9">
                <w:rPr>
                  <w:rStyle w:val="ac"/>
                </w:rPr>
                <w:t>https://www.sibur.ru/about/SIBURs-contract-terms-and-conditions/general_terms_of_confidentiality/</w:t>
              </w:r>
            </w:hyperlink>
          </w:p>
        </w:tc>
      </w:tr>
      <w:tr w:rsidR="004259B5" w:rsidRPr="009E1DF9" w14:paraId="75174594" w14:textId="77777777" w:rsidTr="004259B5">
        <w:tc>
          <w:tcPr>
            <w:tcW w:w="4673" w:type="dxa"/>
            <w:tcMar>
              <w:top w:w="0" w:type="dxa"/>
              <w:left w:w="108" w:type="dxa"/>
              <w:bottom w:w="0" w:type="dxa"/>
              <w:right w:w="108" w:type="dxa"/>
            </w:tcMar>
          </w:tcPr>
          <w:p w14:paraId="2CB1DE47" w14:textId="77777777" w:rsidR="004259B5" w:rsidRPr="009E1DF9" w:rsidRDefault="004259B5" w:rsidP="004259B5">
            <w:pPr>
              <w:jc w:val="both"/>
            </w:pPr>
            <w:r w:rsidRPr="009E1DF9">
              <w:t>2. Положение о персональных данных</w:t>
            </w:r>
          </w:p>
        </w:tc>
        <w:tc>
          <w:tcPr>
            <w:tcW w:w="4678" w:type="dxa"/>
            <w:tcMar>
              <w:top w:w="0" w:type="dxa"/>
              <w:left w:w="108" w:type="dxa"/>
              <w:bottom w:w="0" w:type="dxa"/>
              <w:right w:w="108" w:type="dxa"/>
            </w:tcMar>
          </w:tcPr>
          <w:p w14:paraId="3EA90450" w14:textId="77777777" w:rsidR="004259B5" w:rsidRPr="009E1DF9" w:rsidRDefault="00000000" w:rsidP="004259B5">
            <w:pPr>
              <w:jc w:val="both"/>
            </w:pPr>
            <w:hyperlink r:id="rId9" w:history="1">
              <w:r w:rsidR="004259B5" w:rsidRPr="009E1DF9">
                <w:rPr>
                  <w:rStyle w:val="ac"/>
                </w:rPr>
                <w:t>https://www.sibur.ru/about/SIBURs-contract-terms-and-conditions/personal_data_policy/</w:t>
              </w:r>
            </w:hyperlink>
          </w:p>
        </w:tc>
      </w:tr>
      <w:tr w:rsidR="004259B5" w:rsidRPr="009E1DF9" w14:paraId="7863CB95" w14:textId="77777777" w:rsidTr="004259B5">
        <w:tc>
          <w:tcPr>
            <w:tcW w:w="4673" w:type="dxa"/>
            <w:tcMar>
              <w:top w:w="0" w:type="dxa"/>
              <w:left w:w="108" w:type="dxa"/>
              <w:bottom w:w="0" w:type="dxa"/>
              <w:right w:w="108" w:type="dxa"/>
            </w:tcMar>
          </w:tcPr>
          <w:p w14:paraId="18D53AC6" w14:textId="655516D6" w:rsidR="004259B5" w:rsidRPr="009E1DF9" w:rsidRDefault="004259B5" w:rsidP="004259B5">
            <w:pPr>
              <w:jc w:val="both"/>
            </w:pPr>
            <w:r w:rsidRPr="009E1DF9">
              <w:t xml:space="preserve">3. Порядок использования </w:t>
            </w:r>
            <w:r w:rsidRPr="009E1DF9">
              <w:rPr>
                <w:rStyle w:val="ac"/>
              </w:rPr>
              <w:t>электронного документооборота (ЭДО)</w:t>
            </w:r>
          </w:p>
        </w:tc>
        <w:tc>
          <w:tcPr>
            <w:tcW w:w="4678" w:type="dxa"/>
            <w:tcMar>
              <w:top w:w="0" w:type="dxa"/>
              <w:left w:w="108" w:type="dxa"/>
              <w:bottom w:w="0" w:type="dxa"/>
              <w:right w:w="108" w:type="dxa"/>
            </w:tcMar>
          </w:tcPr>
          <w:p w14:paraId="473C8915" w14:textId="77777777" w:rsidR="004259B5" w:rsidRPr="009E1DF9" w:rsidRDefault="00000000" w:rsidP="004259B5">
            <w:pPr>
              <w:jc w:val="both"/>
            </w:pPr>
            <w:hyperlink r:id="rId10" w:history="1">
              <w:r w:rsidR="004259B5" w:rsidRPr="009E1DF9">
                <w:rPr>
                  <w:rStyle w:val="ac"/>
                </w:rPr>
                <w:t>https://www.sibur.ru/about/SIBURs-contract-terms-and-conditions/eDM_system/</w:t>
              </w:r>
            </w:hyperlink>
          </w:p>
        </w:tc>
      </w:tr>
      <w:tr w:rsidR="004259B5" w:rsidRPr="009E1DF9" w14:paraId="69DA7513" w14:textId="77777777" w:rsidTr="004259B5">
        <w:tc>
          <w:tcPr>
            <w:tcW w:w="4673" w:type="dxa"/>
            <w:tcMar>
              <w:top w:w="0" w:type="dxa"/>
              <w:left w:w="108" w:type="dxa"/>
              <w:bottom w:w="0" w:type="dxa"/>
              <w:right w:w="108" w:type="dxa"/>
            </w:tcMar>
          </w:tcPr>
          <w:p w14:paraId="278614FB" w14:textId="77777777" w:rsidR="004259B5" w:rsidRPr="009E1DF9" w:rsidRDefault="004259B5" w:rsidP="004259B5">
            <w:pPr>
              <w:jc w:val="both"/>
            </w:pPr>
            <w:r w:rsidRPr="009E1DF9">
              <w:t>4. Заверения об обстоятельствах</w:t>
            </w:r>
          </w:p>
        </w:tc>
        <w:tc>
          <w:tcPr>
            <w:tcW w:w="4678" w:type="dxa"/>
            <w:tcMar>
              <w:top w:w="0" w:type="dxa"/>
              <w:left w:w="108" w:type="dxa"/>
              <w:bottom w:w="0" w:type="dxa"/>
              <w:right w:w="108" w:type="dxa"/>
            </w:tcMar>
          </w:tcPr>
          <w:p w14:paraId="5DDFB2C7" w14:textId="77777777" w:rsidR="004259B5" w:rsidRPr="009E1DF9" w:rsidRDefault="00000000" w:rsidP="004259B5">
            <w:pPr>
              <w:jc w:val="both"/>
            </w:pPr>
            <w:hyperlink r:id="rId11" w:history="1">
              <w:r w:rsidR="004259B5" w:rsidRPr="009E1DF9">
                <w:rPr>
                  <w:rStyle w:val="ac"/>
                </w:rPr>
                <w:t>https://www.sibur.ru/about/SIBURs-contract-terms-and-conditions/warranties_and_representations/</w:t>
              </w:r>
            </w:hyperlink>
          </w:p>
        </w:tc>
      </w:tr>
      <w:tr w:rsidR="004259B5" w:rsidRPr="009E1DF9" w14:paraId="62DEDE28" w14:textId="77777777" w:rsidTr="004259B5">
        <w:tc>
          <w:tcPr>
            <w:tcW w:w="4673" w:type="dxa"/>
            <w:tcMar>
              <w:top w:w="0" w:type="dxa"/>
              <w:left w:w="108" w:type="dxa"/>
              <w:bottom w:w="0" w:type="dxa"/>
              <w:right w:w="108" w:type="dxa"/>
            </w:tcMar>
          </w:tcPr>
          <w:p w14:paraId="7CCA529C" w14:textId="77777777" w:rsidR="004259B5" w:rsidRPr="009E1DF9" w:rsidRDefault="004259B5" w:rsidP="004259B5">
            <w:pPr>
              <w:jc w:val="both"/>
            </w:pPr>
            <w:r w:rsidRPr="009E1DF9">
              <w:rPr>
                <w:rStyle w:val="ac"/>
              </w:rPr>
              <w:t>5. Форс-мажорные обстоятельства</w:t>
            </w:r>
          </w:p>
        </w:tc>
        <w:tc>
          <w:tcPr>
            <w:tcW w:w="4678" w:type="dxa"/>
            <w:tcMar>
              <w:top w:w="0" w:type="dxa"/>
              <w:left w:w="108" w:type="dxa"/>
              <w:bottom w:w="0" w:type="dxa"/>
              <w:right w:w="108" w:type="dxa"/>
            </w:tcMar>
          </w:tcPr>
          <w:p w14:paraId="78D01C69" w14:textId="77777777" w:rsidR="004259B5" w:rsidRPr="009E1DF9" w:rsidRDefault="00000000" w:rsidP="004259B5">
            <w:pPr>
              <w:jc w:val="both"/>
            </w:pPr>
            <w:hyperlink r:id="rId12" w:history="1">
              <w:r w:rsidR="004259B5" w:rsidRPr="009E1DF9">
                <w:rPr>
                  <w:rStyle w:val="ac"/>
                </w:rPr>
                <w:t>https://www.sibur.ru/about/SIBURs-contract-terms-and-conditions/force_majeure/</w:t>
              </w:r>
            </w:hyperlink>
          </w:p>
        </w:tc>
      </w:tr>
      <w:tr w:rsidR="004259B5" w:rsidRPr="009E1DF9" w14:paraId="45241BA7" w14:textId="77777777" w:rsidTr="004259B5">
        <w:tc>
          <w:tcPr>
            <w:tcW w:w="4673" w:type="dxa"/>
            <w:tcMar>
              <w:top w:w="0" w:type="dxa"/>
              <w:left w:w="108" w:type="dxa"/>
              <w:bottom w:w="0" w:type="dxa"/>
              <w:right w:w="108" w:type="dxa"/>
            </w:tcMar>
          </w:tcPr>
          <w:p w14:paraId="1AFD81AB" w14:textId="77777777" w:rsidR="004259B5" w:rsidRPr="009E1DF9" w:rsidRDefault="004259B5" w:rsidP="004259B5">
            <w:pPr>
              <w:jc w:val="both"/>
            </w:pPr>
            <w:r w:rsidRPr="009E1DF9">
              <w:t xml:space="preserve">6. </w:t>
            </w:r>
            <w:r w:rsidRPr="009E1DF9">
              <w:rPr>
                <w:rStyle w:val="ac"/>
              </w:rPr>
              <w:t>Порядок возмещения имущественных потерь в связи с налогообложением</w:t>
            </w:r>
            <w:r w:rsidRPr="009E1DF9">
              <w:t xml:space="preserve"> </w:t>
            </w:r>
          </w:p>
        </w:tc>
        <w:tc>
          <w:tcPr>
            <w:tcW w:w="4678" w:type="dxa"/>
            <w:tcMar>
              <w:top w:w="0" w:type="dxa"/>
              <w:left w:w="108" w:type="dxa"/>
              <w:bottom w:w="0" w:type="dxa"/>
              <w:right w:w="108" w:type="dxa"/>
            </w:tcMar>
          </w:tcPr>
          <w:p w14:paraId="0A644E7F" w14:textId="77777777" w:rsidR="004259B5" w:rsidRPr="009E1DF9" w:rsidRDefault="00000000" w:rsidP="004259B5">
            <w:pPr>
              <w:jc w:val="both"/>
            </w:pPr>
            <w:hyperlink r:id="rId13" w:history="1">
              <w:r w:rsidR="004259B5" w:rsidRPr="009E1DF9">
                <w:rPr>
                  <w:rStyle w:val="ac"/>
                </w:rPr>
                <w:t>https://www.sibur.ru/about/SIBURs-contract-terms-and-conditions/indemnification-double-side/</w:t>
              </w:r>
            </w:hyperlink>
          </w:p>
        </w:tc>
      </w:tr>
      <w:tr w:rsidR="004259B5" w:rsidRPr="009E1DF9" w14:paraId="77FD36D6" w14:textId="77777777" w:rsidTr="004259B5">
        <w:tc>
          <w:tcPr>
            <w:tcW w:w="4673" w:type="dxa"/>
            <w:tcMar>
              <w:top w:w="0" w:type="dxa"/>
              <w:left w:w="108" w:type="dxa"/>
              <w:bottom w:w="0" w:type="dxa"/>
              <w:right w:w="108" w:type="dxa"/>
            </w:tcMar>
          </w:tcPr>
          <w:p w14:paraId="1545B461" w14:textId="77777777" w:rsidR="004259B5" w:rsidRPr="009E1DF9" w:rsidRDefault="004259B5" w:rsidP="004259B5">
            <w:pPr>
              <w:jc w:val="both"/>
            </w:pPr>
            <w:r w:rsidRPr="009E1DF9">
              <w:t>8. Требования в области комплаенс</w:t>
            </w:r>
          </w:p>
        </w:tc>
        <w:tc>
          <w:tcPr>
            <w:tcW w:w="4678" w:type="dxa"/>
            <w:tcMar>
              <w:top w:w="0" w:type="dxa"/>
              <w:left w:w="108" w:type="dxa"/>
              <w:bottom w:w="0" w:type="dxa"/>
              <w:right w:w="108" w:type="dxa"/>
            </w:tcMar>
          </w:tcPr>
          <w:p w14:paraId="2E25B77E" w14:textId="77777777" w:rsidR="004259B5" w:rsidRPr="009E1DF9" w:rsidRDefault="00000000" w:rsidP="004259B5">
            <w:pPr>
              <w:jc w:val="both"/>
            </w:pPr>
            <w:hyperlink r:id="rId14" w:history="1">
              <w:r w:rsidR="004259B5" w:rsidRPr="009E1DF9">
                <w:rPr>
                  <w:rStyle w:val="ac"/>
                </w:rPr>
                <w:t>https://www.sibur.ru/compliance/</w:t>
              </w:r>
            </w:hyperlink>
          </w:p>
        </w:tc>
      </w:tr>
      <w:tr w:rsidR="004259B5" w:rsidRPr="009E1DF9" w14:paraId="6A18C525" w14:textId="77777777" w:rsidTr="004259B5">
        <w:tc>
          <w:tcPr>
            <w:tcW w:w="4673" w:type="dxa"/>
            <w:tcMar>
              <w:top w:w="0" w:type="dxa"/>
              <w:left w:w="108" w:type="dxa"/>
              <w:bottom w:w="0" w:type="dxa"/>
              <w:right w:w="108" w:type="dxa"/>
            </w:tcMar>
          </w:tcPr>
          <w:p w14:paraId="482D9652" w14:textId="64C6658C" w:rsidR="004259B5" w:rsidRPr="009E1DF9" w:rsidRDefault="004259B5" w:rsidP="004259B5">
            <w:pPr>
              <w:jc w:val="both"/>
            </w:pPr>
            <w:r w:rsidRPr="009E1DF9">
              <w:t>9. Требования в области охраны труда, промышленной безопасности и экологии</w:t>
            </w:r>
          </w:p>
        </w:tc>
        <w:tc>
          <w:tcPr>
            <w:tcW w:w="4678" w:type="dxa"/>
            <w:tcMar>
              <w:top w:w="0" w:type="dxa"/>
              <w:left w:w="108" w:type="dxa"/>
              <w:bottom w:w="0" w:type="dxa"/>
              <w:right w:w="108" w:type="dxa"/>
            </w:tcMar>
          </w:tcPr>
          <w:p w14:paraId="17EC94E5" w14:textId="77777777" w:rsidR="004259B5" w:rsidRPr="009E1DF9" w:rsidRDefault="00000000" w:rsidP="004259B5">
            <w:pPr>
              <w:jc w:val="both"/>
            </w:pPr>
            <w:hyperlink r:id="rId15" w:history="1">
              <w:r w:rsidR="004259B5" w:rsidRPr="009E1DF9">
                <w:rPr>
                  <w:rStyle w:val="ac"/>
                </w:rPr>
                <w:t>https://www.sibur.ru/sustainability/health/hserequirements/</w:t>
              </w:r>
            </w:hyperlink>
            <w:r w:rsidR="004259B5" w:rsidRPr="009E1DF9">
              <w:t xml:space="preserve"> </w:t>
            </w:r>
          </w:p>
        </w:tc>
      </w:tr>
      <w:tr w:rsidR="004259B5" w:rsidRPr="009E1DF9" w14:paraId="135D056A" w14:textId="77777777" w:rsidTr="004259B5">
        <w:tc>
          <w:tcPr>
            <w:tcW w:w="4673" w:type="dxa"/>
            <w:tcMar>
              <w:top w:w="0" w:type="dxa"/>
              <w:left w:w="108" w:type="dxa"/>
              <w:bottom w:w="0" w:type="dxa"/>
              <w:right w:w="108" w:type="dxa"/>
            </w:tcMar>
          </w:tcPr>
          <w:p w14:paraId="534FFFDF" w14:textId="77777777" w:rsidR="004259B5" w:rsidRPr="009E1DF9" w:rsidRDefault="004259B5" w:rsidP="004259B5">
            <w:pPr>
              <w:jc w:val="both"/>
            </w:pPr>
            <w:r w:rsidRPr="009E1DF9">
              <w:t>10. Правила пропускного и внутриобъектового режимов</w:t>
            </w:r>
          </w:p>
        </w:tc>
        <w:tc>
          <w:tcPr>
            <w:tcW w:w="4678" w:type="dxa"/>
            <w:tcMar>
              <w:top w:w="0" w:type="dxa"/>
              <w:left w:w="108" w:type="dxa"/>
              <w:bottom w:w="0" w:type="dxa"/>
              <w:right w:w="108" w:type="dxa"/>
            </w:tcMar>
          </w:tcPr>
          <w:p w14:paraId="3F17E946" w14:textId="77777777" w:rsidR="004259B5" w:rsidRPr="009E1DF9" w:rsidRDefault="00000000" w:rsidP="004259B5">
            <w:pPr>
              <w:jc w:val="both"/>
            </w:pPr>
            <w:hyperlink r:id="rId16" w:history="1">
              <w:r w:rsidR="004259B5" w:rsidRPr="009E1DF9">
                <w:rPr>
                  <w:rStyle w:val="ac"/>
                </w:rPr>
                <w:t>https://www.sibur.ru/about/SIBURs-contract-terms-and-conditions/site_access-and-security_rules/</w:t>
              </w:r>
            </w:hyperlink>
          </w:p>
        </w:tc>
      </w:tr>
    </w:tbl>
    <w:p w14:paraId="4D6B8030" w14:textId="4A7C905E" w:rsidR="00CF18CA" w:rsidRDefault="00CF18CA" w:rsidP="007A7C1A">
      <w:pPr>
        <w:tabs>
          <w:tab w:val="left" w:pos="993"/>
        </w:tabs>
        <w:jc w:val="both"/>
        <w:rPr>
          <w:bCs/>
          <w:lang w:eastAsia="x-none"/>
        </w:rPr>
      </w:pPr>
    </w:p>
    <w:p w14:paraId="27BB4FB9" w14:textId="6AF72C31" w:rsidR="00C574F4" w:rsidRDefault="00C574F4" w:rsidP="007A7C1A">
      <w:pPr>
        <w:tabs>
          <w:tab w:val="left" w:pos="993"/>
        </w:tabs>
        <w:jc w:val="both"/>
        <w:rPr>
          <w:bCs/>
          <w:lang w:eastAsia="x-none"/>
        </w:rPr>
      </w:pPr>
    </w:p>
    <w:p w14:paraId="27673AFB" w14:textId="77777777" w:rsidR="00C574F4" w:rsidRPr="009E1DF9" w:rsidRDefault="00C574F4" w:rsidP="007A7C1A">
      <w:pPr>
        <w:tabs>
          <w:tab w:val="left" w:pos="993"/>
        </w:tabs>
        <w:jc w:val="both"/>
        <w:rPr>
          <w:bCs/>
          <w:lang w:eastAsia="x-none"/>
        </w:rPr>
      </w:pPr>
    </w:p>
    <w:p w14:paraId="4E1F06B6" w14:textId="733F3DD3" w:rsidR="004259B5" w:rsidRDefault="004259B5" w:rsidP="00463D4A">
      <w:pPr>
        <w:pStyle w:val="ad"/>
        <w:numPr>
          <w:ilvl w:val="0"/>
          <w:numId w:val="20"/>
        </w:numPr>
        <w:tabs>
          <w:tab w:val="left" w:pos="0"/>
        </w:tabs>
        <w:rPr>
          <w:b/>
        </w:rPr>
      </w:pPr>
      <w:r w:rsidRPr="007A7C1A">
        <w:rPr>
          <w:b/>
        </w:rPr>
        <w:lastRenderedPageBreak/>
        <w:t>ПРОЧИЕ УСЛОВИЯ</w:t>
      </w:r>
    </w:p>
    <w:p w14:paraId="5C33C634" w14:textId="77777777" w:rsidR="00CF18CA" w:rsidRPr="007A7C1A" w:rsidRDefault="00CF18CA" w:rsidP="007A7C1A">
      <w:pPr>
        <w:tabs>
          <w:tab w:val="left" w:pos="0"/>
        </w:tabs>
        <w:rPr>
          <w:b/>
        </w:rPr>
      </w:pPr>
    </w:p>
    <w:p w14:paraId="175149C3" w14:textId="77777777" w:rsidR="004259B5" w:rsidRPr="009E1DF9" w:rsidRDefault="004259B5" w:rsidP="00463D4A">
      <w:pPr>
        <w:numPr>
          <w:ilvl w:val="1"/>
          <w:numId w:val="20"/>
        </w:numPr>
        <w:tabs>
          <w:tab w:val="left" w:pos="0"/>
        </w:tabs>
        <w:ind w:left="0" w:firstLine="0"/>
        <w:jc w:val="both"/>
        <w:rPr>
          <w:lang w:val="x-none"/>
        </w:rPr>
      </w:pPr>
      <w:r w:rsidRPr="009E1DF9">
        <w:rPr>
          <w:lang w:val="x-none"/>
        </w:rPr>
        <w:t>Все дополнения, изменения, приложения к настоящему  Договору должны быть совершены в письменной форме, подписаны полномочными представителями Сторон. Все надлежащим образом оформленные приложения к настоящему Договору являются его неотъемлемой частью.</w:t>
      </w:r>
    </w:p>
    <w:p w14:paraId="248788EC" w14:textId="77777777" w:rsidR="004259B5" w:rsidRPr="009E1DF9" w:rsidRDefault="004259B5" w:rsidP="00463D4A">
      <w:pPr>
        <w:numPr>
          <w:ilvl w:val="1"/>
          <w:numId w:val="20"/>
        </w:numPr>
        <w:tabs>
          <w:tab w:val="left" w:pos="1134"/>
        </w:tabs>
        <w:ind w:left="0" w:firstLine="0"/>
        <w:jc w:val="both"/>
        <w:rPr>
          <w:lang w:val="x-none"/>
        </w:rPr>
      </w:pPr>
      <w:r w:rsidRPr="009E1DF9">
        <w:rPr>
          <w:lang w:val="x-none"/>
        </w:rPr>
        <w:t>Настоящий Договор составлен в трех экземплярах, имеющих одинаковую юридическую силу, по одному для каждой из Сторон и один  - в орган, осуществляющий государственную регистрацию прав на недвижимость и сделок с ним.</w:t>
      </w:r>
    </w:p>
    <w:p w14:paraId="7E9C795B" w14:textId="77777777" w:rsidR="004259B5" w:rsidRPr="009E1DF9" w:rsidRDefault="004259B5" w:rsidP="00463D4A">
      <w:pPr>
        <w:numPr>
          <w:ilvl w:val="1"/>
          <w:numId w:val="20"/>
        </w:numPr>
        <w:tabs>
          <w:tab w:val="left" w:pos="1134"/>
        </w:tabs>
        <w:ind w:left="0" w:firstLine="0"/>
        <w:jc w:val="both"/>
        <w:rPr>
          <w:lang w:val="x-none"/>
        </w:rPr>
      </w:pPr>
      <w:r w:rsidRPr="009E1DF9">
        <w:rPr>
          <w:lang w:val="x-none"/>
        </w:rPr>
        <w:t>Ни одна из Сторон не вправе передавать свои права по настоящему Договору третьей Стороне без письменного согласия другой Стороны.</w:t>
      </w:r>
    </w:p>
    <w:p w14:paraId="53E89E08" w14:textId="77777777" w:rsidR="004259B5" w:rsidRPr="009E1DF9" w:rsidRDefault="004259B5" w:rsidP="00463D4A">
      <w:pPr>
        <w:numPr>
          <w:ilvl w:val="1"/>
          <w:numId w:val="20"/>
        </w:numPr>
        <w:tabs>
          <w:tab w:val="left" w:pos="1134"/>
        </w:tabs>
        <w:ind w:left="0" w:firstLine="0"/>
        <w:jc w:val="both"/>
        <w:rPr>
          <w:lang w:val="x-none"/>
        </w:rPr>
      </w:pPr>
      <w:r w:rsidRPr="009E1DF9">
        <w:rPr>
          <w:lang w:val="x-none"/>
        </w:rPr>
        <w:t>Во всем остальном, что не предусмотрено настоящим Договором, Стороны руководствуются законодательством Российской Федерации.</w:t>
      </w:r>
    </w:p>
    <w:p w14:paraId="1E036A0E" w14:textId="04AEB406" w:rsidR="004259B5" w:rsidRPr="009E1DF9" w:rsidRDefault="004259B5" w:rsidP="00463D4A">
      <w:pPr>
        <w:numPr>
          <w:ilvl w:val="1"/>
          <w:numId w:val="20"/>
        </w:numPr>
        <w:tabs>
          <w:tab w:val="left" w:pos="1134"/>
        </w:tabs>
        <w:ind w:left="0" w:firstLine="0"/>
        <w:jc w:val="both"/>
        <w:rPr>
          <w:lang w:val="x-none"/>
        </w:rPr>
      </w:pPr>
      <w:r w:rsidRPr="009E1DF9">
        <w:rPr>
          <w:lang w:val="x-none"/>
        </w:rPr>
        <w:t xml:space="preserve">В случае если в дополнительных соглашениях  будут согласованы условия иные, чем в Договоре, то применяются условия, согласованные в дополнительных соглашениях. Эти условия применяются к отношениям Сторон только в рамках таких дополнительных </w:t>
      </w:r>
      <w:r w:rsidR="00AD02DF" w:rsidRPr="009E1DF9">
        <w:rPr>
          <w:lang w:val="x-none"/>
        </w:rPr>
        <w:t>соглашени</w:t>
      </w:r>
      <w:r w:rsidR="00AD02DF">
        <w:t>й</w:t>
      </w:r>
      <w:r w:rsidRPr="009E1DF9">
        <w:rPr>
          <w:lang w:val="x-none"/>
        </w:rPr>
        <w:t>, в которых согласованы условия иные, чем в Договоре, если иное не указано в дополнительных соглашениях.</w:t>
      </w:r>
    </w:p>
    <w:p w14:paraId="04086A10" w14:textId="77777777" w:rsidR="004259B5" w:rsidRPr="009E1DF9" w:rsidRDefault="004259B5" w:rsidP="00463D4A">
      <w:pPr>
        <w:numPr>
          <w:ilvl w:val="1"/>
          <w:numId w:val="20"/>
        </w:numPr>
        <w:tabs>
          <w:tab w:val="left" w:pos="1134"/>
        </w:tabs>
        <w:ind w:left="0" w:firstLine="0"/>
        <w:jc w:val="both"/>
        <w:rPr>
          <w:lang w:val="x-none"/>
        </w:rPr>
      </w:pPr>
      <w:r w:rsidRPr="009E1DF9">
        <w:rPr>
          <w:lang w:val="x-none"/>
        </w:rPr>
        <w:t xml:space="preserve">С момента вступления в силу настоящего </w:t>
      </w:r>
      <w:r w:rsidRPr="009E1DF9">
        <w:t>Д</w:t>
      </w:r>
      <w:r w:rsidRPr="009E1DF9">
        <w:rPr>
          <w:lang w:val="x-none"/>
        </w:rPr>
        <w:t>оговора все предшествующие его заключению переговоры, переписка, соглашения и заверения по вопросам, касающимся настоящего договора, его заключения, исполнения и прекращения утрачивают юридическую силу.</w:t>
      </w:r>
    </w:p>
    <w:p w14:paraId="51D9AC85" w14:textId="77777777" w:rsidR="004259B5" w:rsidRPr="009E1DF9" w:rsidRDefault="004259B5" w:rsidP="00463D4A">
      <w:pPr>
        <w:numPr>
          <w:ilvl w:val="1"/>
          <w:numId w:val="20"/>
        </w:numPr>
        <w:tabs>
          <w:tab w:val="left" w:pos="1134"/>
        </w:tabs>
        <w:ind w:left="0" w:firstLine="0"/>
        <w:jc w:val="both"/>
        <w:rPr>
          <w:lang w:val="x-none"/>
        </w:rPr>
      </w:pPr>
      <w:r w:rsidRPr="009E1DF9">
        <w:rPr>
          <w:lang w:val="x-none"/>
        </w:rPr>
        <w:t xml:space="preserve">Сторонам хорошо известны условия </w:t>
      </w:r>
      <w:r w:rsidRPr="009E1DF9">
        <w:t>Д</w:t>
      </w:r>
      <w:r w:rsidRPr="009E1DF9">
        <w:rPr>
          <w:lang w:val="x-none"/>
        </w:rPr>
        <w:t xml:space="preserve">оговора. Данные условия, а также формулировки </w:t>
      </w:r>
      <w:r w:rsidRPr="009E1DF9">
        <w:t>Д</w:t>
      </w:r>
      <w:r w:rsidRPr="009E1DF9">
        <w:rPr>
          <w:lang w:val="x-none"/>
        </w:rPr>
        <w:t xml:space="preserve">оговора были определены </w:t>
      </w:r>
      <w:r w:rsidRPr="009E1DF9">
        <w:t>С</w:t>
      </w:r>
      <w:proofErr w:type="spellStart"/>
      <w:r w:rsidRPr="009E1DF9">
        <w:rPr>
          <w:lang w:val="x-none"/>
        </w:rPr>
        <w:t>торонами</w:t>
      </w:r>
      <w:proofErr w:type="spellEnd"/>
      <w:r w:rsidRPr="009E1DF9">
        <w:rPr>
          <w:lang w:val="x-none"/>
        </w:rPr>
        <w:t xml:space="preserve"> совместно и согласованы. При этом каждая из </w:t>
      </w:r>
      <w:r w:rsidRPr="009E1DF9">
        <w:t>С</w:t>
      </w:r>
      <w:proofErr w:type="spellStart"/>
      <w:r w:rsidRPr="009E1DF9">
        <w:rPr>
          <w:lang w:val="x-none"/>
        </w:rPr>
        <w:t>торон</w:t>
      </w:r>
      <w:proofErr w:type="spellEnd"/>
      <w:r w:rsidRPr="009E1DF9">
        <w:rPr>
          <w:lang w:val="x-none"/>
        </w:rPr>
        <w:t xml:space="preserve"> в равной степени имела возможность влиять на содержание </w:t>
      </w:r>
      <w:r w:rsidRPr="009E1DF9">
        <w:t>Д</w:t>
      </w:r>
      <w:r w:rsidRPr="009E1DF9">
        <w:rPr>
          <w:lang w:val="x-none"/>
        </w:rPr>
        <w:t>оговора, исходя из собственных разумно понимаемых интересов.</w:t>
      </w:r>
    </w:p>
    <w:p w14:paraId="26BC59D0" w14:textId="77777777" w:rsidR="004259B5" w:rsidRPr="009E1DF9" w:rsidRDefault="004259B5" w:rsidP="00463D4A">
      <w:pPr>
        <w:numPr>
          <w:ilvl w:val="1"/>
          <w:numId w:val="20"/>
        </w:numPr>
        <w:tabs>
          <w:tab w:val="left" w:pos="1134"/>
        </w:tabs>
        <w:ind w:left="0" w:firstLine="0"/>
        <w:jc w:val="both"/>
        <w:rPr>
          <w:lang w:val="x-none"/>
        </w:rPr>
      </w:pPr>
      <w:r w:rsidRPr="009E1DF9">
        <w:t xml:space="preserve">Покупатель </w:t>
      </w:r>
      <w:r w:rsidRPr="009E1DF9">
        <w:rPr>
          <w:lang w:val="x-none"/>
        </w:rPr>
        <w:t xml:space="preserve">заверяет и гарантирует, что реорганизация </w:t>
      </w:r>
      <w:r w:rsidRPr="009E1DF9">
        <w:t>Продавца</w:t>
      </w:r>
      <w:r w:rsidRPr="009E1DF9">
        <w:rPr>
          <w:lang w:val="x-none"/>
        </w:rPr>
        <w:t xml:space="preserve"> никоим образом не нарушит прав</w:t>
      </w:r>
      <w:r w:rsidRPr="009E1DF9">
        <w:t xml:space="preserve"> Покупателя</w:t>
      </w:r>
      <w:r w:rsidRPr="009E1DF9">
        <w:rPr>
          <w:lang w:val="x-none"/>
        </w:rPr>
        <w:t xml:space="preserve">. </w:t>
      </w:r>
      <w:r w:rsidRPr="009E1DF9">
        <w:t xml:space="preserve">Покупатель </w:t>
      </w:r>
      <w:r w:rsidRPr="009E1DF9">
        <w:rPr>
          <w:lang w:val="x-none"/>
        </w:rPr>
        <w:t>не вправе требовать досрочного исполнения обязательства или прекращения обязательства и возмещения убытков согласно п. 2 ст. 60 ГК РФ в случае реорганизации П</w:t>
      </w:r>
      <w:r w:rsidRPr="009E1DF9">
        <w:t>родавца</w:t>
      </w:r>
      <w:r w:rsidRPr="009E1DF9">
        <w:rPr>
          <w:lang w:val="x-none"/>
        </w:rPr>
        <w:t>.</w:t>
      </w:r>
    </w:p>
    <w:p w14:paraId="22CE3ED4" w14:textId="77777777" w:rsidR="004259B5" w:rsidRPr="009E1DF9" w:rsidRDefault="004259B5" w:rsidP="00463D4A">
      <w:pPr>
        <w:numPr>
          <w:ilvl w:val="1"/>
          <w:numId w:val="20"/>
        </w:numPr>
        <w:tabs>
          <w:tab w:val="left" w:pos="1276"/>
        </w:tabs>
        <w:ind w:left="0" w:firstLine="0"/>
        <w:jc w:val="both"/>
        <w:rPr>
          <w:lang w:val="x-none"/>
        </w:rPr>
      </w:pPr>
      <w:r w:rsidRPr="009E1DF9">
        <w:rPr>
          <w:lang w:val="x-none"/>
        </w:rPr>
        <w:t>Стороны установили, что в процессе урегулирования разногласий по настоящему Договору (протокол разногласий, протокол согласования разногласий, деловая переписка, и т.п.) никакие действия Сторон по исполнению настоящего Договора не подтверждают их согласие на те условия, которые не согласованы на момент исполнения. Условия, по которым у Сторон имеются разногласия, становятся обязательными для Сторон только после полного урегулирования путем подписания двухстороннего документа. Прочие условия, не затронутые процессом урегулирования разногласий, вступают в силу соответственно настоящему Договору.</w:t>
      </w:r>
    </w:p>
    <w:p w14:paraId="5D4D22AE" w14:textId="77777777" w:rsidR="004259B5" w:rsidRPr="009E1DF9" w:rsidRDefault="004259B5" w:rsidP="00463D4A">
      <w:pPr>
        <w:pStyle w:val="ad"/>
        <w:numPr>
          <w:ilvl w:val="1"/>
          <w:numId w:val="20"/>
        </w:numPr>
        <w:tabs>
          <w:tab w:val="left" w:pos="1276"/>
        </w:tabs>
        <w:ind w:left="0" w:firstLine="0"/>
        <w:contextualSpacing w:val="0"/>
        <w:jc w:val="both"/>
        <w:rPr>
          <w:lang w:val="x-none"/>
        </w:rPr>
      </w:pPr>
      <w:r w:rsidRPr="009E1DF9">
        <w:rPr>
          <w:lang w:val="x-none"/>
        </w:rPr>
        <w:t xml:space="preserve">Стороны обязаны сообщать друг другу об изменении своих реквизитов, в том числе банковских, не позднее 15 (пятнадцати) календарных дней с даты их изменения путем направления уведомления об изменения реквизитов по форме, размещенной по адресу: </w:t>
      </w:r>
      <w:hyperlink r:id="rId17" w:history="1">
        <w:r w:rsidRPr="009E1DF9">
          <w:rPr>
            <w:rStyle w:val="ac"/>
            <w:lang w:val="x-none"/>
          </w:rPr>
          <w:t>https://www.sibur.ru/upload/details_change/</w:t>
        </w:r>
      </w:hyperlink>
      <w:r w:rsidRPr="009E1DF9">
        <w:t xml:space="preserve"> </w:t>
      </w:r>
      <w:r w:rsidRPr="009E1DF9">
        <w:rPr>
          <w:lang w:val="x-none"/>
        </w:rPr>
        <w:t>на электронную почту, указанную в контактной информации для электронной переписки в строке «Уведомления об изменении реквизитов, об одностороннем отказе от исполнения договора или иные уведомления, предусмотренные договором».</w:t>
      </w:r>
      <w:r w:rsidRPr="009E1DF9">
        <w:t xml:space="preserve"> </w:t>
      </w:r>
      <w:r w:rsidRPr="009E1DF9">
        <w:rPr>
          <w:lang w:val="x-none"/>
        </w:rPr>
        <w:t>Сторона, своевременно не уведомившая другую Сторону о таком изменении, несет риск последствий неисполнения данной обязанности.</w:t>
      </w:r>
    </w:p>
    <w:p w14:paraId="73385AFA" w14:textId="77777777" w:rsidR="004259B5" w:rsidRPr="009E1DF9" w:rsidRDefault="004259B5" w:rsidP="00463D4A">
      <w:pPr>
        <w:pStyle w:val="ad"/>
        <w:numPr>
          <w:ilvl w:val="1"/>
          <w:numId w:val="20"/>
        </w:numPr>
        <w:tabs>
          <w:tab w:val="left" w:pos="1276"/>
        </w:tabs>
        <w:ind w:left="0" w:firstLine="0"/>
        <w:contextualSpacing w:val="0"/>
        <w:jc w:val="both"/>
      </w:pPr>
      <w:r w:rsidRPr="009E1DF9">
        <w:t>Стороны определили следующую контактную информацию для электронной переписки:</w:t>
      </w:r>
    </w:p>
    <w:tbl>
      <w:tblPr>
        <w:tblStyle w:val="aff1"/>
        <w:tblW w:w="10359" w:type="dxa"/>
        <w:tblLayout w:type="fixed"/>
        <w:tblLook w:val="04A0" w:firstRow="1" w:lastRow="0" w:firstColumn="1" w:lastColumn="0" w:noHBand="0" w:noVBand="1"/>
      </w:tblPr>
      <w:tblGrid>
        <w:gridCol w:w="3453"/>
        <w:gridCol w:w="3453"/>
        <w:gridCol w:w="3453"/>
      </w:tblGrid>
      <w:tr w:rsidR="004259B5" w:rsidRPr="009E1DF9" w14:paraId="591C5376" w14:textId="77777777" w:rsidTr="004259B5">
        <w:tc>
          <w:tcPr>
            <w:tcW w:w="3453" w:type="dxa"/>
          </w:tcPr>
          <w:p w14:paraId="54072CFE" w14:textId="77777777" w:rsidR="004259B5" w:rsidRPr="009E1DF9" w:rsidRDefault="004259B5" w:rsidP="004259B5">
            <w:pPr>
              <w:ind w:right="27"/>
              <w:jc w:val="center"/>
              <w:rPr>
                <w:b/>
                <w:lang w:eastAsia="en-US"/>
              </w:rPr>
            </w:pPr>
            <w:r w:rsidRPr="009E1DF9">
              <w:rPr>
                <w:b/>
                <w:lang w:eastAsia="en-US"/>
              </w:rPr>
              <w:t>Область взаимодействия/вид документа</w:t>
            </w:r>
          </w:p>
        </w:tc>
        <w:tc>
          <w:tcPr>
            <w:tcW w:w="3453" w:type="dxa"/>
            <w:hideMark/>
          </w:tcPr>
          <w:p w14:paraId="3255F600" w14:textId="77777777" w:rsidR="004259B5" w:rsidRPr="009E1DF9" w:rsidRDefault="004259B5" w:rsidP="004259B5">
            <w:pPr>
              <w:ind w:right="27" w:firstLine="33"/>
              <w:jc w:val="center"/>
              <w:rPr>
                <w:b/>
                <w:bCs/>
                <w:lang w:eastAsia="en-US"/>
              </w:rPr>
            </w:pPr>
            <w:r w:rsidRPr="009E1DF9">
              <w:rPr>
                <w:b/>
                <w:bCs/>
                <w:lang w:eastAsia="en-US"/>
              </w:rPr>
              <w:t>Покупатель</w:t>
            </w:r>
          </w:p>
        </w:tc>
        <w:tc>
          <w:tcPr>
            <w:tcW w:w="3453" w:type="dxa"/>
            <w:hideMark/>
          </w:tcPr>
          <w:p w14:paraId="26CB1CCB" w14:textId="77777777" w:rsidR="004259B5" w:rsidRPr="009E1DF9" w:rsidRDefault="004259B5" w:rsidP="004259B5">
            <w:pPr>
              <w:ind w:right="27"/>
              <w:jc w:val="center"/>
              <w:rPr>
                <w:b/>
                <w:bCs/>
                <w:lang w:eastAsia="en-US"/>
              </w:rPr>
            </w:pPr>
            <w:r w:rsidRPr="009E1DF9">
              <w:rPr>
                <w:b/>
                <w:bCs/>
                <w:lang w:eastAsia="en-US"/>
              </w:rPr>
              <w:t>Продавец</w:t>
            </w:r>
          </w:p>
        </w:tc>
      </w:tr>
      <w:tr w:rsidR="004259B5" w:rsidRPr="009E1DF9" w14:paraId="776E31D2" w14:textId="77777777" w:rsidTr="004259B5">
        <w:tc>
          <w:tcPr>
            <w:tcW w:w="3453" w:type="dxa"/>
          </w:tcPr>
          <w:p w14:paraId="2EBACD28" w14:textId="77777777" w:rsidR="004259B5" w:rsidRPr="009E1DF9" w:rsidRDefault="004259B5" w:rsidP="004259B5">
            <w:pPr>
              <w:ind w:right="27" w:firstLine="29"/>
              <w:jc w:val="both"/>
              <w:rPr>
                <w:lang w:eastAsia="en-US"/>
              </w:rPr>
            </w:pPr>
            <w:r w:rsidRPr="009E1DF9">
              <w:rPr>
                <w:lang w:eastAsia="en-US"/>
              </w:rPr>
              <w:t>Вопросы и предложения, иные информационные сообщения</w:t>
            </w:r>
          </w:p>
        </w:tc>
        <w:tc>
          <w:tcPr>
            <w:tcW w:w="3453" w:type="dxa"/>
          </w:tcPr>
          <w:p w14:paraId="4F5D319A" w14:textId="77777777" w:rsidR="004259B5" w:rsidRPr="009E1DF9" w:rsidRDefault="004259B5" w:rsidP="004259B5">
            <w:pPr>
              <w:ind w:right="27" w:firstLine="33"/>
              <w:jc w:val="center"/>
              <w:rPr>
                <w:lang w:eastAsia="en-US"/>
              </w:rPr>
            </w:pPr>
            <w:r w:rsidRPr="009E1DF9">
              <w:rPr>
                <w:lang w:eastAsia="en-US"/>
              </w:rPr>
              <w:t xml:space="preserve">указывается </w:t>
            </w:r>
            <w:r w:rsidRPr="009E1DF9">
              <w:rPr>
                <w:lang w:val="en-US" w:eastAsia="en-US"/>
              </w:rPr>
              <w:t>e</w:t>
            </w:r>
            <w:r w:rsidRPr="009E1DF9">
              <w:rPr>
                <w:lang w:eastAsia="en-US"/>
              </w:rPr>
              <w:t>-</w:t>
            </w:r>
            <w:r w:rsidRPr="009E1DF9">
              <w:rPr>
                <w:lang w:val="en-US" w:eastAsia="en-US"/>
              </w:rPr>
              <w:t>mail</w:t>
            </w:r>
          </w:p>
        </w:tc>
        <w:tc>
          <w:tcPr>
            <w:tcW w:w="3453" w:type="dxa"/>
          </w:tcPr>
          <w:p w14:paraId="4544B205" w14:textId="77777777" w:rsidR="004259B5" w:rsidRPr="009E1DF9" w:rsidRDefault="00000000" w:rsidP="004259B5">
            <w:pPr>
              <w:ind w:right="27"/>
              <w:jc w:val="center"/>
              <w:rPr>
                <w:lang w:eastAsia="en-US"/>
              </w:rPr>
            </w:pPr>
            <w:hyperlink r:id="rId18" w:history="1">
              <w:r w:rsidR="004259B5" w:rsidRPr="009E1DF9">
                <w:rPr>
                  <w:u w:val="single"/>
                  <w:lang w:val="en-US" w:eastAsia="en-US"/>
                </w:rPr>
                <w:t>info@sibur.ru</w:t>
              </w:r>
            </w:hyperlink>
          </w:p>
        </w:tc>
      </w:tr>
      <w:tr w:rsidR="004259B5" w:rsidRPr="009E1DF9" w14:paraId="5E09E908" w14:textId="77777777" w:rsidTr="004259B5">
        <w:tc>
          <w:tcPr>
            <w:tcW w:w="3453" w:type="dxa"/>
            <w:hideMark/>
          </w:tcPr>
          <w:p w14:paraId="597A347B" w14:textId="77777777" w:rsidR="004259B5" w:rsidRPr="009E1DF9" w:rsidRDefault="004259B5" w:rsidP="004259B5">
            <w:pPr>
              <w:ind w:right="27" w:firstLine="29"/>
              <w:jc w:val="both"/>
              <w:rPr>
                <w:lang w:eastAsia="en-US"/>
              </w:rPr>
            </w:pPr>
            <w:r w:rsidRPr="009E1DF9">
              <w:rPr>
                <w:lang w:eastAsia="en-US"/>
              </w:rPr>
              <w:t>Сообщения о фактах злоупотреблений и коррупции</w:t>
            </w:r>
          </w:p>
        </w:tc>
        <w:tc>
          <w:tcPr>
            <w:tcW w:w="3453" w:type="dxa"/>
            <w:hideMark/>
          </w:tcPr>
          <w:p w14:paraId="403C41CD" w14:textId="77777777" w:rsidR="004259B5" w:rsidRPr="009E1DF9" w:rsidRDefault="004259B5" w:rsidP="004259B5">
            <w:pPr>
              <w:ind w:right="27" w:firstLine="33"/>
              <w:jc w:val="center"/>
              <w:rPr>
                <w:lang w:eastAsia="en-US"/>
              </w:rPr>
            </w:pPr>
            <w:r w:rsidRPr="009E1DF9">
              <w:rPr>
                <w:lang w:eastAsia="en-US"/>
              </w:rPr>
              <w:t xml:space="preserve">указывается </w:t>
            </w:r>
            <w:r w:rsidRPr="009E1DF9">
              <w:rPr>
                <w:lang w:val="en-US" w:eastAsia="en-US"/>
              </w:rPr>
              <w:t>e</w:t>
            </w:r>
            <w:r w:rsidRPr="009E1DF9">
              <w:rPr>
                <w:lang w:eastAsia="en-US"/>
              </w:rPr>
              <w:t>-</w:t>
            </w:r>
            <w:r w:rsidRPr="009E1DF9">
              <w:rPr>
                <w:lang w:val="en-US" w:eastAsia="en-US"/>
              </w:rPr>
              <w:t>mail</w:t>
            </w:r>
          </w:p>
        </w:tc>
        <w:tc>
          <w:tcPr>
            <w:tcW w:w="3453" w:type="dxa"/>
            <w:hideMark/>
          </w:tcPr>
          <w:p w14:paraId="62B53D9F" w14:textId="77777777" w:rsidR="004259B5" w:rsidRPr="009E1DF9" w:rsidRDefault="00000000" w:rsidP="004259B5">
            <w:pPr>
              <w:ind w:right="27"/>
              <w:jc w:val="center"/>
              <w:rPr>
                <w:lang w:eastAsia="en-US"/>
              </w:rPr>
            </w:pPr>
            <w:hyperlink r:id="rId19" w:history="1">
              <w:r w:rsidR="004259B5" w:rsidRPr="009E1DF9">
                <w:rPr>
                  <w:u w:val="single"/>
                  <w:lang w:val="en-US" w:eastAsia="en-US"/>
                </w:rPr>
                <w:t>For</w:t>
              </w:r>
              <w:r w:rsidR="004259B5" w:rsidRPr="009E1DF9">
                <w:rPr>
                  <w:u w:val="single"/>
                  <w:lang w:eastAsia="en-US"/>
                </w:rPr>
                <w:t>_</w:t>
              </w:r>
              <w:r w:rsidR="004259B5" w:rsidRPr="009E1DF9">
                <w:rPr>
                  <w:u w:val="single"/>
                  <w:lang w:val="en-US" w:eastAsia="en-US"/>
                </w:rPr>
                <w:t>info</w:t>
              </w:r>
              <w:r w:rsidR="004259B5" w:rsidRPr="009E1DF9">
                <w:rPr>
                  <w:u w:val="single"/>
                  <w:lang w:eastAsia="en-US"/>
                </w:rPr>
                <w:t>@</w:t>
              </w:r>
              <w:proofErr w:type="spellStart"/>
              <w:r w:rsidR="004259B5" w:rsidRPr="009E1DF9">
                <w:rPr>
                  <w:u w:val="single"/>
                  <w:lang w:val="en-US" w:eastAsia="en-US"/>
                </w:rPr>
                <w:t>sibur</w:t>
              </w:r>
              <w:proofErr w:type="spellEnd"/>
              <w:r w:rsidR="004259B5" w:rsidRPr="009E1DF9">
                <w:rPr>
                  <w:u w:val="single"/>
                  <w:lang w:eastAsia="en-US"/>
                </w:rPr>
                <w:t>.</w:t>
              </w:r>
              <w:proofErr w:type="spellStart"/>
              <w:r w:rsidR="004259B5" w:rsidRPr="009E1DF9">
                <w:rPr>
                  <w:u w:val="single"/>
                  <w:lang w:val="en-US" w:eastAsia="en-US"/>
                </w:rPr>
                <w:t>ru</w:t>
              </w:r>
              <w:proofErr w:type="spellEnd"/>
            </w:hyperlink>
          </w:p>
        </w:tc>
      </w:tr>
      <w:tr w:rsidR="004259B5" w:rsidRPr="009E1DF9" w14:paraId="4A836D32" w14:textId="77777777" w:rsidTr="004259B5">
        <w:tc>
          <w:tcPr>
            <w:tcW w:w="3453" w:type="dxa"/>
            <w:hideMark/>
          </w:tcPr>
          <w:p w14:paraId="3D3DC3CE" w14:textId="77777777" w:rsidR="004259B5" w:rsidRPr="009E1DF9" w:rsidRDefault="004259B5" w:rsidP="004259B5">
            <w:pPr>
              <w:ind w:right="27" w:firstLine="29"/>
              <w:jc w:val="both"/>
              <w:rPr>
                <w:lang w:eastAsia="en-US"/>
              </w:rPr>
            </w:pPr>
            <w:r w:rsidRPr="009E1DF9">
              <w:rPr>
                <w:lang w:eastAsia="en-US"/>
              </w:rPr>
              <w:t xml:space="preserve">Уведомления об изменении реквизитов, об одностороннем отказе от исполнения договора или иные уведомления, </w:t>
            </w:r>
            <w:r w:rsidRPr="009E1DF9">
              <w:rPr>
                <w:lang w:eastAsia="en-US"/>
              </w:rPr>
              <w:lastRenderedPageBreak/>
              <w:t>предусмотренные договором</w:t>
            </w:r>
          </w:p>
        </w:tc>
        <w:tc>
          <w:tcPr>
            <w:tcW w:w="3453" w:type="dxa"/>
            <w:hideMark/>
          </w:tcPr>
          <w:p w14:paraId="058D7EE5" w14:textId="77777777" w:rsidR="004259B5" w:rsidRPr="009E1DF9" w:rsidRDefault="004259B5" w:rsidP="004259B5">
            <w:pPr>
              <w:ind w:right="27" w:firstLine="33"/>
              <w:jc w:val="center"/>
              <w:rPr>
                <w:lang w:eastAsia="en-US"/>
              </w:rPr>
            </w:pPr>
            <w:r w:rsidRPr="009E1DF9">
              <w:rPr>
                <w:lang w:eastAsia="en-US"/>
              </w:rPr>
              <w:lastRenderedPageBreak/>
              <w:t xml:space="preserve">указывается </w:t>
            </w:r>
            <w:r w:rsidRPr="009E1DF9">
              <w:rPr>
                <w:lang w:val="en-US" w:eastAsia="en-US"/>
              </w:rPr>
              <w:t>e</w:t>
            </w:r>
            <w:r w:rsidRPr="009E1DF9">
              <w:rPr>
                <w:lang w:eastAsia="en-US"/>
              </w:rPr>
              <w:t>-</w:t>
            </w:r>
            <w:r w:rsidRPr="009E1DF9">
              <w:rPr>
                <w:lang w:val="en-US" w:eastAsia="en-US"/>
              </w:rPr>
              <w:t>mail</w:t>
            </w:r>
          </w:p>
        </w:tc>
        <w:tc>
          <w:tcPr>
            <w:tcW w:w="3453" w:type="dxa"/>
            <w:hideMark/>
          </w:tcPr>
          <w:p w14:paraId="2049CE7E" w14:textId="77777777" w:rsidR="004259B5" w:rsidRPr="009E1DF9" w:rsidRDefault="004259B5" w:rsidP="004259B5">
            <w:pPr>
              <w:ind w:right="27"/>
              <w:jc w:val="center"/>
              <w:rPr>
                <w:lang w:eastAsia="en-US"/>
              </w:rPr>
            </w:pPr>
            <w:r w:rsidRPr="009E1DF9">
              <w:rPr>
                <w:lang w:eastAsia="en-US"/>
              </w:rPr>
              <w:t xml:space="preserve">указывается </w:t>
            </w:r>
            <w:r w:rsidRPr="009E1DF9">
              <w:rPr>
                <w:lang w:val="en-US" w:eastAsia="en-US"/>
              </w:rPr>
              <w:t>e</w:t>
            </w:r>
            <w:r w:rsidRPr="009E1DF9">
              <w:rPr>
                <w:lang w:eastAsia="en-US"/>
              </w:rPr>
              <w:t>-</w:t>
            </w:r>
            <w:r w:rsidRPr="009E1DF9">
              <w:rPr>
                <w:lang w:val="en-US" w:eastAsia="en-US"/>
              </w:rPr>
              <w:t>mail</w:t>
            </w:r>
            <w:r w:rsidRPr="009E1DF9">
              <w:rPr>
                <w:lang w:eastAsia="en-US"/>
              </w:rPr>
              <w:t xml:space="preserve"> ОЛД по Договору</w:t>
            </w:r>
          </w:p>
        </w:tc>
      </w:tr>
      <w:tr w:rsidR="004259B5" w:rsidRPr="009E1DF9" w14:paraId="0A1B7D8C" w14:textId="77777777" w:rsidTr="004259B5">
        <w:tc>
          <w:tcPr>
            <w:tcW w:w="3453" w:type="dxa"/>
          </w:tcPr>
          <w:p w14:paraId="2F010490" w14:textId="77777777" w:rsidR="004259B5" w:rsidRPr="009E1DF9" w:rsidRDefault="004259B5" w:rsidP="004259B5">
            <w:pPr>
              <w:ind w:right="27" w:firstLine="29"/>
              <w:jc w:val="both"/>
              <w:rPr>
                <w:lang w:eastAsia="en-US"/>
              </w:rPr>
            </w:pPr>
            <w:r w:rsidRPr="009E1DF9">
              <w:rPr>
                <w:lang w:eastAsia="en-US"/>
              </w:rPr>
              <w:t>Претензии и требования</w:t>
            </w:r>
          </w:p>
        </w:tc>
        <w:tc>
          <w:tcPr>
            <w:tcW w:w="3453" w:type="dxa"/>
          </w:tcPr>
          <w:p w14:paraId="5518C348" w14:textId="77777777" w:rsidR="004259B5" w:rsidRPr="009E1DF9" w:rsidRDefault="004259B5" w:rsidP="004259B5">
            <w:pPr>
              <w:ind w:right="27" w:firstLine="33"/>
              <w:jc w:val="center"/>
              <w:rPr>
                <w:lang w:eastAsia="en-US"/>
              </w:rPr>
            </w:pPr>
            <w:r w:rsidRPr="009E1DF9">
              <w:rPr>
                <w:lang w:eastAsia="en-US"/>
              </w:rPr>
              <w:t xml:space="preserve">указывается </w:t>
            </w:r>
            <w:r w:rsidRPr="009E1DF9">
              <w:rPr>
                <w:lang w:val="en-US" w:eastAsia="en-US"/>
              </w:rPr>
              <w:t>e</w:t>
            </w:r>
            <w:r w:rsidRPr="009E1DF9">
              <w:rPr>
                <w:lang w:eastAsia="en-US"/>
              </w:rPr>
              <w:t>-</w:t>
            </w:r>
            <w:r w:rsidRPr="009E1DF9">
              <w:rPr>
                <w:lang w:val="en-US" w:eastAsia="en-US"/>
              </w:rPr>
              <w:t>mail</w:t>
            </w:r>
          </w:p>
        </w:tc>
        <w:tc>
          <w:tcPr>
            <w:tcW w:w="3453" w:type="dxa"/>
          </w:tcPr>
          <w:p w14:paraId="32087920" w14:textId="77777777" w:rsidR="004259B5" w:rsidRPr="009E1DF9" w:rsidRDefault="00000000" w:rsidP="004259B5">
            <w:pPr>
              <w:ind w:right="27"/>
              <w:jc w:val="center"/>
            </w:pPr>
            <w:hyperlink r:id="rId20" w:history="1">
              <w:r w:rsidR="004259B5" w:rsidRPr="009E1DF9">
                <w:rPr>
                  <w:u w:val="single"/>
                  <w:lang w:eastAsia="en-US"/>
                </w:rPr>
                <w:t>ClaimCentre@sibur.ru</w:t>
              </w:r>
            </w:hyperlink>
          </w:p>
        </w:tc>
      </w:tr>
    </w:tbl>
    <w:p w14:paraId="5BAC0AD2" w14:textId="77777777" w:rsidR="004259B5" w:rsidRPr="009E1DF9" w:rsidRDefault="004259B5" w:rsidP="007A7C1A">
      <w:pPr>
        <w:tabs>
          <w:tab w:val="left" w:pos="1276"/>
        </w:tabs>
        <w:jc w:val="both"/>
      </w:pPr>
      <w:r w:rsidRPr="009E1DF9">
        <w:t>В случае изменения контактной информации Стороны обязуются уведомлять об этом друг друга в течение 3 (трех) рабочих дней с момента такого изменения.</w:t>
      </w:r>
    </w:p>
    <w:p w14:paraId="72280582" w14:textId="77777777" w:rsidR="004259B5" w:rsidRPr="009E1DF9" w:rsidRDefault="004259B5" w:rsidP="00463D4A">
      <w:pPr>
        <w:pStyle w:val="ad"/>
        <w:numPr>
          <w:ilvl w:val="1"/>
          <w:numId w:val="20"/>
        </w:numPr>
        <w:tabs>
          <w:tab w:val="left" w:pos="710"/>
        </w:tabs>
        <w:ind w:left="0" w:firstLine="0"/>
        <w:contextualSpacing w:val="0"/>
        <w:jc w:val="both"/>
        <w:rPr>
          <w:lang w:val="x-none"/>
        </w:rPr>
      </w:pPr>
      <w:r w:rsidRPr="009E1DF9">
        <w:rPr>
          <w:lang w:val="x-none"/>
        </w:rPr>
        <w:t>Стороны договорились считать документы, переданные Сторонами по электронной почте, имеющими юридическую силу, равную силе оригинала документа, за исключением случаев, когда предоставление оригиналов документов прямо предусмотрено Договором.</w:t>
      </w:r>
    </w:p>
    <w:p w14:paraId="046849A9" w14:textId="77777777" w:rsidR="004259B5" w:rsidRPr="009E1DF9" w:rsidRDefault="004259B5" w:rsidP="00463D4A">
      <w:pPr>
        <w:pStyle w:val="ad"/>
        <w:numPr>
          <w:ilvl w:val="1"/>
          <w:numId w:val="20"/>
        </w:numPr>
        <w:tabs>
          <w:tab w:val="left" w:pos="709"/>
        </w:tabs>
        <w:ind w:left="0" w:firstLine="0"/>
        <w:contextualSpacing w:val="0"/>
        <w:jc w:val="both"/>
      </w:pPr>
      <w:r w:rsidRPr="009E1DF9">
        <w:t>Приложения:</w:t>
      </w:r>
    </w:p>
    <w:p w14:paraId="2FDE8E92" w14:textId="77777777" w:rsidR="004259B5" w:rsidRPr="009E1DF9" w:rsidRDefault="004259B5" w:rsidP="004259B5">
      <w:pPr>
        <w:tabs>
          <w:tab w:val="left" w:pos="709"/>
          <w:tab w:val="left" w:pos="993"/>
        </w:tabs>
        <w:contextualSpacing/>
        <w:jc w:val="both"/>
      </w:pPr>
      <w:r w:rsidRPr="009E1DF9">
        <w:t>Приложение №1 – Схема расположения сетей инженерно-технического обеспечения.</w:t>
      </w:r>
    </w:p>
    <w:p w14:paraId="08103708" w14:textId="77777777" w:rsidR="004259B5" w:rsidRPr="009E1DF9" w:rsidRDefault="004259B5" w:rsidP="004259B5">
      <w:pPr>
        <w:tabs>
          <w:tab w:val="left" w:pos="709"/>
          <w:tab w:val="left" w:pos="993"/>
        </w:tabs>
        <w:contextualSpacing/>
        <w:rPr>
          <w:bCs/>
        </w:rPr>
      </w:pPr>
      <w:r w:rsidRPr="009E1DF9">
        <w:t xml:space="preserve">Приложение №2 – </w:t>
      </w:r>
      <w:r w:rsidRPr="009E1DF9">
        <w:rPr>
          <w:bCs/>
        </w:rPr>
        <w:t>Копия договора о правах и обязанностях в отношении объектов и имущества гражданской обороны, а также на выполнение мероприятий гражданской обороны №109 от 10.10.2003г.</w:t>
      </w:r>
    </w:p>
    <w:p w14:paraId="711BE606" w14:textId="77777777" w:rsidR="004259B5" w:rsidRPr="009E1DF9" w:rsidRDefault="004259B5" w:rsidP="004259B5">
      <w:pPr>
        <w:tabs>
          <w:tab w:val="left" w:pos="993"/>
        </w:tabs>
      </w:pPr>
      <w:r w:rsidRPr="009E1DF9">
        <w:rPr>
          <w:bCs/>
        </w:rPr>
        <w:t xml:space="preserve">Приложение №3 – Форма </w:t>
      </w:r>
      <w:r w:rsidRPr="009E1DF9">
        <w:t>АКТА ПРИЕМА-ПЕРЕДАЧИ к Договору купли-продажи объектов недвижимости и движимого имущества №____________ от «__</w:t>
      </w:r>
      <w:proofErr w:type="gramStart"/>
      <w:r w:rsidRPr="009E1DF9">
        <w:t>_»_</w:t>
      </w:r>
      <w:proofErr w:type="gramEnd"/>
      <w:r w:rsidRPr="009E1DF9">
        <w:t>_______202__г.</w:t>
      </w:r>
    </w:p>
    <w:p w14:paraId="56547641" w14:textId="77777777" w:rsidR="004259B5" w:rsidRPr="009E1DF9" w:rsidRDefault="004259B5" w:rsidP="004259B5">
      <w:pPr>
        <w:tabs>
          <w:tab w:val="left" w:pos="709"/>
          <w:tab w:val="left" w:pos="993"/>
        </w:tabs>
        <w:contextualSpacing/>
      </w:pPr>
    </w:p>
    <w:p w14:paraId="0149820B" w14:textId="67CA1F47" w:rsidR="004259B5" w:rsidRPr="007A7C1A" w:rsidRDefault="004259B5" w:rsidP="00463D4A">
      <w:pPr>
        <w:pStyle w:val="ad"/>
        <w:numPr>
          <w:ilvl w:val="0"/>
          <w:numId w:val="20"/>
        </w:numPr>
        <w:tabs>
          <w:tab w:val="left" w:pos="0"/>
        </w:tabs>
        <w:rPr>
          <w:b/>
        </w:rPr>
      </w:pPr>
      <w:r w:rsidRPr="007A7C1A">
        <w:rPr>
          <w:b/>
        </w:rPr>
        <w:t>АДРЕСА, БАНКОВСКИЕ РЕКВИЗИТЫ И ПОДПИСИ СТОРОН</w:t>
      </w:r>
    </w:p>
    <w:p w14:paraId="7C0E9F15" w14:textId="77777777" w:rsidR="004259B5" w:rsidRPr="009E1DF9" w:rsidRDefault="004259B5" w:rsidP="004259B5">
      <w:pPr>
        <w:pStyle w:val="BodyText21"/>
        <w:tabs>
          <w:tab w:val="left" w:pos="993"/>
        </w:tabs>
        <w:ind w:firstLine="567"/>
        <w:rPr>
          <w:b/>
          <w:sz w:val="24"/>
          <w:szCs w:val="24"/>
        </w:rPr>
      </w:pPr>
    </w:p>
    <w:tbl>
      <w:tblPr>
        <w:tblW w:w="9400" w:type="dxa"/>
        <w:tblLayout w:type="fixed"/>
        <w:tblLook w:val="0000" w:firstRow="0" w:lastRow="0" w:firstColumn="0" w:lastColumn="0" w:noHBand="0" w:noVBand="0"/>
      </w:tblPr>
      <w:tblGrid>
        <w:gridCol w:w="4700"/>
        <w:gridCol w:w="4700"/>
      </w:tblGrid>
      <w:tr w:rsidR="004259B5" w:rsidRPr="009E1DF9" w14:paraId="62DC2040" w14:textId="77777777" w:rsidTr="004259B5">
        <w:tc>
          <w:tcPr>
            <w:tcW w:w="4700" w:type="dxa"/>
          </w:tcPr>
          <w:p w14:paraId="57F9E695" w14:textId="77777777" w:rsidR="004259B5" w:rsidRPr="009E1DF9" w:rsidRDefault="004259B5" w:rsidP="004259B5">
            <w:pPr>
              <w:tabs>
                <w:tab w:val="left" w:pos="993"/>
              </w:tabs>
              <w:jc w:val="both"/>
              <w:rPr>
                <w:b/>
              </w:rPr>
            </w:pPr>
            <w:r w:rsidRPr="009E1DF9">
              <w:rPr>
                <w:b/>
              </w:rPr>
              <w:t>ПРОДАВЕЦ</w:t>
            </w:r>
          </w:p>
          <w:p w14:paraId="290FD48C" w14:textId="77777777" w:rsidR="004259B5" w:rsidRPr="009E1DF9" w:rsidRDefault="004259B5" w:rsidP="004259B5">
            <w:pPr>
              <w:tabs>
                <w:tab w:val="left" w:pos="993"/>
              </w:tabs>
              <w:jc w:val="both"/>
              <w:rPr>
                <w:noProof/>
              </w:rPr>
            </w:pPr>
            <w:r w:rsidRPr="009E1DF9">
              <w:rPr>
                <w:noProof/>
              </w:rPr>
              <w:t>____________(</w:t>
            </w:r>
            <w:r w:rsidRPr="009E1DF9">
              <w:rPr>
                <w:i/>
                <w:noProof/>
              </w:rPr>
              <w:t>НаименованиеПродавца)</w:t>
            </w:r>
            <w:r w:rsidRPr="009E1DF9">
              <w:rPr>
                <w:i/>
                <w:noProof/>
              </w:rPr>
              <w:tab/>
            </w:r>
            <w:r w:rsidRPr="009E1DF9">
              <w:rPr>
                <w:i/>
                <w:noProof/>
              </w:rPr>
              <w:tab/>
              <w:t xml:space="preserve">             </w:t>
            </w:r>
            <w:r w:rsidRPr="009E1DF9">
              <w:rPr>
                <w:noProof/>
              </w:rPr>
              <w:t xml:space="preserve"> </w:t>
            </w:r>
          </w:p>
          <w:p w14:paraId="5F59C058" w14:textId="77777777" w:rsidR="004259B5" w:rsidRPr="009E1DF9" w:rsidRDefault="004259B5" w:rsidP="004259B5">
            <w:pPr>
              <w:pStyle w:val="aff9"/>
              <w:tabs>
                <w:tab w:val="left" w:pos="993"/>
              </w:tabs>
              <w:jc w:val="both"/>
              <w:rPr>
                <w:rFonts w:ascii="Times New Roman" w:hAnsi="Times New Roman"/>
                <w:sz w:val="24"/>
                <w:szCs w:val="24"/>
              </w:rPr>
            </w:pPr>
            <w:proofErr w:type="gramStart"/>
            <w:r w:rsidRPr="009E1DF9">
              <w:rPr>
                <w:rFonts w:ascii="Times New Roman" w:hAnsi="Times New Roman"/>
                <w:sz w:val="24"/>
                <w:szCs w:val="24"/>
              </w:rPr>
              <w:t xml:space="preserve">Местонахождение:   </w:t>
            </w:r>
            <w:proofErr w:type="gramEnd"/>
            <w:r w:rsidRPr="009E1DF9">
              <w:rPr>
                <w:rFonts w:ascii="Times New Roman" w:hAnsi="Times New Roman"/>
                <w:sz w:val="24"/>
                <w:szCs w:val="24"/>
              </w:rPr>
              <w:t xml:space="preserve">                                                                                                                                           </w:t>
            </w:r>
            <w:r w:rsidRPr="009E1DF9">
              <w:rPr>
                <w:rFonts w:ascii="Times New Roman" w:hAnsi="Times New Roman"/>
                <w:sz w:val="24"/>
                <w:szCs w:val="24"/>
              </w:rPr>
              <w:br/>
              <w:t xml:space="preserve">Почтовый адрес: </w:t>
            </w:r>
          </w:p>
          <w:p w14:paraId="1134E6BC"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i/>
                <w:noProof/>
                <w:sz w:val="24"/>
                <w:szCs w:val="24"/>
              </w:rPr>
              <w:t xml:space="preserve"> </w:t>
            </w:r>
            <w:r w:rsidRPr="009E1DF9">
              <w:rPr>
                <w:rFonts w:ascii="Times New Roman" w:hAnsi="Times New Roman"/>
                <w:sz w:val="24"/>
                <w:szCs w:val="24"/>
              </w:rPr>
              <w:t>Тел. ________________</w:t>
            </w:r>
          </w:p>
          <w:p w14:paraId="358469F4"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Факс __________________</w:t>
            </w:r>
          </w:p>
          <w:p w14:paraId="33E17D33"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Контактное лицо: ________</w:t>
            </w:r>
          </w:p>
          <w:p w14:paraId="6C8CD2E9"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ИНН ________________</w:t>
            </w:r>
          </w:p>
          <w:p w14:paraId="71841620"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КПП __________________</w:t>
            </w:r>
          </w:p>
          <w:p w14:paraId="7351AF99"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Банковские реквизиты:</w:t>
            </w:r>
          </w:p>
          <w:p w14:paraId="1FCA8907"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 xml:space="preserve">Наименование </w:t>
            </w:r>
            <w:proofErr w:type="gramStart"/>
            <w:r w:rsidRPr="009E1DF9">
              <w:rPr>
                <w:rFonts w:ascii="Times New Roman" w:hAnsi="Times New Roman"/>
                <w:sz w:val="24"/>
                <w:szCs w:val="24"/>
              </w:rPr>
              <w:t>банка:_</w:t>
            </w:r>
            <w:proofErr w:type="gramEnd"/>
          </w:p>
          <w:p w14:paraId="37F7A28B"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р/счет ________________</w:t>
            </w:r>
          </w:p>
          <w:p w14:paraId="32236F89"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БИК __________________</w:t>
            </w:r>
          </w:p>
          <w:p w14:paraId="147AA7B9"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к/счет ________________</w:t>
            </w:r>
          </w:p>
          <w:p w14:paraId="40812C97"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ОКПО ________________</w:t>
            </w:r>
          </w:p>
          <w:p w14:paraId="3698622A" w14:textId="77777777" w:rsidR="004259B5" w:rsidRPr="009E1DF9" w:rsidRDefault="004259B5" w:rsidP="004259B5">
            <w:pPr>
              <w:tabs>
                <w:tab w:val="left" w:pos="993"/>
              </w:tabs>
              <w:jc w:val="both"/>
              <w:rPr>
                <w:b/>
              </w:rPr>
            </w:pPr>
            <w:r w:rsidRPr="009E1DF9">
              <w:rPr>
                <w:noProof/>
              </w:rPr>
              <w:t xml:space="preserve">       </w:t>
            </w:r>
          </w:p>
        </w:tc>
        <w:tc>
          <w:tcPr>
            <w:tcW w:w="4700" w:type="dxa"/>
          </w:tcPr>
          <w:p w14:paraId="0EFABFC6" w14:textId="77777777" w:rsidR="004259B5" w:rsidRPr="009E1DF9" w:rsidRDefault="004259B5" w:rsidP="004259B5">
            <w:pPr>
              <w:tabs>
                <w:tab w:val="left" w:pos="993"/>
              </w:tabs>
              <w:jc w:val="both"/>
              <w:rPr>
                <w:b/>
              </w:rPr>
            </w:pPr>
            <w:r w:rsidRPr="009E1DF9">
              <w:rPr>
                <w:b/>
              </w:rPr>
              <w:t>ПОКУПАТЕЛЬ</w:t>
            </w:r>
          </w:p>
          <w:p w14:paraId="449BD297" w14:textId="77777777" w:rsidR="004259B5" w:rsidRPr="009E1DF9" w:rsidRDefault="004259B5" w:rsidP="004259B5">
            <w:pPr>
              <w:tabs>
                <w:tab w:val="left" w:pos="993"/>
              </w:tabs>
              <w:jc w:val="both"/>
            </w:pPr>
            <w:r w:rsidRPr="009E1DF9">
              <w:rPr>
                <w:b/>
              </w:rPr>
              <w:t>_________</w:t>
            </w:r>
            <w:proofErr w:type="gramStart"/>
            <w:r w:rsidRPr="009E1DF9">
              <w:rPr>
                <w:b/>
              </w:rPr>
              <w:t>_</w:t>
            </w:r>
            <w:r w:rsidRPr="009E1DF9">
              <w:rPr>
                <w:i/>
              </w:rPr>
              <w:t>(</w:t>
            </w:r>
            <w:proofErr w:type="gramEnd"/>
            <w:r w:rsidRPr="009E1DF9">
              <w:rPr>
                <w:i/>
              </w:rPr>
              <w:t>наименование Покупателя)</w:t>
            </w:r>
          </w:p>
          <w:p w14:paraId="28EAC585" w14:textId="77777777" w:rsidR="004259B5" w:rsidRPr="009E1DF9" w:rsidRDefault="004259B5" w:rsidP="004259B5">
            <w:pPr>
              <w:tabs>
                <w:tab w:val="left" w:pos="993"/>
              </w:tabs>
              <w:jc w:val="both"/>
            </w:pPr>
          </w:p>
          <w:p w14:paraId="51A850EA" w14:textId="77777777" w:rsidR="004259B5" w:rsidRPr="009E1DF9" w:rsidRDefault="004259B5" w:rsidP="004259B5">
            <w:pPr>
              <w:pStyle w:val="aff9"/>
              <w:tabs>
                <w:tab w:val="left" w:pos="993"/>
              </w:tabs>
              <w:jc w:val="both"/>
              <w:rPr>
                <w:rFonts w:ascii="Times New Roman" w:hAnsi="Times New Roman"/>
                <w:sz w:val="24"/>
                <w:szCs w:val="24"/>
              </w:rPr>
            </w:pPr>
            <w:proofErr w:type="gramStart"/>
            <w:r w:rsidRPr="009E1DF9">
              <w:rPr>
                <w:rFonts w:ascii="Times New Roman" w:hAnsi="Times New Roman"/>
                <w:sz w:val="24"/>
                <w:szCs w:val="24"/>
              </w:rPr>
              <w:t xml:space="preserve">Местонахождение:   </w:t>
            </w:r>
            <w:proofErr w:type="gramEnd"/>
            <w:r w:rsidRPr="009E1DF9">
              <w:rPr>
                <w:rFonts w:ascii="Times New Roman" w:hAnsi="Times New Roman"/>
                <w:sz w:val="24"/>
                <w:szCs w:val="24"/>
              </w:rPr>
              <w:t xml:space="preserve">                                                                                                                                           </w:t>
            </w:r>
            <w:r w:rsidRPr="009E1DF9">
              <w:rPr>
                <w:rFonts w:ascii="Times New Roman" w:hAnsi="Times New Roman"/>
                <w:sz w:val="24"/>
                <w:szCs w:val="24"/>
              </w:rPr>
              <w:br/>
              <w:t xml:space="preserve">Почтовый адрес: </w:t>
            </w:r>
          </w:p>
          <w:p w14:paraId="4134F36E"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i/>
                <w:noProof/>
                <w:sz w:val="24"/>
                <w:szCs w:val="24"/>
              </w:rPr>
              <w:t xml:space="preserve"> </w:t>
            </w:r>
            <w:r w:rsidRPr="009E1DF9">
              <w:rPr>
                <w:rFonts w:ascii="Times New Roman" w:hAnsi="Times New Roman"/>
                <w:sz w:val="24"/>
                <w:szCs w:val="24"/>
              </w:rPr>
              <w:t>Тел. ________________</w:t>
            </w:r>
          </w:p>
          <w:p w14:paraId="276B954F"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Факс __________________</w:t>
            </w:r>
          </w:p>
          <w:p w14:paraId="654BC313"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Контактное лицо: ________</w:t>
            </w:r>
          </w:p>
          <w:p w14:paraId="2687A5C4"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ИНН ________________</w:t>
            </w:r>
          </w:p>
          <w:p w14:paraId="3CEF1F54"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КПП __________________</w:t>
            </w:r>
          </w:p>
          <w:p w14:paraId="3C91AC29"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Банковские реквизиты:</w:t>
            </w:r>
          </w:p>
          <w:p w14:paraId="3B868825"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 xml:space="preserve">Наименование </w:t>
            </w:r>
            <w:proofErr w:type="gramStart"/>
            <w:r w:rsidRPr="009E1DF9">
              <w:rPr>
                <w:rFonts w:ascii="Times New Roman" w:hAnsi="Times New Roman"/>
                <w:sz w:val="24"/>
                <w:szCs w:val="24"/>
              </w:rPr>
              <w:t>банка:_</w:t>
            </w:r>
            <w:proofErr w:type="gramEnd"/>
          </w:p>
          <w:p w14:paraId="3321D8D2"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р/счет ________________</w:t>
            </w:r>
          </w:p>
          <w:p w14:paraId="3487C0EA"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БИК __________________</w:t>
            </w:r>
          </w:p>
          <w:p w14:paraId="57009591"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к/счет ________________</w:t>
            </w:r>
          </w:p>
          <w:p w14:paraId="4C76BD3B" w14:textId="77777777" w:rsidR="004259B5" w:rsidRPr="009E1DF9" w:rsidRDefault="004259B5" w:rsidP="004259B5">
            <w:pPr>
              <w:pStyle w:val="aff9"/>
              <w:tabs>
                <w:tab w:val="left" w:pos="993"/>
              </w:tabs>
              <w:jc w:val="both"/>
              <w:rPr>
                <w:rFonts w:ascii="Times New Roman" w:hAnsi="Times New Roman"/>
                <w:sz w:val="24"/>
                <w:szCs w:val="24"/>
              </w:rPr>
            </w:pPr>
            <w:r w:rsidRPr="009E1DF9">
              <w:rPr>
                <w:rFonts w:ascii="Times New Roman" w:hAnsi="Times New Roman"/>
                <w:sz w:val="24"/>
                <w:szCs w:val="24"/>
              </w:rPr>
              <w:t>ОКПО ________________</w:t>
            </w:r>
          </w:p>
          <w:p w14:paraId="02466D4F" w14:textId="77777777" w:rsidR="004259B5" w:rsidRPr="009E1DF9" w:rsidRDefault="004259B5" w:rsidP="004259B5">
            <w:pPr>
              <w:tabs>
                <w:tab w:val="left" w:pos="993"/>
              </w:tabs>
              <w:jc w:val="both"/>
              <w:rPr>
                <w:b/>
              </w:rPr>
            </w:pPr>
          </w:p>
        </w:tc>
      </w:tr>
      <w:tr w:rsidR="004259B5" w:rsidRPr="009E1DF9" w14:paraId="4F838E90" w14:textId="77777777" w:rsidTr="004259B5">
        <w:tc>
          <w:tcPr>
            <w:tcW w:w="4700" w:type="dxa"/>
          </w:tcPr>
          <w:p w14:paraId="29D593D9" w14:textId="77777777" w:rsidR="004259B5" w:rsidRPr="009E1DF9" w:rsidRDefault="004259B5" w:rsidP="004259B5">
            <w:pPr>
              <w:tabs>
                <w:tab w:val="left" w:pos="993"/>
              </w:tabs>
              <w:jc w:val="both"/>
              <w:rPr>
                <w:i/>
                <w:noProof/>
              </w:rPr>
            </w:pPr>
            <w:r w:rsidRPr="009E1DF9">
              <w:rPr>
                <w:noProof/>
              </w:rPr>
              <w:t xml:space="preserve">__________________   </w:t>
            </w:r>
            <w:r w:rsidRPr="009E1DF9">
              <w:rPr>
                <w:i/>
                <w:noProof/>
              </w:rPr>
              <w:t>(ФИО подписанта)</w:t>
            </w:r>
          </w:p>
          <w:p w14:paraId="4D7D5979" w14:textId="0195AB86" w:rsidR="004259B5" w:rsidRPr="009E1DF9" w:rsidRDefault="004259B5" w:rsidP="004259B5">
            <w:pPr>
              <w:tabs>
                <w:tab w:val="left" w:pos="993"/>
              </w:tabs>
              <w:jc w:val="both"/>
              <w:rPr>
                <w:i/>
                <w:noProof/>
                <w:lang w:val="en-US"/>
              </w:rPr>
            </w:pPr>
            <w:r w:rsidRPr="009E1DF9">
              <w:rPr>
                <w:noProof/>
              </w:rPr>
              <w:t xml:space="preserve">на основании ___________________ </w:t>
            </w:r>
          </w:p>
        </w:tc>
        <w:tc>
          <w:tcPr>
            <w:tcW w:w="4700" w:type="dxa"/>
          </w:tcPr>
          <w:p w14:paraId="5CDE53DE" w14:textId="77777777" w:rsidR="004259B5" w:rsidRPr="009E1DF9" w:rsidRDefault="004259B5" w:rsidP="004259B5">
            <w:pPr>
              <w:tabs>
                <w:tab w:val="left" w:pos="993"/>
              </w:tabs>
              <w:jc w:val="both"/>
              <w:rPr>
                <w:i/>
                <w:noProof/>
              </w:rPr>
            </w:pPr>
            <w:r w:rsidRPr="009E1DF9">
              <w:rPr>
                <w:noProof/>
              </w:rPr>
              <w:t xml:space="preserve">__________________   </w:t>
            </w:r>
            <w:r w:rsidRPr="009E1DF9">
              <w:rPr>
                <w:i/>
                <w:noProof/>
              </w:rPr>
              <w:t>(ФИО подписанта)</w:t>
            </w:r>
          </w:p>
          <w:p w14:paraId="58444E7A" w14:textId="77777777" w:rsidR="004259B5" w:rsidRPr="009E1DF9" w:rsidRDefault="004259B5" w:rsidP="004259B5">
            <w:pPr>
              <w:tabs>
                <w:tab w:val="left" w:pos="993"/>
              </w:tabs>
              <w:jc w:val="both"/>
              <w:rPr>
                <w:i/>
                <w:noProof/>
              </w:rPr>
            </w:pPr>
            <w:r w:rsidRPr="009E1DF9">
              <w:rPr>
                <w:noProof/>
              </w:rPr>
              <w:t xml:space="preserve">на основании ___________________ </w:t>
            </w:r>
          </w:p>
        </w:tc>
      </w:tr>
    </w:tbl>
    <w:p w14:paraId="050107E7" w14:textId="77777777" w:rsidR="004259B5" w:rsidRPr="009E1DF9" w:rsidRDefault="004259B5" w:rsidP="004259B5">
      <w:pPr>
        <w:tabs>
          <w:tab w:val="left" w:pos="993"/>
        </w:tabs>
        <w:jc w:val="right"/>
        <w:rPr>
          <w:i/>
          <w:sz w:val="20"/>
          <w:szCs w:val="20"/>
        </w:rPr>
      </w:pPr>
    </w:p>
    <w:p w14:paraId="1398D760" w14:textId="72FA34D2" w:rsidR="004259B5" w:rsidRDefault="004259B5" w:rsidP="004259B5">
      <w:pPr>
        <w:tabs>
          <w:tab w:val="left" w:pos="993"/>
        </w:tabs>
        <w:jc w:val="right"/>
        <w:rPr>
          <w:i/>
          <w:sz w:val="20"/>
          <w:szCs w:val="20"/>
        </w:rPr>
      </w:pPr>
    </w:p>
    <w:p w14:paraId="03C94EA2" w14:textId="4D46E20C" w:rsidR="004E7BB4" w:rsidRDefault="004E7BB4" w:rsidP="004259B5">
      <w:pPr>
        <w:tabs>
          <w:tab w:val="left" w:pos="993"/>
        </w:tabs>
        <w:jc w:val="right"/>
        <w:rPr>
          <w:i/>
          <w:sz w:val="20"/>
          <w:szCs w:val="20"/>
        </w:rPr>
      </w:pPr>
    </w:p>
    <w:p w14:paraId="335AC5D2" w14:textId="324FEE1E" w:rsidR="004E7BB4" w:rsidRDefault="004E7BB4" w:rsidP="004259B5">
      <w:pPr>
        <w:tabs>
          <w:tab w:val="left" w:pos="993"/>
        </w:tabs>
        <w:jc w:val="right"/>
        <w:rPr>
          <w:i/>
          <w:sz w:val="20"/>
          <w:szCs w:val="20"/>
        </w:rPr>
      </w:pPr>
    </w:p>
    <w:p w14:paraId="3F6EB7BC" w14:textId="59E1C7FB" w:rsidR="004E7BB4" w:rsidRDefault="004E7BB4" w:rsidP="004259B5">
      <w:pPr>
        <w:tabs>
          <w:tab w:val="left" w:pos="993"/>
        </w:tabs>
        <w:jc w:val="right"/>
        <w:rPr>
          <w:i/>
          <w:sz w:val="20"/>
          <w:szCs w:val="20"/>
        </w:rPr>
      </w:pPr>
    </w:p>
    <w:p w14:paraId="45C1E098" w14:textId="1A3413B1" w:rsidR="004E7BB4" w:rsidRDefault="004E7BB4" w:rsidP="004259B5">
      <w:pPr>
        <w:tabs>
          <w:tab w:val="left" w:pos="993"/>
        </w:tabs>
        <w:jc w:val="right"/>
        <w:rPr>
          <w:i/>
          <w:sz w:val="20"/>
          <w:szCs w:val="20"/>
        </w:rPr>
      </w:pPr>
    </w:p>
    <w:p w14:paraId="5AE42F3D" w14:textId="2D104052" w:rsidR="004E7BB4" w:rsidRDefault="004E7BB4" w:rsidP="004259B5">
      <w:pPr>
        <w:tabs>
          <w:tab w:val="left" w:pos="993"/>
        </w:tabs>
        <w:jc w:val="right"/>
        <w:rPr>
          <w:i/>
          <w:sz w:val="20"/>
          <w:szCs w:val="20"/>
        </w:rPr>
      </w:pPr>
    </w:p>
    <w:p w14:paraId="63805A09" w14:textId="02436E57" w:rsidR="004E7BB4" w:rsidRDefault="004E7BB4" w:rsidP="004259B5">
      <w:pPr>
        <w:tabs>
          <w:tab w:val="left" w:pos="993"/>
        </w:tabs>
        <w:jc w:val="right"/>
        <w:rPr>
          <w:i/>
          <w:sz w:val="20"/>
          <w:szCs w:val="20"/>
        </w:rPr>
      </w:pPr>
    </w:p>
    <w:p w14:paraId="6FECB015" w14:textId="0E686671" w:rsidR="004E7BB4" w:rsidRDefault="004E7BB4" w:rsidP="004259B5">
      <w:pPr>
        <w:tabs>
          <w:tab w:val="left" w:pos="993"/>
        </w:tabs>
        <w:jc w:val="right"/>
        <w:rPr>
          <w:i/>
          <w:sz w:val="20"/>
          <w:szCs w:val="20"/>
        </w:rPr>
      </w:pPr>
    </w:p>
    <w:p w14:paraId="562EC20F" w14:textId="32D51C0C" w:rsidR="004E7BB4" w:rsidRDefault="004E7BB4" w:rsidP="004259B5">
      <w:pPr>
        <w:tabs>
          <w:tab w:val="left" w:pos="993"/>
        </w:tabs>
        <w:jc w:val="right"/>
        <w:rPr>
          <w:i/>
          <w:sz w:val="20"/>
          <w:szCs w:val="20"/>
        </w:rPr>
      </w:pPr>
    </w:p>
    <w:p w14:paraId="34A1B80D" w14:textId="12D5FA6D" w:rsidR="004E7BB4" w:rsidRDefault="004E7BB4" w:rsidP="004259B5">
      <w:pPr>
        <w:tabs>
          <w:tab w:val="left" w:pos="993"/>
        </w:tabs>
        <w:jc w:val="right"/>
        <w:rPr>
          <w:i/>
          <w:sz w:val="20"/>
          <w:szCs w:val="20"/>
        </w:rPr>
      </w:pPr>
    </w:p>
    <w:p w14:paraId="35F4EDF5" w14:textId="77777777" w:rsidR="004E7BB4" w:rsidRDefault="004E7BB4" w:rsidP="004259B5">
      <w:pPr>
        <w:tabs>
          <w:tab w:val="left" w:pos="993"/>
        </w:tabs>
        <w:jc w:val="right"/>
        <w:rPr>
          <w:i/>
          <w:sz w:val="20"/>
          <w:szCs w:val="20"/>
        </w:rPr>
      </w:pPr>
    </w:p>
    <w:p w14:paraId="3DDB9B40" w14:textId="6240BB38" w:rsidR="004259B5" w:rsidRDefault="004259B5" w:rsidP="004259B5">
      <w:pPr>
        <w:tabs>
          <w:tab w:val="left" w:pos="993"/>
        </w:tabs>
        <w:jc w:val="right"/>
        <w:rPr>
          <w:i/>
          <w:sz w:val="20"/>
          <w:szCs w:val="20"/>
        </w:rPr>
      </w:pPr>
    </w:p>
    <w:p w14:paraId="685B4CBA" w14:textId="24115521" w:rsidR="004259B5" w:rsidRDefault="004259B5" w:rsidP="004259B5">
      <w:pPr>
        <w:tabs>
          <w:tab w:val="left" w:pos="993"/>
        </w:tabs>
        <w:jc w:val="right"/>
        <w:rPr>
          <w:i/>
          <w:sz w:val="20"/>
          <w:szCs w:val="20"/>
        </w:rPr>
      </w:pPr>
    </w:p>
    <w:p w14:paraId="47FBA2DD" w14:textId="0340C297" w:rsidR="004259B5" w:rsidRDefault="004259B5" w:rsidP="004259B5">
      <w:pPr>
        <w:tabs>
          <w:tab w:val="left" w:pos="993"/>
        </w:tabs>
        <w:jc w:val="right"/>
        <w:rPr>
          <w:i/>
          <w:sz w:val="20"/>
          <w:szCs w:val="20"/>
        </w:rPr>
      </w:pPr>
    </w:p>
    <w:p w14:paraId="6675BE4B" w14:textId="4D8091E6" w:rsidR="004259B5" w:rsidRDefault="004259B5" w:rsidP="004259B5">
      <w:pPr>
        <w:tabs>
          <w:tab w:val="left" w:pos="993"/>
        </w:tabs>
        <w:jc w:val="right"/>
        <w:rPr>
          <w:i/>
          <w:sz w:val="20"/>
          <w:szCs w:val="20"/>
        </w:rPr>
      </w:pPr>
    </w:p>
    <w:p w14:paraId="586A05E3" w14:textId="2ABF4FC3" w:rsidR="00C574F4" w:rsidRDefault="00C574F4" w:rsidP="004259B5">
      <w:pPr>
        <w:tabs>
          <w:tab w:val="left" w:pos="993"/>
        </w:tabs>
        <w:jc w:val="right"/>
        <w:rPr>
          <w:i/>
          <w:sz w:val="20"/>
          <w:szCs w:val="20"/>
        </w:rPr>
      </w:pPr>
    </w:p>
    <w:p w14:paraId="0863B161" w14:textId="20CC9721" w:rsidR="00C574F4" w:rsidRDefault="00C574F4" w:rsidP="004259B5">
      <w:pPr>
        <w:tabs>
          <w:tab w:val="left" w:pos="993"/>
        </w:tabs>
        <w:jc w:val="right"/>
        <w:rPr>
          <w:i/>
          <w:sz w:val="20"/>
          <w:szCs w:val="20"/>
        </w:rPr>
      </w:pPr>
    </w:p>
    <w:p w14:paraId="63CE9358" w14:textId="7D1F2C50" w:rsidR="00C574F4" w:rsidRDefault="00C574F4" w:rsidP="004259B5">
      <w:pPr>
        <w:tabs>
          <w:tab w:val="left" w:pos="993"/>
        </w:tabs>
        <w:jc w:val="right"/>
        <w:rPr>
          <w:i/>
          <w:sz w:val="20"/>
          <w:szCs w:val="20"/>
        </w:rPr>
      </w:pPr>
    </w:p>
    <w:p w14:paraId="2FF3FEA9" w14:textId="397951F6" w:rsidR="00C574F4" w:rsidRDefault="00C574F4" w:rsidP="004259B5">
      <w:pPr>
        <w:tabs>
          <w:tab w:val="left" w:pos="993"/>
        </w:tabs>
        <w:jc w:val="right"/>
        <w:rPr>
          <w:i/>
          <w:sz w:val="20"/>
          <w:szCs w:val="20"/>
        </w:rPr>
      </w:pPr>
    </w:p>
    <w:p w14:paraId="7E4A2704" w14:textId="48B46B28" w:rsidR="00C574F4" w:rsidRDefault="00C574F4" w:rsidP="004259B5">
      <w:pPr>
        <w:tabs>
          <w:tab w:val="left" w:pos="993"/>
        </w:tabs>
        <w:jc w:val="right"/>
        <w:rPr>
          <w:i/>
          <w:sz w:val="20"/>
          <w:szCs w:val="20"/>
        </w:rPr>
      </w:pPr>
    </w:p>
    <w:p w14:paraId="4C7FB50C" w14:textId="77777777" w:rsidR="00C574F4" w:rsidRDefault="00C574F4" w:rsidP="004259B5">
      <w:pPr>
        <w:tabs>
          <w:tab w:val="left" w:pos="993"/>
        </w:tabs>
        <w:jc w:val="right"/>
        <w:rPr>
          <w:i/>
          <w:sz w:val="20"/>
          <w:szCs w:val="20"/>
        </w:rPr>
      </w:pPr>
    </w:p>
    <w:p w14:paraId="1F19CB1B" w14:textId="0F64102B" w:rsidR="004259B5" w:rsidRDefault="004259B5" w:rsidP="007A7C1A">
      <w:pPr>
        <w:tabs>
          <w:tab w:val="left" w:pos="993"/>
        </w:tabs>
        <w:rPr>
          <w:i/>
          <w:sz w:val="20"/>
          <w:szCs w:val="20"/>
        </w:rPr>
      </w:pPr>
    </w:p>
    <w:p w14:paraId="698B4907" w14:textId="77777777" w:rsidR="004259B5" w:rsidRPr="009E1DF9" w:rsidRDefault="004259B5" w:rsidP="004259B5">
      <w:pPr>
        <w:tabs>
          <w:tab w:val="left" w:pos="993"/>
        </w:tabs>
        <w:jc w:val="right"/>
        <w:rPr>
          <w:sz w:val="20"/>
          <w:szCs w:val="20"/>
        </w:rPr>
      </w:pPr>
      <w:r w:rsidRPr="009E1DF9">
        <w:rPr>
          <w:sz w:val="20"/>
          <w:szCs w:val="20"/>
        </w:rPr>
        <w:t>Приложение № 1</w:t>
      </w:r>
    </w:p>
    <w:p w14:paraId="1F7D7281" w14:textId="77777777" w:rsidR="004259B5" w:rsidRPr="009E1DF9" w:rsidRDefault="004259B5" w:rsidP="004259B5">
      <w:pPr>
        <w:tabs>
          <w:tab w:val="left" w:pos="993"/>
        </w:tabs>
        <w:ind w:firstLine="567"/>
        <w:jc w:val="right"/>
        <w:rPr>
          <w:sz w:val="20"/>
          <w:szCs w:val="20"/>
        </w:rPr>
      </w:pPr>
      <w:r w:rsidRPr="009E1DF9">
        <w:rPr>
          <w:sz w:val="20"/>
          <w:szCs w:val="20"/>
        </w:rPr>
        <w:t xml:space="preserve">к Договору купли-продажи объектов недвижимости </w:t>
      </w:r>
    </w:p>
    <w:p w14:paraId="2A9E73FD" w14:textId="77777777" w:rsidR="004259B5" w:rsidRPr="009E1DF9" w:rsidRDefault="004259B5" w:rsidP="004259B5">
      <w:pPr>
        <w:tabs>
          <w:tab w:val="left" w:pos="993"/>
        </w:tabs>
        <w:ind w:firstLine="567"/>
        <w:jc w:val="right"/>
        <w:rPr>
          <w:sz w:val="20"/>
          <w:szCs w:val="20"/>
        </w:rPr>
      </w:pPr>
      <w:r w:rsidRPr="009E1DF9">
        <w:rPr>
          <w:sz w:val="20"/>
          <w:szCs w:val="20"/>
        </w:rPr>
        <w:t>и движимого имущества №____________ от «__</w:t>
      </w:r>
      <w:proofErr w:type="gramStart"/>
      <w:r w:rsidRPr="009E1DF9">
        <w:rPr>
          <w:sz w:val="20"/>
          <w:szCs w:val="20"/>
        </w:rPr>
        <w:t>_»_</w:t>
      </w:r>
      <w:proofErr w:type="gramEnd"/>
      <w:r w:rsidRPr="009E1DF9">
        <w:rPr>
          <w:sz w:val="20"/>
          <w:szCs w:val="20"/>
        </w:rPr>
        <w:t>_______202__г.</w:t>
      </w:r>
    </w:p>
    <w:p w14:paraId="1BD4826F" w14:textId="77777777" w:rsidR="004259B5" w:rsidRPr="009E1DF9" w:rsidRDefault="004259B5" w:rsidP="004259B5">
      <w:pPr>
        <w:tabs>
          <w:tab w:val="left" w:pos="993"/>
        </w:tabs>
        <w:ind w:firstLine="567"/>
        <w:jc w:val="right"/>
      </w:pPr>
    </w:p>
    <w:p w14:paraId="429CA7C7" w14:textId="77777777" w:rsidR="004259B5" w:rsidRPr="009E1DF9" w:rsidRDefault="004259B5" w:rsidP="004259B5">
      <w:pPr>
        <w:ind w:right="-57"/>
        <w:contextualSpacing/>
        <w:jc w:val="center"/>
        <w:rPr>
          <w:b/>
        </w:rPr>
      </w:pPr>
      <w:r w:rsidRPr="009E1DF9">
        <w:rPr>
          <w:b/>
        </w:rPr>
        <w:t>Схема расположения сетей инженерно-технического обеспечения</w:t>
      </w:r>
    </w:p>
    <w:p w14:paraId="0EDD53C3" w14:textId="77777777" w:rsidR="004259B5" w:rsidRPr="009E1DF9" w:rsidRDefault="004259B5" w:rsidP="004259B5">
      <w:pPr>
        <w:ind w:right="-57"/>
        <w:contextualSpacing/>
        <w:jc w:val="center"/>
        <w:rPr>
          <w:b/>
        </w:rPr>
      </w:pPr>
    </w:p>
    <w:p w14:paraId="5BE32AD7" w14:textId="77777777" w:rsidR="004259B5" w:rsidRPr="009E1DF9" w:rsidRDefault="004259B5" w:rsidP="004259B5">
      <w:pPr>
        <w:ind w:right="-57"/>
        <w:contextualSpacing/>
        <w:jc w:val="center"/>
        <w:rPr>
          <w:b/>
        </w:rPr>
      </w:pPr>
      <w:r w:rsidRPr="009E1DF9">
        <w:rPr>
          <w:b/>
          <w:noProof/>
        </w:rPr>
        <w:drawing>
          <wp:inline distT="0" distB="0" distL="0" distR="0" wp14:anchorId="5AEEADE4" wp14:editId="1191E23E">
            <wp:extent cx="6391275" cy="45186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рпус 116 с перечнем и владельцами коммуникаци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1275" cy="4518660"/>
                    </a:xfrm>
                    <a:prstGeom prst="rect">
                      <a:avLst/>
                    </a:prstGeom>
                  </pic:spPr>
                </pic:pic>
              </a:graphicData>
            </a:graphic>
          </wp:inline>
        </w:drawing>
      </w:r>
    </w:p>
    <w:p w14:paraId="34EF737E" w14:textId="77777777" w:rsidR="004259B5" w:rsidRPr="009E1DF9" w:rsidRDefault="004259B5" w:rsidP="004259B5">
      <w:pPr>
        <w:tabs>
          <w:tab w:val="left" w:pos="993"/>
        </w:tabs>
        <w:spacing w:after="200" w:line="276" w:lineRule="auto"/>
        <w:ind w:firstLine="567"/>
        <w:jc w:val="center"/>
      </w:pPr>
    </w:p>
    <w:p w14:paraId="612E6623" w14:textId="77777777" w:rsidR="004259B5" w:rsidRPr="009E1DF9" w:rsidRDefault="004259B5" w:rsidP="004259B5">
      <w:pPr>
        <w:tabs>
          <w:tab w:val="left" w:pos="993"/>
        </w:tabs>
        <w:spacing w:after="200" w:line="276" w:lineRule="auto"/>
        <w:rPr>
          <w:rFonts w:eastAsia="Calibri"/>
          <w:b/>
          <w:lang w:eastAsia="en-US"/>
        </w:rPr>
      </w:pPr>
    </w:p>
    <w:tbl>
      <w:tblPr>
        <w:tblW w:w="19029" w:type="dxa"/>
        <w:tblInd w:w="5" w:type="dxa"/>
        <w:tblLayout w:type="fixed"/>
        <w:tblLook w:val="01E0" w:firstRow="1" w:lastRow="1" w:firstColumn="1" w:lastColumn="1" w:noHBand="0" w:noVBand="0"/>
      </w:tblPr>
      <w:tblGrid>
        <w:gridCol w:w="4786"/>
        <w:gridCol w:w="4388"/>
        <w:gridCol w:w="5359"/>
        <w:gridCol w:w="4496"/>
      </w:tblGrid>
      <w:tr w:rsidR="004259B5" w:rsidRPr="009E1DF9" w14:paraId="6A8E02EC" w14:textId="77777777" w:rsidTr="004259B5">
        <w:tc>
          <w:tcPr>
            <w:tcW w:w="4786" w:type="dxa"/>
            <w:shd w:val="clear" w:color="auto" w:fill="auto"/>
          </w:tcPr>
          <w:p w14:paraId="4C1143DA" w14:textId="77777777" w:rsidR="004259B5" w:rsidRPr="009E1DF9" w:rsidRDefault="004259B5" w:rsidP="004259B5">
            <w:pPr>
              <w:tabs>
                <w:tab w:val="left" w:pos="993"/>
              </w:tabs>
              <w:rPr>
                <w:b/>
              </w:rPr>
            </w:pPr>
          </w:p>
          <w:p w14:paraId="4D64D4B1" w14:textId="77777777" w:rsidR="004259B5" w:rsidRPr="009E1DF9" w:rsidRDefault="004259B5" w:rsidP="004259B5">
            <w:pPr>
              <w:tabs>
                <w:tab w:val="left" w:pos="993"/>
              </w:tabs>
              <w:rPr>
                <w:b/>
              </w:rPr>
            </w:pPr>
            <w:r w:rsidRPr="009E1DF9">
              <w:rPr>
                <w:b/>
              </w:rPr>
              <w:t>ПРОДАВЕЦ</w:t>
            </w:r>
          </w:p>
          <w:p w14:paraId="3040639E" w14:textId="77777777" w:rsidR="004259B5" w:rsidRPr="009E1DF9" w:rsidRDefault="004259B5" w:rsidP="004259B5">
            <w:pPr>
              <w:tabs>
                <w:tab w:val="left" w:pos="993"/>
              </w:tabs>
              <w:jc w:val="both"/>
              <w:rPr>
                <w:noProof/>
              </w:rPr>
            </w:pPr>
            <w:r w:rsidRPr="009E1DF9">
              <w:rPr>
                <w:noProof/>
              </w:rPr>
              <w:t>____________(</w:t>
            </w:r>
            <w:r w:rsidRPr="009E1DF9">
              <w:rPr>
                <w:i/>
                <w:noProof/>
              </w:rPr>
              <w:t>Наименование Продавца)</w:t>
            </w:r>
            <w:r w:rsidRPr="009E1DF9">
              <w:rPr>
                <w:i/>
                <w:noProof/>
              </w:rPr>
              <w:tab/>
            </w:r>
            <w:r w:rsidRPr="009E1DF9">
              <w:rPr>
                <w:i/>
                <w:noProof/>
              </w:rPr>
              <w:tab/>
              <w:t xml:space="preserve">             </w:t>
            </w:r>
            <w:r w:rsidRPr="009E1DF9">
              <w:rPr>
                <w:noProof/>
              </w:rPr>
              <w:t xml:space="preserve"> </w:t>
            </w:r>
          </w:p>
          <w:p w14:paraId="313A6BA8" w14:textId="77777777" w:rsidR="004259B5" w:rsidRPr="009E1DF9" w:rsidRDefault="004259B5" w:rsidP="004259B5">
            <w:pPr>
              <w:tabs>
                <w:tab w:val="left" w:pos="993"/>
              </w:tabs>
              <w:rPr>
                <w:b/>
              </w:rPr>
            </w:pPr>
            <w:r w:rsidRPr="009E1DF9">
              <w:rPr>
                <w:noProof/>
              </w:rPr>
              <w:t xml:space="preserve">       </w:t>
            </w:r>
          </w:p>
        </w:tc>
        <w:tc>
          <w:tcPr>
            <w:tcW w:w="4388" w:type="dxa"/>
            <w:shd w:val="clear" w:color="auto" w:fill="auto"/>
          </w:tcPr>
          <w:p w14:paraId="2940DBE8" w14:textId="77777777" w:rsidR="004259B5" w:rsidRPr="009E1DF9" w:rsidRDefault="004259B5" w:rsidP="004259B5">
            <w:pPr>
              <w:tabs>
                <w:tab w:val="left" w:pos="993"/>
              </w:tabs>
              <w:jc w:val="both"/>
              <w:rPr>
                <w:b/>
              </w:rPr>
            </w:pPr>
          </w:p>
          <w:p w14:paraId="38411EE2" w14:textId="77777777" w:rsidR="004259B5" w:rsidRPr="009E1DF9" w:rsidRDefault="004259B5" w:rsidP="004259B5">
            <w:pPr>
              <w:tabs>
                <w:tab w:val="left" w:pos="993"/>
              </w:tabs>
              <w:rPr>
                <w:b/>
              </w:rPr>
            </w:pPr>
            <w:r w:rsidRPr="009E1DF9">
              <w:rPr>
                <w:b/>
              </w:rPr>
              <w:t>ПОКУПАТЕЛЬ</w:t>
            </w:r>
          </w:p>
          <w:p w14:paraId="354AA882" w14:textId="77777777" w:rsidR="004259B5" w:rsidRPr="009E1DF9" w:rsidRDefault="004259B5" w:rsidP="004259B5">
            <w:pPr>
              <w:tabs>
                <w:tab w:val="left" w:pos="993"/>
              </w:tabs>
            </w:pPr>
            <w:r w:rsidRPr="009E1DF9">
              <w:rPr>
                <w:b/>
              </w:rPr>
              <w:t>_________</w:t>
            </w:r>
            <w:proofErr w:type="gramStart"/>
            <w:r w:rsidRPr="009E1DF9">
              <w:rPr>
                <w:b/>
              </w:rPr>
              <w:t>_</w:t>
            </w:r>
            <w:r w:rsidRPr="009E1DF9">
              <w:rPr>
                <w:i/>
              </w:rPr>
              <w:t>(</w:t>
            </w:r>
            <w:proofErr w:type="gramEnd"/>
            <w:r w:rsidRPr="009E1DF9">
              <w:rPr>
                <w:i/>
              </w:rPr>
              <w:t>наименование Покупателя)</w:t>
            </w:r>
          </w:p>
          <w:p w14:paraId="0C2F45FE" w14:textId="77777777" w:rsidR="004259B5" w:rsidRPr="009E1DF9" w:rsidRDefault="004259B5" w:rsidP="004259B5">
            <w:pPr>
              <w:tabs>
                <w:tab w:val="left" w:pos="993"/>
              </w:tabs>
            </w:pPr>
          </w:p>
          <w:p w14:paraId="0C9CCEAF" w14:textId="77777777" w:rsidR="004259B5" w:rsidRPr="009E1DF9" w:rsidRDefault="004259B5" w:rsidP="004259B5">
            <w:pPr>
              <w:pStyle w:val="aff9"/>
              <w:tabs>
                <w:tab w:val="left" w:pos="993"/>
              </w:tabs>
              <w:rPr>
                <w:rFonts w:ascii="Times New Roman" w:hAnsi="Times New Roman"/>
                <w:b/>
                <w:sz w:val="24"/>
                <w:szCs w:val="24"/>
              </w:rPr>
            </w:pPr>
          </w:p>
        </w:tc>
        <w:tc>
          <w:tcPr>
            <w:tcW w:w="5359" w:type="dxa"/>
            <w:shd w:val="clear" w:color="auto" w:fill="auto"/>
          </w:tcPr>
          <w:p w14:paraId="76B1C5E5" w14:textId="77777777" w:rsidR="004259B5" w:rsidRPr="009E1DF9" w:rsidRDefault="004259B5" w:rsidP="004259B5">
            <w:pPr>
              <w:widowControl w:val="0"/>
              <w:tabs>
                <w:tab w:val="left" w:pos="993"/>
              </w:tabs>
              <w:ind w:firstLine="567"/>
              <w:jc w:val="both"/>
              <w:rPr>
                <w:b/>
                <w:bCs/>
              </w:rPr>
            </w:pPr>
          </w:p>
        </w:tc>
        <w:tc>
          <w:tcPr>
            <w:tcW w:w="4496" w:type="dxa"/>
            <w:shd w:val="clear" w:color="auto" w:fill="auto"/>
          </w:tcPr>
          <w:p w14:paraId="1D01D67C" w14:textId="77777777" w:rsidR="004259B5" w:rsidRPr="009E1DF9" w:rsidRDefault="004259B5" w:rsidP="004259B5">
            <w:pPr>
              <w:widowControl w:val="0"/>
              <w:tabs>
                <w:tab w:val="left" w:pos="993"/>
              </w:tabs>
              <w:ind w:firstLine="567"/>
              <w:jc w:val="both"/>
              <w:rPr>
                <w:b/>
                <w:bCs/>
              </w:rPr>
            </w:pPr>
          </w:p>
        </w:tc>
      </w:tr>
      <w:tr w:rsidR="004259B5" w:rsidRPr="009E1DF9" w14:paraId="10B883EC" w14:textId="77777777" w:rsidTr="004259B5">
        <w:tc>
          <w:tcPr>
            <w:tcW w:w="4786" w:type="dxa"/>
            <w:shd w:val="clear" w:color="auto" w:fill="auto"/>
          </w:tcPr>
          <w:p w14:paraId="28EEBF56" w14:textId="5E508AA0" w:rsidR="004259B5" w:rsidRPr="00CF18CA" w:rsidRDefault="004259B5" w:rsidP="004259B5">
            <w:pPr>
              <w:tabs>
                <w:tab w:val="left" w:pos="993"/>
              </w:tabs>
              <w:rPr>
                <w:i/>
                <w:noProof/>
              </w:rPr>
            </w:pPr>
            <w:r w:rsidRPr="009E1DF9">
              <w:rPr>
                <w:noProof/>
              </w:rPr>
              <w:t xml:space="preserve"> </w:t>
            </w:r>
            <w:r w:rsidR="00CF18CA" w:rsidRPr="009E1DF9">
              <w:rPr>
                <w:noProof/>
              </w:rPr>
              <w:t>_</w:t>
            </w:r>
            <w:r w:rsidR="00CF18CA">
              <w:rPr>
                <w:noProof/>
              </w:rPr>
              <w:t>______________</w:t>
            </w:r>
            <w:r w:rsidR="00CF18CA" w:rsidRPr="009E1DF9">
              <w:rPr>
                <w:noProof/>
              </w:rPr>
              <w:t xml:space="preserve">_   </w:t>
            </w:r>
            <w:r w:rsidR="00CF18CA">
              <w:rPr>
                <w:i/>
                <w:noProof/>
              </w:rPr>
              <w:t xml:space="preserve">(ФИО </w:t>
            </w:r>
            <w:r w:rsidR="00CF18CA" w:rsidRPr="009E1DF9">
              <w:rPr>
                <w:i/>
                <w:noProof/>
              </w:rPr>
              <w:t>подписанта)</w:t>
            </w:r>
            <w:r w:rsidR="00CF18CA" w:rsidRPr="009E1DF9">
              <w:rPr>
                <w:i/>
                <w:noProof/>
              </w:rPr>
              <w:tab/>
            </w:r>
          </w:p>
        </w:tc>
        <w:tc>
          <w:tcPr>
            <w:tcW w:w="4388" w:type="dxa"/>
            <w:shd w:val="clear" w:color="auto" w:fill="auto"/>
          </w:tcPr>
          <w:p w14:paraId="6A2F027B" w14:textId="70C89D7B" w:rsidR="004259B5" w:rsidRPr="009E1DF9" w:rsidRDefault="004259B5" w:rsidP="004259B5">
            <w:pPr>
              <w:tabs>
                <w:tab w:val="left" w:pos="993"/>
              </w:tabs>
              <w:rPr>
                <w:b/>
              </w:rPr>
            </w:pPr>
            <w:r w:rsidRPr="009E1DF9">
              <w:rPr>
                <w:noProof/>
              </w:rPr>
              <w:t>_</w:t>
            </w:r>
            <w:r>
              <w:rPr>
                <w:noProof/>
              </w:rPr>
              <w:t>______________</w:t>
            </w:r>
            <w:r w:rsidRPr="009E1DF9">
              <w:rPr>
                <w:noProof/>
              </w:rPr>
              <w:t xml:space="preserve">_   </w:t>
            </w:r>
            <w:r>
              <w:rPr>
                <w:i/>
                <w:noProof/>
              </w:rPr>
              <w:t xml:space="preserve">(ФИО </w:t>
            </w:r>
            <w:r w:rsidRPr="009E1DF9">
              <w:rPr>
                <w:i/>
                <w:noProof/>
              </w:rPr>
              <w:t>подписанта)</w:t>
            </w:r>
            <w:r w:rsidRPr="009E1DF9">
              <w:rPr>
                <w:i/>
                <w:noProof/>
              </w:rPr>
              <w:tab/>
            </w:r>
          </w:p>
        </w:tc>
        <w:tc>
          <w:tcPr>
            <w:tcW w:w="5359" w:type="dxa"/>
            <w:shd w:val="clear" w:color="auto" w:fill="auto"/>
          </w:tcPr>
          <w:p w14:paraId="287F2A63" w14:textId="77777777" w:rsidR="004259B5" w:rsidRPr="009E1DF9" w:rsidRDefault="004259B5" w:rsidP="004259B5">
            <w:pPr>
              <w:widowControl w:val="0"/>
              <w:tabs>
                <w:tab w:val="left" w:pos="993"/>
              </w:tabs>
              <w:ind w:firstLine="567"/>
              <w:jc w:val="both"/>
              <w:rPr>
                <w:b/>
                <w:bCs/>
              </w:rPr>
            </w:pPr>
          </w:p>
        </w:tc>
        <w:tc>
          <w:tcPr>
            <w:tcW w:w="4496" w:type="dxa"/>
            <w:shd w:val="clear" w:color="auto" w:fill="auto"/>
          </w:tcPr>
          <w:p w14:paraId="3189DB8D" w14:textId="77777777" w:rsidR="004259B5" w:rsidRPr="009E1DF9" w:rsidRDefault="004259B5" w:rsidP="004259B5">
            <w:pPr>
              <w:widowControl w:val="0"/>
              <w:tabs>
                <w:tab w:val="left" w:pos="993"/>
              </w:tabs>
              <w:ind w:firstLine="567"/>
              <w:jc w:val="both"/>
              <w:rPr>
                <w:b/>
                <w:bCs/>
              </w:rPr>
            </w:pPr>
          </w:p>
        </w:tc>
      </w:tr>
    </w:tbl>
    <w:p w14:paraId="11A9A418" w14:textId="77777777" w:rsidR="004259B5" w:rsidRPr="009E1DF9" w:rsidRDefault="004259B5" w:rsidP="004259B5">
      <w:pPr>
        <w:pageBreakBefore/>
        <w:tabs>
          <w:tab w:val="left" w:pos="993"/>
        </w:tabs>
        <w:ind w:firstLine="567"/>
        <w:jc w:val="right"/>
        <w:rPr>
          <w:sz w:val="20"/>
          <w:szCs w:val="20"/>
        </w:rPr>
      </w:pPr>
      <w:r w:rsidRPr="009E1DF9">
        <w:rPr>
          <w:sz w:val="20"/>
          <w:szCs w:val="20"/>
        </w:rPr>
        <w:lastRenderedPageBreak/>
        <w:t>Приложение № 2</w:t>
      </w:r>
    </w:p>
    <w:p w14:paraId="3408D867" w14:textId="77777777" w:rsidR="004259B5" w:rsidRPr="009E1DF9" w:rsidRDefault="004259B5" w:rsidP="004259B5">
      <w:pPr>
        <w:tabs>
          <w:tab w:val="left" w:pos="993"/>
        </w:tabs>
        <w:ind w:firstLine="567"/>
        <w:jc w:val="right"/>
        <w:rPr>
          <w:sz w:val="20"/>
          <w:szCs w:val="20"/>
        </w:rPr>
      </w:pPr>
      <w:r w:rsidRPr="009E1DF9">
        <w:rPr>
          <w:sz w:val="20"/>
          <w:szCs w:val="20"/>
        </w:rPr>
        <w:t xml:space="preserve">к Договору купли-продажи объектов недвижимости </w:t>
      </w:r>
    </w:p>
    <w:p w14:paraId="5262BD49" w14:textId="77777777" w:rsidR="004259B5" w:rsidRPr="009E1DF9" w:rsidRDefault="004259B5" w:rsidP="004259B5">
      <w:pPr>
        <w:tabs>
          <w:tab w:val="left" w:pos="993"/>
        </w:tabs>
        <w:ind w:firstLine="567"/>
        <w:jc w:val="right"/>
        <w:rPr>
          <w:sz w:val="20"/>
          <w:szCs w:val="20"/>
        </w:rPr>
      </w:pPr>
      <w:r w:rsidRPr="009E1DF9">
        <w:rPr>
          <w:sz w:val="20"/>
          <w:szCs w:val="20"/>
        </w:rPr>
        <w:t>и движимого имущества №____________ от «__</w:t>
      </w:r>
      <w:proofErr w:type="gramStart"/>
      <w:r w:rsidRPr="009E1DF9">
        <w:rPr>
          <w:sz w:val="20"/>
          <w:szCs w:val="20"/>
        </w:rPr>
        <w:t>_»_</w:t>
      </w:r>
      <w:proofErr w:type="gramEnd"/>
      <w:r w:rsidRPr="009E1DF9">
        <w:rPr>
          <w:sz w:val="20"/>
          <w:szCs w:val="20"/>
        </w:rPr>
        <w:t>_______202__г.</w:t>
      </w:r>
    </w:p>
    <w:p w14:paraId="31047981" w14:textId="057F74E0" w:rsidR="004259B5" w:rsidRDefault="004259B5" w:rsidP="004259B5">
      <w:pPr>
        <w:tabs>
          <w:tab w:val="left" w:pos="993"/>
        </w:tabs>
        <w:ind w:firstLine="567"/>
        <w:jc w:val="right"/>
      </w:pPr>
    </w:p>
    <w:p w14:paraId="05B364E2" w14:textId="4A910E47" w:rsidR="00CF18CA" w:rsidRPr="009E1DF9" w:rsidRDefault="00CF18CA" w:rsidP="004259B5">
      <w:pPr>
        <w:tabs>
          <w:tab w:val="left" w:pos="993"/>
        </w:tabs>
        <w:ind w:firstLine="567"/>
        <w:jc w:val="right"/>
      </w:pPr>
      <w:r>
        <w:rPr>
          <w:noProof/>
        </w:rPr>
        <w:drawing>
          <wp:inline distT="0" distB="0" distL="0" distR="0" wp14:anchorId="39DD9F50" wp14:editId="4DD847B1">
            <wp:extent cx="6058266" cy="856800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говор ЗС ГО-001.jpg"/>
                    <pic:cNvPicPr/>
                  </pic:nvPicPr>
                  <pic:blipFill>
                    <a:blip r:embed="rId22">
                      <a:extLst>
                        <a:ext uri="{28A0092B-C50C-407E-A947-70E740481C1C}">
                          <a14:useLocalDpi xmlns:a14="http://schemas.microsoft.com/office/drawing/2010/main" val="0"/>
                        </a:ext>
                      </a:extLst>
                    </a:blip>
                    <a:stretch>
                      <a:fillRect/>
                    </a:stretch>
                  </pic:blipFill>
                  <pic:spPr>
                    <a:xfrm>
                      <a:off x="0" y="0"/>
                      <a:ext cx="6060678" cy="8571411"/>
                    </a:xfrm>
                    <a:prstGeom prst="rect">
                      <a:avLst/>
                    </a:prstGeom>
                  </pic:spPr>
                </pic:pic>
              </a:graphicData>
            </a:graphic>
          </wp:inline>
        </w:drawing>
      </w:r>
    </w:p>
    <w:p w14:paraId="13B6177E" w14:textId="77777777" w:rsidR="004259B5" w:rsidRPr="009E1DF9" w:rsidRDefault="004259B5" w:rsidP="004259B5">
      <w:pPr>
        <w:tabs>
          <w:tab w:val="left" w:pos="993"/>
        </w:tabs>
        <w:jc w:val="both"/>
        <w:rPr>
          <w:b/>
        </w:rPr>
      </w:pPr>
    </w:p>
    <w:p w14:paraId="4BAFF724" w14:textId="77777777" w:rsidR="004259B5" w:rsidRPr="009E1DF9" w:rsidRDefault="004259B5" w:rsidP="004259B5">
      <w:pPr>
        <w:tabs>
          <w:tab w:val="left" w:pos="993"/>
        </w:tabs>
        <w:jc w:val="center"/>
        <w:rPr>
          <w:b/>
        </w:rPr>
      </w:pPr>
    </w:p>
    <w:p w14:paraId="3E6E98E5" w14:textId="33395743" w:rsidR="004259B5" w:rsidRPr="009E1DF9" w:rsidRDefault="00CF18CA" w:rsidP="004259B5">
      <w:pPr>
        <w:tabs>
          <w:tab w:val="left" w:pos="993"/>
        </w:tabs>
        <w:jc w:val="center"/>
        <w:rPr>
          <w:b/>
        </w:rPr>
      </w:pPr>
      <w:r>
        <w:rPr>
          <w:b/>
          <w:noProof/>
        </w:rPr>
        <w:lastRenderedPageBreak/>
        <w:drawing>
          <wp:inline distT="0" distB="0" distL="0" distR="0" wp14:anchorId="39D58446" wp14:editId="12D47A2F">
            <wp:extent cx="6480810" cy="9165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говор ЗС ГО-002.jpg"/>
                    <pic:cNvPicPr/>
                  </pic:nvPicPr>
                  <pic:blipFill>
                    <a:blip r:embed="rId23">
                      <a:extLst>
                        <a:ext uri="{28A0092B-C50C-407E-A947-70E740481C1C}">
                          <a14:useLocalDpi xmlns:a14="http://schemas.microsoft.com/office/drawing/2010/main" val="0"/>
                        </a:ext>
                      </a:extLst>
                    </a:blip>
                    <a:stretch>
                      <a:fillRect/>
                    </a:stretch>
                  </pic:blipFill>
                  <pic:spPr>
                    <a:xfrm>
                      <a:off x="0" y="0"/>
                      <a:ext cx="6480810" cy="9165590"/>
                    </a:xfrm>
                    <a:prstGeom prst="rect">
                      <a:avLst/>
                    </a:prstGeom>
                  </pic:spPr>
                </pic:pic>
              </a:graphicData>
            </a:graphic>
          </wp:inline>
        </w:drawing>
      </w:r>
    </w:p>
    <w:p w14:paraId="33EC6BB9" w14:textId="77777777" w:rsidR="004259B5" w:rsidRPr="009E1DF9" w:rsidRDefault="004259B5" w:rsidP="004259B5">
      <w:pPr>
        <w:tabs>
          <w:tab w:val="left" w:pos="993"/>
        </w:tabs>
        <w:jc w:val="center"/>
        <w:rPr>
          <w:b/>
        </w:rPr>
      </w:pPr>
    </w:p>
    <w:p w14:paraId="0FED6C94" w14:textId="77777777" w:rsidR="004259B5" w:rsidRPr="009E1DF9" w:rsidRDefault="004259B5" w:rsidP="004259B5">
      <w:pPr>
        <w:tabs>
          <w:tab w:val="left" w:pos="993"/>
        </w:tabs>
        <w:jc w:val="center"/>
        <w:rPr>
          <w:b/>
        </w:rPr>
      </w:pPr>
    </w:p>
    <w:p w14:paraId="0546626E" w14:textId="4650E2E1" w:rsidR="004259B5" w:rsidRDefault="00CF18CA" w:rsidP="00CF18CA">
      <w:pPr>
        <w:tabs>
          <w:tab w:val="left" w:pos="993"/>
        </w:tabs>
        <w:jc w:val="center"/>
        <w:rPr>
          <w:b/>
        </w:rPr>
      </w:pPr>
      <w:r>
        <w:rPr>
          <w:b/>
          <w:noProof/>
        </w:rPr>
        <w:lastRenderedPageBreak/>
        <w:drawing>
          <wp:inline distT="0" distB="0" distL="0" distR="0" wp14:anchorId="5864E727" wp14:editId="399D135B">
            <wp:extent cx="5513530" cy="7797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говор ЗС ГО-003.jpg"/>
                    <pic:cNvPicPr/>
                  </pic:nvPicPr>
                  <pic:blipFill>
                    <a:blip r:embed="rId24">
                      <a:extLst>
                        <a:ext uri="{28A0092B-C50C-407E-A947-70E740481C1C}">
                          <a14:useLocalDpi xmlns:a14="http://schemas.microsoft.com/office/drawing/2010/main" val="0"/>
                        </a:ext>
                      </a:extLst>
                    </a:blip>
                    <a:stretch>
                      <a:fillRect/>
                    </a:stretch>
                  </pic:blipFill>
                  <pic:spPr>
                    <a:xfrm>
                      <a:off x="0" y="0"/>
                      <a:ext cx="5517892" cy="7803770"/>
                    </a:xfrm>
                    <a:prstGeom prst="rect">
                      <a:avLst/>
                    </a:prstGeom>
                  </pic:spPr>
                </pic:pic>
              </a:graphicData>
            </a:graphic>
          </wp:inline>
        </w:drawing>
      </w:r>
    </w:p>
    <w:tbl>
      <w:tblPr>
        <w:tblW w:w="0" w:type="auto"/>
        <w:tblLayout w:type="fixed"/>
        <w:tblLook w:val="0000" w:firstRow="0" w:lastRow="0" w:firstColumn="0" w:lastColumn="0" w:noHBand="0" w:noVBand="0"/>
      </w:tblPr>
      <w:tblGrid>
        <w:gridCol w:w="4700"/>
        <w:gridCol w:w="4700"/>
      </w:tblGrid>
      <w:tr w:rsidR="00CF18CA" w:rsidRPr="009E1DF9" w14:paraId="0B76FCAB" w14:textId="77777777" w:rsidTr="00A458EF">
        <w:trPr>
          <w:trHeight w:val="986"/>
        </w:trPr>
        <w:tc>
          <w:tcPr>
            <w:tcW w:w="4700" w:type="dxa"/>
          </w:tcPr>
          <w:p w14:paraId="2F6EA9EC" w14:textId="77777777" w:rsidR="00CF18CA" w:rsidRPr="009E1DF9" w:rsidRDefault="00CF18CA" w:rsidP="00A458EF">
            <w:pPr>
              <w:tabs>
                <w:tab w:val="left" w:pos="993"/>
              </w:tabs>
              <w:rPr>
                <w:b/>
              </w:rPr>
            </w:pPr>
          </w:p>
          <w:p w14:paraId="43799AB3" w14:textId="77777777" w:rsidR="00CF18CA" w:rsidRPr="009E1DF9" w:rsidRDefault="00CF18CA" w:rsidP="00A458EF">
            <w:pPr>
              <w:tabs>
                <w:tab w:val="left" w:pos="993"/>
              </w:tabs>
              <w:jc w:val="center"/>
              <w:rPr>
                <w:b/>
              </w:rPr>
            </w:pPr>
            <w:r w:rsidRPr="009E1DF9">
              <w:rPr>
                <w:b/>
              </w:rPr>
              <w:t>ПРОДАВЕЦ</w:t>
            </w:r>
          </w:p>
          <w:p w14:paraId="06D3D1C0" w14:textId="77777777" w:rsidR="00CF18CA" w:rsidRDefault="00CF18CA" w:rsidP="00A458EF">
            <w:pPr>
              <w:tabs>
                <w:tab w:val="left" w:pos="993"/>
              </w:tabs>
              <w:rPr>
                <w:sz w:val="20"/>
                <w:szCs w:val="20"/>
              </w:rPr>
            </w:pPr>
          </w:p>
          <w:p w14:paraId="04B5AC07" w14:textId="39943C23" w:rsidR="00CF18CA" w:rsidRPr="009E1DF9" w:rsidRDefault="00CF18CA" w:rsidP="00A458EF">
            <w:pPr>
              <w:tabs>
                <w:tab w:val="left" w:pos="993"/>
              </w:tabs>
              <w:rPr>
                <w:i/>
                <w:noProof/>
              </w:rPr>
            </w:pPr>
            <w:r w:rsidRPr="009E1DF9">
              <w:rPr>
                <w:noProof/>
              </w:rPr>
              <w:t>____________(</w:t>
            </w:r>
            <w:r w:rsidRPr="009E1DF9">
              <w:rPr>
                <w:i/>
                <w:noProof/>
              </w:rPr>
              <w:t>Наименование Продавца)</w:t>
            </w:r>
          </w:p>
          <w:p w14:paraId="48954D67" w14:textId="77777777" w:rsidR="00CF18CA" w:rsidRPr="009E1DF9" w:rsidRDefault="00CF18CA" w:rsidP="00A458EF">
            <w:pPr>
              <w:tabs>
                <w:tab w:val="left" w:pos="993"/>
              </w:tabs>
              <w:rPr>
                <w:noProof/>
              </w:rPr>
            </w:pPr>
            <w:r w:rsidRPr="009E1DF9">
              <w:rPr>
                <w:noProof/>
              </w:rPr>
              <w:t>ИНН_______</w:t>
            </w:r>
          </w:p>
          <w:p w14:paraId="22C73F7D" w14:textId="77777777" w:rsidR="00CF18CA" w:rsidRPr="009E1DF9" w:rsidRDefault="00CF18CA" w:rsidP="00A458EF">
            <w:pPr>
              <w:tabs>
                <w:tab w:val="left" w:pos="993"/>
              </w:tabs>
              <w:rPr>
                <w:noProof/>
              </w:rPr>
            </w:pPr>
            <w:r w:rsidRPr="009E1DF9">
              <w:rPr>
                <w:noProof/>
              </w:rPr>
              <w:t>КПП_______</w:t>
            </w:r>
          </w:p>
        </w:tc>
        <w:tc>
          <w:tcPr>
            <w:tcW w:w="4700" w:type="dxa"/>
          </w:tcPr>
          <w:p w14:paraId="50DB546F" w14:textId="77777777" w:rsidR="00CF18CA" w:rsidRPr="009E1DF9" w:rsidRDefault="00CF18CA" w:rsidP="00A458EF">
            <w:pPr>
              <w:tabs>
                <w:tab w:val="left" w:pos="993"/>
              </w:tabs>
              <w:ind w:right="-185"/>
              <w:rPr>
                <w:b/>
              </w:rPr>
            </w:pPr>
          </w:p>
          <w:p w14:paraId="0942FEBE" w14:textId="77777777" w:rsidR="00CF18CA" w:rsidRPr="009E1DF9" w:rsidRDefault="00CF18CA" w:rsidP="00A458EF">
            <w:pPr>
              <w:tabs>
                <w:tab w:val="left" w:pos="993"/>
              </w:tabs>
              <w:jc w:val="center"/>
              <w:rPr>
                <w:b/>
              </w:rPr>
            </w:pPr>
            <w:r w:rsidRPr="009E1DF9">
              <w:rPr>
                <w:b/>
              </w:rPr>
              <w:t>ПОКУПАТЕЛЬ</w:t>
            </w:r>
          </w:p>
          <w:p w14:paraId="6A337F62" w14:textId="06308D5E" w:rsidR="00CF18CA" w:rsidRPr="009E1DF9" w:rsidRDefault="00CF18CA" w:rsidP="00A458EF">
            <w:pPr>
              <w:tabs>
                <w:tab w:val="left" w:pos="993"/>
              </w:tabs>
              <w:jc w:val="center"/>
              <w:rPr>
                <w:sz w:val="20"/>
                <w:szCs w:val="20"/>
              </w:rPr>
            </w:pPr>
            <w:r w:rsidRPr="009E1DF9">
              <w:rPr>
                <w:sz w:val="20"/>
                <w:szCs w:val="20"/>
              </w:rPr>
              <w:t xml:space="preserve">ознакомлен </w:t>
            </w:r>
            <w:r>
              <w:rPr>
                <w:sz w:val="20"/>
                <w:szCs w:val="20"/>
              </w:rPr>
              <w:t xml:space="preserve">с копией </w:t>
            </w:r>
          </w:p>
          <w:p w14:paraId="54AAD3ED" w14:textId="77777777" w:rsidR="00CF18CA" w:rsidRPr="009E1DF9" w:rsidRDefault="00CF18CA" w:rsidP="00A458EF">
            <w:pPr>
              <w:tabs>
                <w:tab w:val="left" w:pos="993"/>
              </w:tabs>
              <w:rPr>
                <w:i/>
              </w:rPr>
            </w:pPr>
            <w:r w:rsidRPr="009E1DF9">
              <w:rPr>
                <w:b/>
              </w:rPr>
              <w:t>_________</w:t>
            </w:r>
            <w:proofErr w:type="gramStart"/>
            <w:r w:rsidRPr="009E1DF9">
              <w:rPr>
                <w:b/>
              </w:rPr>
              <w:t>_</w:t>
            </w:r>
            <w:r w:rsidRPr="009E1DF9">
              <w:rPr>
                <w:i/>
              </w:rPr>
              <w:t>(</w:t>
            </w:r>
            <w:proofErr w:type="gramEnd"/>
            <w:r w:rsidRPr="009E1DF9">
              <w:rPr>
                <w:i/>
              </w:rPr>
              <w:t>наименование Покупателя)</w:t>
            </w:r>
          </w:p>
          <w:p w14:paraId="38911892" w14:textId="77777777" w:rsidR="00CF18CA" w:rsidRPr="009E1DF9" w:rsidRDefault="00CF18CA" w:rsidP="00A458EF">
            <w:pPr>
              <w:tabs>
                <w:tab w:val="left" w:pos="993"/>
              </w:tabs>
            </w:pPr>
            <w:r w:rsidRPr="009E1DF9">
              <w:t>ИНН_______</w:t>
            </w:r>
          </w:p>
          <w:p w14:paraId="31685AFA" w14:textId="77777777" w:rsidR="00CF18CA" w:rsidRPr="009E1DF9" w:rsidRDefault="00CF18CA" w:rsidP="00A458EF">
            <w:pPr>
              <w:tabs>
                <w:tab w:val="left" w:pos="993"/>
              </w:tabs>
            </w:pPr>
            <w:r w:rsidRPr="009E1DF9">
              <w:t>КПП_______</w:t>
            </w:r>
          </w:p>
        </w:tc>
      </w:tr>
      <w:tr w:rsidR="00CF18CA" w:rsidRPr="009E1DF9" w14:paraId="1738DE99" w14:textId="77777777" w:rsidTr="00A458EF">
        <w:tc>
          <w:tcPr>
            <w:tcW w:w="4700" w:type="dxa"/>
          </w:tcPr>
          <w:p w14:paraId="06525151" w14:textId="43416438" w:rsidR="00CF18CA" w:rsidRPr="00CF18CA" w:rsidRDefault="00CF18CA" w:rsidP="00A458EF">
            <w:pPr>
              <w:tabs>
                <w:tab w:val="left" w:pos="993"/>
              </w:tabs>
              <w:rPr>
                <w:i/>
                <w:noProof/>
                <w:lang w:val="en-US"/>
              </w:rPr>
            </w:pPr>
            <w:r w:rsidRPr="009E1DF9">
              <w:rPr>
                <w:noProof/>
              </w:rPr>
              <w:t xml:space="preserve">__________________   </w:t>
            </w:r>
            <w:r w:rsidRPr="009E1DF9">
              <w:rPr>
                <w:i/>
                <w:noProof/>
              </w:rPr>
              <w:t>________________</w:t>
            </w:r>
          </w:p>
        </w:tc>
        <w:tc>
          <w:tcPr>
            <w:tcW w:w="4700" w:type="dxa"/>
          </w:tcPr>
          <w:p w14:paraId="1F0640C2" w14:textId="77777777" w:rsidR="00CF18CA" w:rsidRPr="009E1DF9" w:rsidRDefault="00CF18CA" w:rsidP="00A458EF">
            <w:pPr>
              <w:tabs>
                <w:tab w:val="left" w:pos="993"/>
              </w:tabs>
              <w:rPr>
                <w:i/>
                <w:noProof/>
              </w:rPr>
            </w:pPr>
            <w:r w:rsidRPr="009E1DF9">
              <w:rPr>
                <w:noProof/>
              </w:rPr>
              <w:t xml:space="preserve">__________________   </w:t>
            </w:r>
            <w:r w:rsidRPr="009E1DF9">
              <w:rPr>
                <w:i/>
                <w:noProof/>
              </w:rPr>
              <w:t>(ФИО подписанта)</w:t>
            </w:r>
          </w:p>
          <w:p w14:paraId="4DEF0C05" w14:textId="77777777" w:rsidR="00CF18CA" w:rsidRPr="009E1DF9" w:rsidRDefault="00CF18CA" w:rsidP="00A458EF">
            <w:pPr>
              <w:tabs>
                <w:tab w:val="left" w:pos="993"/>
              </w:tabs>
              <w:rPr>
                <w:noProof/>
              </w:rPr>
            </w:pPr>
          </w:p>
          <w:p w14:paraId="66AD08D6" w14:textId="77777777" w:rsidR="00CF18CA" w:rsidRPr="009E1DF9" w:rsidRDefault="00CF18CA" w:rsidP="00A458EF">
            <w:pPr>
              <w:tabs>
                <w:tab w:val="left" w:pos="993"/>
              </w:tabs>
              <w:rPr>
                <w:b/>
              </w:rPr>
            </w:pPr>
          </w:p>
        </w:tc>
      </w:tr>
    </w:tbl>
    <w:p w14:paraId="299581D0" w14:textId="77777777" w:rsidR="00CF18CA" w:rsidRPr="009E1DF9" w:rsidRDefault="00CF18CA" w:rsidP="00CF18CA">
      <w:pPr>
        <w:tabs>
          <w:tab w:val="left" w:pos="993"/>
        </w:tabs>
        <w:rPr>
          <w:b/>
        </w:rPr>
      </w:pPr>
    </w:p>
    <w:p w14:paraId="783AB727" w14:textId="77777777" w:rsidR="004259B5" w:rsidRPr="009E1DF9" w:rsidRDefault="004259B5" w:rsidP="004259B5">
      <w:pPr>
        <w:pageBreakBefore/>
        <w:tabs>
          <w:tab w:val="left" w:pos="993"/>
        </w:tabs>
        <w:ind w:firstLine="567"/>
        <w:jc w:val="right"/>
        <w:rPr>
          <w:sz w:val="20"/>
          <w:szCs w:val="20"/>
        </w:rPr>
      </w:pPr>
      <w:r w:rsidRPr="009E1DF9">
        <w:rPr>
          <w:sz w:val="20"/>
          <w:szCs w:val="20"/>
        </w:rPr>
        <w:lastRenderedPageBreak/>
        <w:t>Приложение № 3</w:t>
      </w:r>
    </w:p>
    <w:p w14:paraId="7F913EE9" w14:textId="77777777" w:rsidR="004259B5" w:rsidRPr="009E1DF9" w:rsidRDefault="004259B5" w:rsidP="004259B5">
      <w:pPr>
        <w:tabs>
          <w:tab w:val="left" w:pos="993"/>
        </w:tabs>
        <w:ind w:firstLine="567"/>
        <w:jc w:val="right"/>
        <w:rPr>
          <w:sz w:val="20"/>
          <w:szCs w:val="20"/>
        </w:rPr>
      </w:pPr>
      <w:r w:rsidRPr="009E1DF9">
        <w:rPr>
          <w:sz w:val="20"/>
          <w:szCs w:val="20"/>
        </w:rPr>
        <w:t xml:space="preserve">к Договору купли-продажи объектов недвижимости </w:t>
      </w:r>
    </w:p>
    <w:p w14:paraId="022778A5" w14:textId="77777777" w:rsidR="004259B5" w:rsidRPr="009E1DF9" w:rsidRDefault="004259B5" w:rsidP="004259B5">
      <w:pPr>
        <w:tabs>
          <w:tab w:val="left" w:pos="993"/>
        </w:tabs>
        <w:ind w:firstLine="567"/>
        <w:jc w:val="right"/>
        <w:rPr>
          <w:sz w:val="20"/>
          <w:szCs w:val="20"/>
        </w:rPr>
      </w:pPr>
      <w:r w:rsidRPr="009E1DF9">
        <w:rPr>
          <w:sz w:val="20"/>
          <w:szCs w:val="20"/>
        </w:rPr>
        <w:t>и движимого имущества №____________ от «__</w:t>
      </w:r>
      <w:proofErr w:type="gramStart"/>
      <w:r w:rsidRPr="009E1DF9">
        <w:rPr>
          <w:sz w:val="20"/>
          <w:szCs w:val="20"/>
        </w:rPr>
        <w:t>_»_</w:t>
      </w:r>
      <w:proofErr w:type="gramEnd"/>
      <w:r w:rsidRPr="009E1DF9">
        <w:rPr>
          <w:sz w:val="20"/>
          <w:szCs w:val="20"/>
        </w:rPr>
        <w:t>_______202__г.</w:t>
      </w:r>
    </w:p>
    <w:p w14:paraId="3F4BF921" w14:textId="77777777" w:rsidR="004259B5" w:rsidRPr="009E1DF9" w:rsidRDefault="004259B5" w:rsidP="004259B5">
      <w:pPr>
        <w:tabs>
          <w:tab w:val="left" w:pos="993"/>
        </w:tabs>
        <w:jc w:val="center"/>
        <w:rPr>
          <w:b/>
        </w:rPr>
      </w:pPr>
    </w:p>
    <w:p w14:paraId="60A140C1" w14:textId="77777777" w:rsidR="004259B5" w:rsidRPr="009E1DF9" w:rsidRDefault="004259B5" w:rsidP="004259B5">
      <w:pPr>
        <w:tabs>
          <w:tab w:val="left" w:pos="993"/>
        </w:tabs>
        <w:jc w:val="center"/>
        <w:rPr>
          <w:b/>
        </w:rPr>
      </w:pPr>
      <w:r w:rsidRPr="009E1DF9">
        <w:rPr>
          <w:b/>
        </w:rPr>
        <w:t>Форма</w:t>
      </w:r>
    </w:p>
    <w:p w14:paraId="253E0DD2" w14:textId="77777777" w:rsidR="004259B5" w:rsidRPr="009E1DF9" w:rsidRDefault="004259B5" w:rsidP="004259B5">
      <w:pPr>
        <w:tabs>
          <w:tab w:val="left" w:pos="993"/>
        </w:tabs>
        <w:jc w:val="center"/>
        <w:rPr>
          <w:b/>
        </w:rPr>
      </w:pPr>
      <w:r w:rsidRPr="009E1DF9">
        <w:rPr>
          <w:b/>
        </w:rPr>
        <w:t>АКТА ПРИЕМА-ПЕРЕДАЧИ</w:t>
      </w:r>
    </w:p>
    <w:p w14:paraId="58A505BB" w14:textId="77777777" w:rsidR="004259B5" w:rsidRPr="009E1DF9" w:rsidRDefault="004259B5" w:rsidP="004259B5">
      <w:pPr>
        <w:tabs>
          <w:tab w:val="left" w:pos="993"/>
        </w:tabs>
        <w:ind w:firstLine="567"/>
        <w:jc w:val="center"/>
        <w:rPr>
          <w:b/>
        </w:rPr>
      </w:pPr>
      <w:r w:rsidRPr="009E1DF9">
        <w:rPr>
          <w:b/>
        </w:rPr>
        <w:t>к Договору купли-продажи объектов недвижимости и движимого имущества №____________ от «__</w:t>
      </w:r>
      <w:proofErr w:type="gramStart"/>
      <w:r w:rsidRPr="009E1DF9">
        <w:rPr>
          <w:b/>
        </w:rPr>
        <w:t>_»_</w:t>
      </w:r>
      <w:proofErr w:type="gramEnd"/>
      <w:r w:rsidRPr="009E1DF9">
        <w:rPr>
          <w:b/>
        </w:rPr>
        <w:t>_______202__г.</w:t>
      </w:r>
    </w:p>
    <w:p w14:paraId="4DD9CBF9" w14:textId="77777777" w:rsidR="004259B5" w:rsidRPr="009E1DF9" w:rsidRDefault="004259B5" w:rsidP="004259B5">
      <w:pPr>
        <w:tabs>
          <w:tab w:val="left" w:pos="993"/>
        </w:tabs>
        <w:jc w:val="center"/>
      </w:pPr>
      <w:r w:rsidRPr="009E1DF9">
        <w:t>(далее «Договор»)</w:t>
      </w:r>
    </w:p>
    <w:p w14:paraId="3772DEA8" w14:textId="77777777" w:rsidR="004259B5" w:rsidRPr="009E1DF9" w:rsidDel="00DB097F" w:rsidRDefault="004259B5" w:rsidP="004259B5">
      <w:pPr>
        <w:tabs>
          <w:tab w:val="left" w:pos="993"/>
          <w:tab w:val="right" w:pos="9356"/>
        </w:tabs>
        <w:jc w:val="both"/>
        <w:rPr>
          <w:snapToGrid w:val="0"/>
        </w:rPr>
      </w:pPr>
    </w:p>
    <w:tbl>
      <w:tblPr>
        <w:tblW w:w="10206" w:type="dxa"/>
        <w:tblLayout w:type="fixed"/>
        <w:tblLook w:val="04A0" w:firstRow="1" w:lastRow="0" w:firstColumn="1" w:lastColumn="0" w:noHBand="0" w:noVBand="1"/>
      </w:tblPr>
      <w:tblGrid>
        <w:gridCol w:w="4899"/>
        <w:gridCol w:w="5307"/>
      </w:tblGrid>
      <w:tr w:rsidR="004259B5" w:rsidRPr="009E1DF9" w14:paraId="36FEAD4B" w14:textId="77777777" w:rsidTr="004259B5">
        <w:tc>
          <w:tcPr>
            <w:tcW w:w="4899" w:type="dxa"/>
            <w:hideMark/>
          </w:tcPr>
          <w:p w14:paraId="4CD4ACA5" w14:textId="77777777" w:rsidR="004259B5" w:rsidRPr="009E1DF9" w:rsidRDefault="004259B5" w:rsidP="004259B5">
            <w:pPr>
              <w:ind w:right="-57"/>
              <w:rPr>
                <w:sz w:val="20"/>
                <w:szCs w:val="20"/>
              </w:rPr>
            </w:pPr>
            <w:r w:rsidRPr="009E1DF9">
              <w:rPr>
                <w:sz w:val="20"/>
                <w:szCs w:val="20"/>
              </w:rPr>
              <w:t>г. Пермь</w:t>
            </w:r>
          </w:p>
        </w:tc>
        <w:tc>
          <w:tcPr>
            <w:tcW w:w="5307" w:type="dxa"/>
            <w:hideMark/>
          </w:tcPr>
          <w:p w14:paraId="15F01913" w14:textId="77777777" w:rsidR="004259B5" w:rsidRPr="009E1DF9" w:rsidRDefault="004259B5" w:rsidP="004259B5">
            <w:pPr>
              <w:tabs>
                <w:tab w:val="left" w:pos="4599"/>
              </w:tabs>
              <w:ind w:right="-57"/>
              <w:jc w:val="right"/>
              <w:rPr>
                <w:sz w:val="20"/>
                <w:szCs w:val="20"/>
              </w:rPr>
            </w:pPr>
            <w:r w:rsidRPr="009E1DF9">
              <w:rPr>
                <w:sz w:val="20"/>
                <w:szCs w:val="20"/>
              </w:rPr>
              <w:t xml:space="preserve">«___» октября 2022 г. </w:t>
            </w:r>
          </w:p>
        </w:tc>
      </w:tr>
    </w:tbl>
    <w:p w14:paraId="634AE358" w14:textId="77777777" w:rsidR="004259B5" w:rsidRPr="009E1DF9" w:rsidRDefault="004259B5" w:rsidP="004259B5">
      <w:pPr>
        <w:ind w:right="-57" w:firstLine="567"/>
        <w:jc w:val="both"/>
        <w:rPr>
          <w:b/>
        </w:rPr>
      </w:pPr>
    </w:p>
    <w:p w14:paraId="4B00A3A6" w14:textId="77777777" w:rsidR="004259B5" w:rsidRPr="009E1DF9" w:rsidRDefault="004259B5" w:rsidP="004259B5">
      <w:pPr>
        <w:ind w:right="-57" w:firstLine="567"/>
        <w:jc w:val="both"/>
        <w:rPr>
          <w:b/>
        </w:rPr>
      </w:pPr>
      <w:r w:rsidRPr="009E1DF9">
        <w:rPr>
          <w:b/>
          <w:szCs w:val="22"/>
        </w:rPr>
        <w:t>Акционерным обществом «СИБУР-Химпром» (АО «СИБУР-Химпром</w:t>
      </w:r>
      <w:r w:rsidRPr="009E1DF9">
        <w:rPr>
          <w:b/>
        </w:rPr>
        <w:t>»)</w:t>
      </w:r>
      <w:r w:rsidRPr="009E1DF9">
        <w:t>,</w:t>
      </w:r>
      <w:r w:rsidRPr="009E1DF9">
        <w:rPr>
          <w:rFonts w:cs="Arial"/>
          <w:szCs w:val="22"/>
        </w:rPr>
        <w:t xml:space="preserve"> </w:t>
      </w:r>
      <w:r w:rsidRPr="009E1DF9">
        <w:t xml:space="preserve">именуемое в дальнейшем </w:t>
      </w:r>
      <w:r w:rsidRPr="009E1DF9">
        <w:rPr>
          <w:b/>
        </w:rPr>
        <w:t xml:space="preserve">«Продавец», </w:t>
      </w:r>
      <w:r w:rsidRPr="009E1DF9">
        <w:t>в лице Генерального директора Рассказова Данила Владимировича, с одной стороны,</w:t>
      </w:r>
      <w:r w:rsidRPr="009E1DF9">
        <w:rPr>
          <w:b/>
        </w:rPr>
        <w:t xml:space="preserve"> </w:t>
      </w:r>
      <w:r w:rsidRPr="009E1DF9">
        <w:t>и</w:t>
      </w:r>
      <w:r w:rsidRPr="009E1DF9">
        <w:rPr>
          <w:b/>
        </w:rPr>
        <w:t xml:space="preserve"> </w:t>
      </w:r>
    </w:p>
    <w:p w14:paraId="7292FABB" w14:textId="77777777" w:rsidR="004259B5" w:rsidRPr="009E1DF9" w:rsidRDefault="004259B5" w:rsidP="004259B5">
      <w:pPr>
        <w:tabs>
          <w:tab w:val="left" w:pos="993"/>
          <w:tab w:val="right" w:pos="9356"/>
        </w:tabs>
        <w:jc w:val="both"/>
      </w:pPr>
      <w:r w:rsidRPr="009E1DF9">
        <w:rPr>
          <w:b/>
        </w:rPr>
        <w:t>______________________________________</w:t>
      </w:r>
      <w:r w:rsidRPr="009E1DF9">
        <w:t xml:space="preserve">, именуемое в дальнейшем </w:t>
      </w:r>
      <w:r w:rsidRPr="009E1DF9">
        <w:rPr>
          <w:b/>
        </w:rPr>
        <w:t>«Покупатель»</w:t>
      </w:r>
      <w:r w:rsidRPr="009E1DF9">
        <w:t xml:space="preserve">, в лице ________________________________, действующего на основании _________________________________________________, с другой стороны, вместе именуемые </w:t>
      </w:r>
      <w:r w:rsidRPr="009E1DF9">
        <w:rPr>
          <w:b/>
        </w:rPr>
        <w:t>«Стороны»</w:t>
      </w:r>
      <w:r w:rsidRPr="009E1DF9">
        <w:t>, составили настоящий Акт к Договору о нижеследующем:</w:t>
      </w:r>
    </w:p>
    <w:p w14:paraId="0BA9D990" w14:textId="77777777" w:rsidR="004259B5" w:rsidRPr="009E1DF9" w:rsidRDefault="004259B5" w:rsidP="004259B5">
      <w:pPr>
        <w:tabs>
          <w:tab w:val="left" w:pos="993"/>
          <w:tab w:val="right" w:pos="9356"/>
        </w:tabs>
        <w:jc w:val="both"/>
      </w:pPr>
    </w:p>
    <w:p w14:paraId="0E0C2615" w14:textId="77777777" w:rsidR="004259B5" w:rsidRPr="009E1DF9" w:rsidRDefault="004259B5" w:rsidP="00463D4A">
      <w:pPr>
        <w:numPr>
          <w:ilvl w:val="0"/>
          <w:numId w:val="17"/>
        </w:numPr>
        <w:tabs>
          <w:tab w:val="left" w:pos="284"/>
          <w:tab w:val="left" w:pos="851"/>
          <w:tab w:val="left" w:pos="993"/>
        </w:tabs>
        <w:autoSpaceDE w:val="0"/>
        <w:autoSpaceDN w:val="0"/>
        <w:adjustRightInd w:val="0"/>
        <w:spacing w:after="200" w:line="276" w:lineRule="auto"/>
        <w:ind w:left="0" w:right="111" w:firstLine="0"/>
        <w:contextualSpacing/>
        <w:jc w:val="both"/>
      </w:pPr>
      <w:r w:rsidRPr="009E1DF9">
        <w:t>Продавец передал, а Покупатель принял следующие Объекты:</w:t>
      </w:r>
    </w:p>
    <w:p w14:paraId="031DB306" w14:textId="77777777" w:rsidR="004259B5" w:rsidRPr="009E1DF9" w:rsidRDefault="004259B5" w:rsidP="004259B5">
      <w:pPr>
        <w:tabs>
          <w:tab w:val="left" w:pos="284"/>
          <w:tab w:val="left" w:pos="851"/>
          <w:tab w:val="left" w:pos="993"/>
        </w:tabs>
        <w:autoSpaceDE w:val="0"/>
        <w:autoSpaceDN w:val="0"/>
        <w:adjustRightInd w:val="0"/>
        <w:spacing w:after="200" w:line="276" w:lineRule="auto"/>
        <w:ind w:right="111"/>
        <w:contextualSpacing/>
        <w:jc w:val="both"/>
      </w:pPr>
      <w:r w:rsidRPr="009E1DF9">
        <w:t>1.1. Земельный участок с кадастровым номером 59:01:4716054:1065, площадь: 6734 кв.м., местоположение: Пермский край, г. Пермь, ул. Промышленная, категория земель: земли населенных пунктов, вид разрешенного использования</w:t>
      </w:r>
      <w:proofErr w:type="gramStart"/>
      <w:r w:rsidRPr="009E1DF9">
        <w:t>: Под</w:t>
      </w:r>
      <w:proofErr w:type="gramEnd"/>
      <w:r w:rsidRPr="009E1DF9">
        <w:t xml:space="preserve"> производственные объекты и сооружения (далее – Земельный участок №1).</w:t>
      </w:r>
    </w:p>
    <w:p w14:paraId="256993EB" w14:textId="77777777" w:rsidR="004259B5" w:rsidRPr="009E1DF9" w:rsidRDefault="004259B5" w:rsidP="004259B5">
      <w:pPr>
        <w:tabs>
          <w:tab w:val="left" w:pos="284"/>
          <w:tab w:val="left" w:pos="851"/>
          <w:tab w:val="left" w:pos="993"/>
        </w:tabs>
        <w:autoSpaceDE w:val="0"/>
        <w:autoSpaceDN w:val="0"/>
        <w:adjustRightInd w:val="0"/>
        <w:spacing w:after="200" w:line="276" w:lineRule="auto"/>
        <w:ind w:right="111"/>
        <w:contextualSpacing/>
        <w:jc w:val="both"/>
      </w:pPr>
      <w:r w:rsidRPr="009E1DF9">
        <w:t>1.2. Земельный участок с кадастровым номером 59:01:4716054:1064, площадь: 59:01:4716054:1064 кв.м., местоположение: Пермский край, г. Пермь, ул. Промышленная, категория земель: земли населенных пунктов, вид разрешенного использования: Под производственные объекты и сооружения (далее – Земельный участок №2).</w:t>
      </w:r>
    </w:p>
    <w:p w14:paraId="5E5C74B0" w14:textId="77777777" w:rsidR="004259B5" w:rsidRPr="009E1DF9" w:rsidRDefault="004259B5" w:rsidP="004259B5">
      <w:pPr>
        <w:tabs>
          <w:tab w:val="left" w:pos="851"/>
        </w:tabs>
        <w:jc w:val="both"/>
      </w:pPr>
      <w:r w:rsidRPr="009E1DF9">
        <w:t>1.3. Нежилое помещение, кадастровый номер: 59:01:4716054:786, общая площадь: 1957,5 кв.м., адрес (местоположение): Пермский край, г. Пермь, Индустриальный район, ул. Промышленная, д. 98 (далее – Нежилое помещение).</w:t>
      </w:r>
    </w:p>
    <w:p w14:paraId="1BF57E5F" w14:textId="77777777" w:rsidR="004259B5" w:rsidRPr="009E1DF9" w:rsidRDefault="004259B5" w:rsidP="004259B5">
      <w:pPr>
        <w:pStyle w:val="ad"/>
        <w:tabs>
          <w:tab w:val="left" w:pos="0"/>
          <w:tab w:val="left" w:pos="851"/>
        </w:tabs>
        <w:ind w:left="0" w:firstLine="851"/>
        <w:jc w:val="both"/>
      </w:pPr>
      <w:r w:rsidRPr="009E1DF9">
        <w:t>Нежилое помещение имеет следующие характеристики:</w:t>
      </w:r>
    </w:p>
    <w:tbl>
      <w:tblPr>
        <w:tblStyle w:val="aff1"/>
        <w:tblW w:w="0" w:type="auto"/>
        <w:tblInd w:w="-5" w:type="dxa"/>
        <w:tblLook w:val="04A0" w:firstRow="1" w:lastRow="0" w:firstColumn="1" w:lastColumn="0" w:noHBand="0" w:noVBand="1"/>
      </w:tblPr>
      <w:tblGrid>
        <w:gridCol w:w="3057"/>
        <w:gridCol w:w="6861"/>
      </w:tblGrid>
      <w:tr w:rsidR="004259B5" w:rsidRPr="009E1DF9" w14:paraId="4CECD0B1"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33FDD4B6" w14:textId="77777777" w:rsidR="004259B5" w:rsidRPr="009E1DF9" w:rsidRDefault="004259B5" w:rsidP="004259B5">
            <w:pPr>
              <w:pStyle w:val="ad"/>
              <w:tabs>
                <w:tab w:val="left" w:pos="851"/>
              </w:tabs>
              <w:ind w:left="0"/>
              <w:jc w:val="both"/>
              <w:rPr>
                <w:i/>
              </w:rPr>
            </w:pPr>
            <w:r w:rsidRPr="009E1DF9">
              <w:rPr>
                <w:i/>
              </w:rPr>
              <w:t xml:space="preserve">Кадастровый номер </w:t>
            </w:r>
          </w:p>
        </w:tc>
        <w:tc>
          <w:tcPr>
            <w:tcW w:w="6861" w:type="dxa"/>
            <w:tcBorders>
              <w:top w:val="single" w:sz="4" w:space="0" w:color="auto"/>
              <w:left w:val="single" w:sz="4" w:space="0" w:color="auto"/>
              <w:bottom w:val="single" w:sz="4" w:space="0" w:color="auto"/>
              <w:right w:val="single" w:sz="4" w:space="0" w:color="auto"/>
            </w:tcBorders>
            <w:hideMark/>
          </w:tcPr>
          <w:p w14:paraId="2BD6078F" w14:textId="77777777" w:rsidR="004259B5" w:rsidRPr="009E1DF9" w:rsidRDefault="004259B5" w:rsidP="004259B5">
            <w:pPr>
              <w:pStyle w:val="ad"/>
              <w:tabs>
                <w:tab w:val="left" w:pos="851"/>
              </w:tabs>
              <w:ind w:left="0"/>
              <w:jc w:val="both"/>
              <w:rPr>
                <w:bCs/>
              </w:rPr>
            </w:pPr>
            <w:r w:rsidRPr="009E1DF9">
              <w:rPr>
                <w:bCs/>
              </w:rPr>
              <w:t>59:01:4716054:786</w:t>
            </w:r>
          </w:p>
        </w:tc>
      </w:tr>
      <w:tr w:rsidR="004259B5" w:rsidRPr="009E1DF9" w14:paraId="33A063DE"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340EE4AD" w14:textId="77777777" w:rsidR="004259B5" w:rsidRPr="009E1DF9" w:rsidRDefault="004259B5" w:rsidP="004259B5">
            <w:pPr>
              <w:pStyle w:val="ad"/>
              <w:tabs>
                <w:tab w:val="left" w:pos="851"/>
              </w:tabs>
              <w:ind w:left="0"/>
              <w:jc w:val="both"/>
              <w:rPr>
                <w:i/>
              </w:rPr>
            </w:pPr>
            <w:r w:rsidRPr="009E1DF9">
              <w:rPr>
                <w:i/>
              </w:rPr>
              <w:t xml:space="preserve">Наименование </w:t>
            </w:r>
          </w:p>
        </w:tc>
        <w:tc>
          <w:tcPr>
            <w:tcW w:w="6861" w:type="dxa"/>
            <w:tcBorders>
              <w:top w:val="single" w:sz="4" w:space="0" w:color="auto"/>
              <w:left w:val="single" w:sz="4" w:space="0" w:color="auto"/>
              <w:bottom w:val="single" w:sz="4" w:space="0" w:color="auto"/>
              <w:right w:val="single" w:sz="4" w:space="0" w:color="auto"/>
            </w:tcBorders>
            <w:hideMark/>
          </w:tcPr>
          <w:p w14:paraId="3A679A8A" w14:textId="77777777" w:rsidR="004259B5" w:rsidRPr="009E1DF9" w:rsidRDefault="004259B5" w:rsidP="004259B5">
            <w:pPr>
              <w:pStyle w:val="ad"/>
              <w:tabs>
                <w:tab w:val="left" w:pos="851"/>
              </w:tabs>
              <w:ind w:left="0"/>
              <w:jc w:val="both"/>
              <w:rPr>
                <w:bCs/>
              </w:rPr>
            </w:pPr>
            <w:r w:rsidRPr="009E1DF9">
              <w:rPr>
                <w:bCs/>
              </w:rPr>
              <w:t>Нежилое помещение</w:t>
            </w:r>
          </w:p>
        </w:tc>
      </w:tr>
      <w:tr w:rsidR="004259B5" w:rsidRPr="009E1DF9" w14:paraId="1EE4B9A6"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2B241D48" w14:textId="77777777" w:rsidR="004259B5" w:rsidRPr="009E1DF9" w:rsidRDefault="004259B5" w:rsidP="004259B5">
            <w:pPr>
              <w:pStyle w:val="ad"/>
              <w:tabs>
                <w:tab w:val="left" w:pos="851"/>
              </w:tabs>
              <w:ind w:left="0"/>
              <w:jc w:val="both"/>
              <w:rPr>
                <w:i/>
              </w:rPr>
            </w:pPr>
            <w:r w:rsidRPr="009E1DF9">
              <w:rPr>
                <w:i/>
              </w:rPr>
              <w:t xml:space="preserve">Назначение </w:t>
            </w:r>
          </w:p>
        </w:tc>
        <w:tc>
          <w:tcPr>
            <w:tcW w:w="6861" w:type="dxa"/>
            <w:tcBorders>
              <w:top w:val="single" w:sz="4" w:space="0" w:color="auto"/>
              <w:left w:val="single" w:sz="4" w:space="0" w:color="auto"/>
              <w:bottom w:val="single" w:sz="4" w:space="0" w:color="auto"/>
              <w:right w:val="single" w:sz="4" w:space="0" w:color="auto"/>
            </w:tcBorders>
            <w:hideMark/>
          </w:tcPr>
          <w:p w14:paraId="238420A2" w14:textId="77777777" w:rsidR="004259B5" w:rsidRPr="009E1DF9" w:rsidRDefault="004259B5" w:rsidP="004259B5">
            <w:pPr>
              <w:pStyle w:val="ad"/>
              <w:tabs>
                <w:tab w:val="left" w:pos="851"/>
              </w:tabs>
              <w:ind w:left="0"/>
              <w:jc w:val="both"/>
              <w:rPr>
                <w:bCs/>
              </w:rPr>
            </w:pPr>
            <w:r w:rsidRPr="009E1DF9">
              <w:rPr>
                <w:bCs/>
              </w:rPr>
              <w:t xml:space="preserve">Нежилое </w:t>
            </w:r>
          </w:p>
        </w:tc>
      </w:tr>
      <w:tr w:rsidR="004259B5" w:rsidRPr="009E1DF9" w14:paraId="0F0CD400"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47B2E421" w14:textId="77777777" w:rsidR="004259B5" w:rsidRPr="009E1DF9" w:rsidRDefault="004259B5" w:rsidP="004259B5">
            <w:pPr>
              <w:pStyle w:val="ad"/>
              <w:tabs>
                <w:tab w:val="left" w:pos="851"/>
              </w:tabs>
              <w:ind w:left="0"/>
              <w:jc w:val="both"/>
              <w:rPr>
                <w:i/>
              </w:rPr>
            </w:pPr>
            <w:r w:rsidRPr="009E1DF9">
              <w:rPr>
                <w:i/>
              </w:rPr>
              <w:t>Адрес</w:t>
            </w:r>
          </w:p>
        </w:tc>
        <w:tc>
          <w:tcPr>
            <w:tcW w:w="6861" w:type="dxa"/>
            <w:tcBorders>
              <w:top w:val="single" w:sz="4" w:space="0" w:color="auto"/>
              <w:left w:val="single" w:sz="4" w:space="0" w:color="auto"/>
              <w:bottom w:val="single" w:sz="4" w:space="0" w:color="auto"/>
              <w:right w:val="single" w:sz="4" w:space="0" w:color="auto"/>
            </w:tcBorders>
            <w:hideMark/>
          </w:tcPr>
          <w:p w14:paraId="34E6A320" w14:textId="77777777" w:rsidR="004259B5" w:rsidRPr="009E1DF9" w:rsidRDefault="004259B5" w:rsidP="004259B5">
            <w:pPr>
              <w:pStyle w:val="ad"/>
              <w:tabs>
                <w:tab w:val="left" w:pos="851"/>
              </w:tabs>
              <w:ind w:left="0"/>
              <w:jc w:val="both"/>
              <w:rPr>
                <w:bCs/>
              </w:rPr>
            </w:pPr>
            <w:r w:rsidRPr="009E1DF9">
              <w:rPr>
                <w:bCs/>
              </w:rPr>
              <w:t>Пермский край, г. Пермь, Индустриальный район, ул. Промышленная, д. 98</w:t>
            </w:r>
          </w:p>
        </w:tc>
      </w:tr>
      <w:tr w:rsidR="004259B5" w:rsidRPr="009E1DF9" w14:paraId="03101B04" w14:textId="77777777" w:rsidTr="004259B5">
        <w:tc>
          <w:tcPr>
            <w:tcW w:w="3057" w:type="dxa"/>
            <w:tcBorders>
              <w:top w:val="single" w:sz="4" w:space="0" w:color="auto"/>
              <w:left w:val="single" w:sz="4" w:space="0" w:color="auto"/>
              <w:bottom w:val="single" w:sz="4" w:space="0" w:color="auto"/>
              <w:right w:val="single" w:sz="4" w:space="0" w:color="auto"/>
            </w:tcBorders>
          </w:tcPr>
          <w:p w14:paraId="7A2DC183" w14:textId="77777777" w:rsidR="004259B5" w:rsidRPr="009E1DF9" w:rsidRDefault="004259B5" w:rsidP="004259B5">
            <w:pPr>
              <w:pStyle w:val="ad"/>
              <w:tabs>
                <w:tab w:val="left" w:pos="851"/>
              </w:tabs>
              <w:ind w:left="0"/>
              <w:jc w:val="both"/>
              <w:rPr>
                <w:i/>
              </w:rPr>
            </w:pPr>
            <w:r w:rsidRPr="009E1DF9">
              <w:rPr>
                <w:i/>
              </w:rPr>
              <w:t>Местоположение</w:t>
            </w:r>
          </w:p>
        </w:tc>
        <w:tc>
          <w:tcPr>
            <w:tcW w:w="6861" w:type="dxa"/>
            <w:tcBorders>
              <w:top w:val="single" w:sz="4" w:space="0" w:color="auto"/>
              <w:left w:val="single" w:sz="4" w:space="0" w:color="auto"/>
              <w:bottom w:val="single" w:sz="4" w:space="0" w:color="auto"/>
              <w:right w:val="single" w:sz="4" w:space="0" w:color="auto"/>
            </w:tcBorders>
          </w:tcPr>
          <w:p w14:paraId="4865C3AA" w14:textId="77777777" w:rsidR="004259B5" w:rsidRPr="009E1DF9" w:rsidRDefault="004259B5" w:rsidP="004259B5">
            <w:pPr>
              <w:pStyle w:val="ad"/>
              <w:tabs>
                <w:tab w:val="left" w:pos="851"/>
              </w:tabs>
              <w:ind w:left="0"/>
              <w:jc w:val="both"/>
              <w:rPr>
                <w:bCs/>
              </w:rPr>
            </w:pPr>
            <w:r w:rsidRPr="009E1DF9">
              <w:rPr>
                <w:bCs/>
              </w:rPr>
              <w:t>В границах Земельного участка №2</w:t>
            </w:r>
          </w:p>
        </w:tc>
      </w:tr>
      <w:tr w:rsidR="004259B5" w:rsidRPr="009E1DF9" w14:paraId="20DF856B"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1BE91C28" w14:textId="77777777" w:rsidR="004259B5" w:rsidRPr="009E1DF9" w:rsidRDefault="004259B5" w:rsidP="004259B5">
            <w:pPr>
              <w:pStyle w:val="ad"/>
              <w:tabs>
                <w:tab w:val="left" w:pos="851"/>
              </w:tabs>
              <w:ind w:left="0"/>
              <w:jc w:val="both"/>
              <w:rPr>
                <w:i/>
              </w:rPr>
            </w:pPr>
            <w:r w:rsidRPr="009E1DF9">
              <w:rPr>
                <w:i/>
              </w:rPr>
              <w:t>Площадь</w:t>
            </w:r>
          </w:p>
        </w:tc>
        <w:tc>
          <w:tcPr>
            <w:tcW w:w="6861" w:type="dxa"/>
            <w:tcBorders>
              <w:top w:val="single" w:sz="4" w:space="0" w:color="auto"/>
              <w:left w:val="single" w:sz="4" w:space="0" w:color="auto"/>
              <w:bottom w:val="single" w:sz="4" w:space="0" w:color="auto"/>
              <w:right w:val="single" w:sz="4" w:space="0" w:color="auto"/>
            </w:tcBorders>
            <w:hideMark/>
          </w:tcPr>
          <w:p w14:paraId="58E9EABF" w14:textId="77777777" w:rsidR="004259B5" w:rsidRPr="009E1DF9" w:rsidRDefault="004259B5" w:rsidP="004259B5">
            <w:pPr>
              <w:pStyle w:val="ad"/>
              <w:tabs>
                <w:tab w:val="left" w:pos="851"/>
              </w:tabs>
              <w:ind w:left="0"/>
              <w:jc w:val="both"/>
              <w:rPr>
                <w:bCs/>
              </w:rPr>
            </w:pPr>
            <w:r w:rsidRPr="009E1DF9">
              <w:rPr>
                <w:bCs/>
              </w:rPr>
              <w:t>1957,5 кв. м</w:t>
            </w:r>
          </w:p>
        </w:tc>
      </w:tr>
      <w:tr w:rsidR="004259B5" w:rsidRPr="009E1DF9" w14:paraId="1C288F50"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3A0E2028" w14:textId="77777777" w:rsidR="004259B5" w:rsidRPr="009E1DF9" w:rsidRDefault="004259B5" w:rsidP="004259B5">
            <w:pPr>
              <w:pStyle w:val="ad"/>
              <w:tabs>
                <w:tab w:val="left" w:pos="851"/>
              </w:tabs>
              <w:ind w:left="0"/>
              <w:jc w:val="both"/>
              <w:rPr>
                <w:i/>
              </w:rPr>
            </w:pPr>
            <w:r w:rsidRPr="009E1DF9">
              <w:rPr>
                <w:i/>
              </w:rPr>
              <w:t xml:space="preserve">Этажность </w:t>
            </w:r>
          </w:p>
        </w:tc>
        <w:tc>
          <w:tcPr>
            <w:tcW w:w="6861" w:type="dxa"/>
            <w:tcBorders>
              <w:top w:val="single" w:sz="4" w:space="0" w:color="auto"/>
              <w:left w:val="single" w:sz="4" w:space="0" w:color="auto"/>
              <w:bottom w:val="single" w:sz="4" w:space="0" w:color="auto"/>
              <w:right w:val="single" w:sz="4" w:space="0" w:color="auto"/>
            </w:tcBorders>
            <w:hideMark/>
          </w:tcPr>
          <w:p w14:paraId="4AF4608B" w14:textId="77777777" w:rsidR="004259B5" w:rsidRPr="009E1DF9" w:rsidRDefault="004259B5" w:rsidP="004259B5">
            <w:pPr>
              <w:pStyle w:val="ad"/>
              <w:tabs>
                <w:tab w:val="left" w:pos="851"/>
              </w:tabs>
              <w:ind w:left="0"/>
              <w:jc w:val="both"/>
              <w:rPr>
                <w:bCs/>
              </w:rPr>
            </w:pPr>
            <w:r w:rsidRPr="009E1DF9">
              <w:rPr>
                <w:bCs/>
              </w:rPr>
              <w:t>1-4</w:t>
            </w:r>
          </w:p>
        </w:tc>
      </w:tr>
      <w:tr w:rsidR="004259B5" w:rsidRPr="009E1DF9" w14:paraId="15ED45EB" w14:textId="77777777" w:rsidTr="004259B5">
        <w:tc>
          <w:tcPr>
            <w:tcW w:w="3057" w:type="dxa"/>
            <w:tcBorders>
              <w:top w:val="single" w:sz="4" w:space="0" w:color="auto"/>
              <w:left w:val="single" w:sz="4" w:space="0" w:color="auto"/>
              <w:bottom w:val="single" w:sz="4" w:space="0" w:color="auto"/>
              <w:right w:val="single" w:sz="4" w:space="0" w:color="auto"/>
            </w:tcBorders>
          </w:tcPr>
          <w:p w14:paraId="5B0EA93B" w14:textId="77777777" w:rsidR="004259B5" w:rsidRPr="009E1DF9" w:rsidRDefault="004259B5" w:rsidP="004259B5">
            <w:pPr>
              <w:pStyle w:val="ad"/>
              <w:tabs>
                <w:tab w:val="left" w:pos="851"/>
              </w:tabs>
              <w:ind w:left="0"/>
              <w:jc w:val="both"/>
              <w:rPr>
                <w:i/>
              </w:rPr>
            </w:pPr>
            <w:r w:rsidRPr="009E1DF9">
              <w:rPr>
                <w:i/>
              </w:rPr>
              <w:t xml:space="preserve">Состояние </w:t>
            </w:r>
          </w:p>
        </w:tc>
        <w:tc>
          <w:tcPr>
            <w:tcW w:w="6861" w:type="dxa"/>
            <w:tcBorders>
              <w:top w:val="single" w:sz="4" w:space="0" w:color="auto"/>
              <w:left w:val="single" w:sz="4" w:space="0" w:color="auto"/>
              <w:bottom w:val="single" w:sz="4" w:space="0" w:color="auto"/>
              <w:right w:val="single" w:sz="4" w:space="0" w:color="auto"/>
            </w:tcBorders>
          </w:tcPr>
          <w:p w14:paraId="5C7F2CF9" w14:textId="77777777" w:rsidR="004259B5" w:rsidRPr="009E1DF9" w:rsidRDefault="004259B5" w:rsidP="004259B5">
            <w:pPr>
              <w:pStyle w:val="ad"/>
              <w:tabs>
                <w:tab w:val="left" w:pos="851"/>
              </w:tabs>
              <w:ind w:left="0"/>
              <w:jc w:val="both"/>
              <w:rPr>
                <w:bCs/>
              </w:rPr>
            </w:pPr>
            <w:r w:rsidRPr="009E1DF9">
              <w:rPr>
                <w:bCs/>
              </w:rPr>
              <w:t>Удовлетворительное</w:t>
            </w:r>
          </w:p>
        </w:tc>
      </w:tr>
      <w:tr w:rsidR="004259B5" w:rsidRPr="009E1DF9" w14:paraId="35571AC8" w14:textId="77777777" w:rsidTr="004259B5">
        <w:tc>
          <w:tcPr>
            <w:tcW w:w="3057" w:type="dxa"/>
            <w:tcBorders>
              <w:top w:val="single" w:sz="4" w:space="0" w:color="auto"/>
              <w:left w:val="single" w:sz="4" w:space="0" w:color="auto"/>
              <w:bottom w:val="single" w:sz="4" w:space="0" w:color="auto"/>
              <w:right w:val="single" w:sz="4" w:space="0" w:color="auto"/>
            </w:tcBorders>
            <w:hideMark/>
          </w:tcPr>
          <w:p w14:paraId="4AA00CB5" w14:textId="77777777" w:rsidR="004259B5" w:rsidRPr="009E1DF9" w:rsidRDefault="004259B5" w:rsidP="004259B5">
            <w:pPr>
              <w:tabs>
                <w:tab w:val="left" w:pos="851"/>
              </w:tabs>
              <w:rPr>
                <w:i/>
              </w:rPr>
            </w:pPr>
            <w:r w:rsidRPr="009E1DF9">
              <w:rPr>
                <w:i/>
              </w:rPr>
              <w:t>Действующие технологические присоединения инженерных сетей</w:t>
            </w:r>
          </w:p>
        </w:tc>
        <w:tc>
          <w:tcPr>
            <w:tcW w:w="6861" w:type="dxa"/>
            <w:tcBorders>
              <w:top w:val="single" w:sz="4" w:space="0" w:color="auto"/>
              <w:left w:val="single" w:sz="4" w:space="0" w:color="auto"/>
              <w:bottom w:val="single" w:sz="4" w:space="0" w:color="auto"/>
              <w:right w:val="single" w:sz="4" w:space="0" w:color="auto"/>
            </w:tcBorders>
            <w:hideMark/>
          </w:tcPr>
          <w:p w14:paraId="79144867" w14:textId="77777777" w:rsidR="004259B5" w:rsidRPr="009E1DF9" w:rsidRDefault="004259B5" w:rsidP="00463D4A">
            <w:pPr>
              <w:pStyle w:val="ad"/>
              <w:numPr>
                <w:ilvl w:val="0"/>
                <w:numId w:val="21"/>
              </w:numPr>
              <w:tabs>
                <w:tab w:val="left" w:pos="851"/>
              </w:tabs>
              <w:ind w:left="317" w:firstLine="0"/>
              <w:jc w:val="both"/>
              <w:rPr>
                <w:bCs/>
              </w:rPr>
            </w:pPr>
            <w:r w:rsidRPr="009E1DF9">
              <w:rPr>
                <w:bCs/>
              </w:rPr>
              <w:t>Теплоснабжение.</w:t>
            </w:r>
          </w:p>
          <w:p w14:paraId="1A2A90A8" w14:textId="77777777" w:rsidR="004259B5" w:rsidRPr="009E1DF9" w:rsidRDefault="004259B5" w:rsidP="00463D4A">
            <w:pPr>
              <w:pStyle w:val="ad"/>
              <w:numPr>
                <w:ilvl w:val="0"/>
                <w:numId w:val="21"/>
              </w:numPr>
              <w:tabs>
                <w:tab w:val="left" w:pos="851"/>
              </w:tabs>
              <w:ind w:left="317" w:firstLine="0"/>
              <w:jc w:val="both"/>
              <w:rPr>
                <w:bCs/>
              </w:rPr>
            </w:pPr>
            <w:r w:rsidRPr="009E1DF9">
              <w:rPr>
                <w:bCs/>
              </w:rPr>
              <w:t>Электроснабжение.</w:t>
            </w:r>
          </w:p>
          <w:p w14:paraId="6DFC2C9C" w14:textId="77777777" w:rsidR="004259B5" w:rsidRPr="009E1DF9" w:rsidRDefault="004259B5" w:rsidP="00463D4A">
            <w:pPr>
              <w:pStyle w:val="ad"/>
              <w:numPr>
                <w:ilvl w:val="0"/>
                <w:numId w:val="21"/>
              </w:numPr>
              <w:tabs>
                <w:tab w:val="left" w:pos="851"/>
              </w:tabs>
              <w:ind w:left="317" w:firstLine="0"/>
              <w:jc w:val="both"/>
              <w:rPr>
                <w:bCs/>
              </w:rPr>
            </w:pPr>
            <w:r w:rsidRPr="009E1DF9">
              <w:rPr>
                <w:bCs/>
              </w:rPr>
              <w:t>Холодное питьевое водоснабжение.</w:t>
            </w:r>
          </w:p>
          <w:p w14:paraId="7E48439F" w14:textId="77777777" w:rsidR="004259B5" w:rsidRPr="009E1DF9" w:rsidRDefault="004259B5" w:rsidP="00463D4A">
            <w:pPr>
              <w:pStyle w:val="ad"/>
              <w:numPr>
                <w:ilvl w:val="0"/>
                <w:numId w:val="21"/>
              </w:numPr>
              <w:tabs>
                <w:tab w:val="left" w:pos="851"/>
              </w:tabs>
              <w:ind w:left="317" w:firstLine="0"/>
              <w:jc w:val="both"/>
              <w:rPr>
                <w:bCs/>
              </w:rPr>
            </w:pPr>
            <w:r w:rsidRPr="009E1DF9">
              <w:rPr>
                <w:bCs/>
              </w:rPr>
              <w:t>Водоотведение.</w:t>
            </w:r>
          </w:p>
        </w:tc>
      </w:tr>
    </w:tbl>
    <w:p w14:paraId="69AB3369" w14:textId="77777777" w:rsidR="004259B5" w:rsidRPr="009E1DF9" w:rsidRDefault="004259B5" w:rsidP="004259B5">
      <w:pPr>
        <w:widowControl w:val="0"/>
        <w:tabs>
          <w:tab w:val="left" w:pos="851"/>
        </w:tabs>
        <w:jc w:val="both"/>
        <w:rPr>
          <w:bCs/>
        </w:rPr>
      </w:pPr>
    </w:p>
    <w:p w14:paraId="67E02B4B" w14:textId="77777777" w:rsidR="004259B5" w:rsidRPr="009E1DF9" w:rsidRDefault="004259B5" w:rsidP="00463D4A">
      <w:pPr>
        <w:pStyle w:val="ad"/>
        <w:numPr>
          <w:ilvl w:val="1"/>
          <w:numId w:val="17"/>
        </w:numPr>
        <w:tabs>
          <w:tab w:val="left" w:pos="0"/>
          <w:tab w:val="left" w:pos="851"/>
        </w:tabs>
        <w:ind w:left="0" w:firstLine="0"/>
        <w:contextualSpacing w:val="0"/>
        <w:jc w:val="both"/>
      </w:pPr>
      <w:r w:rsidRPr="009E1DF9">
        <w:t>Движимое имущество:</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103"/>
        <w:gridCol w:w="2552"/>
        <w:gridCol w:w="1701"/>
      </w:tblGrid>
      <w:tr w:rsidR="004259B5" w:rsidRPr="009E1DF9" w14:paraId="1BA9FA5C" w14:textId="77777777" w:rsidTr="004259B5">
        <w:trPr>
          <w:trHeight w:val="661"/>
        </w:trPr>
        <w:tc>
          <w:tcPr>
            <w:tcW w:w="596" w:type="dxa"/>
            <w:shd w:val="clear" w:color="auto" w:fill="auto"/>
          </w:tcPr>
          <w:p w14:paraId="1DE9C885"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 п/п</w:t>
            </w:r>
          </w:p>
        </w:tc>
        <w:tc>
          <w:tcPr>
            <w:tcW w:w="5103" w:type="dxa"/>
            <w:shd w:val="clear" w:color="auto" w:fill="auto"/>
          </w:tcPr>
          <w:p w14:paraId="2CBE5BDA"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Наименование объекта</w:t>
            </w:r>
          </w:p>
          <w:p w14:paraId="1DD68341" w14:textId="77777777" w:rsidR="004259B5" w:rsidRPr="009E1DF9" w:rsidRDefault="004259B5" w:rsidP="004259B5">
            <w:pPr>
              <w:tabs>
                <w:tab w:val="left" w:pos="851"/>
              </w:tabs>
              <w:autoSpaceDE w:val="0"/>
              <w:autoSpaceDN w:val="0"/>
              <w:adjustRightInd w:val="0"/>
              <w:jc w:val="center"/>
              <w:rPr>
                <w:b/>
                <w:sz w:val="20"/>
                <w:szCs w:val="20"/>
              </w:rPr>
            </w:pPr>
          </w:p>
        </w:tc>
        <w:tc>
          <w:tcPr>
            <w:tcW w:w="2552" w:type="dxa"/>
          </w:tcPr>
          <w:p w14:paraId="49760BE9"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Инвентарный номер</w:t>
            </w:r>
          </w:p>
        </w:tc>
        <w:tc>
          <w:tcPr>
            <w:tcW w:w="1701" w:type="dxa"/>
          </w:tcPr>
          <w:p w14:paraId="50B3C56E" w14:textId="77777777" w:rsidR="004259B5" w:rsidRPr="009E1DF9" w:rsidRDefault="004259B5" w:rsidP="004259B5">
            <w:pPr>
              <w:tabs>
                <w:tab w:val="left" w:pos="851"/>
              </w:tabs>
              <w:autoSpaceDE w:val="0"/>
              <w:autoSpaceDN w:val="0"/>
              <w:adjustRightInd w:val="0"/>
              <w:jc w:val="center"/>
              <w:rPr>
                <w:b/>
                <w:sz w:val="20"/>
                <w:szCs w:val="20"/>
              </w:rPr>
            </w:pPr>
            <w:r w:rsidRPr="009E1DF9">
              <w:rPr>
                <w:b/>
                <w:sz w:val="20"/>
                <w:szCs w:val="20"/>
              </w:rPr>
              <w:t>Количество</w:t>
            </w:r>
          </w:p>
        </w:tc>
      </w:tr>
      <w:tr w:rsidR="004259B5" w:rsidRPr="009E1DF9" w14:paraId="7BBD635E" w14:textId="77777777" w:rsidTr="004259B5">
        <w:trPr>
          <w:trHeight w:val="156"/>
        </w:trPr>
        <w:tc>
          <w:tcPr>
            <w:tcW w:w="596" w:type="dxa"/>
            <w:shd w:val="clear" w:color="auto" w:fill="auto"/>
          </w:tcPr>
          <w:p w14:paraId="62F65663"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t>1</w:t>
            </w:r>
          </w:p>
        </w:tc>
        <w:tc>
          <w:tcPr>
            <w:tcW w:w="5103" w:type="dxa"/>
            <w:shd w:val="clear" w:color="auto" w:fill="auto"/>
          </w:tcPr>
          <w:p w14:paraId="1F5D124C"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Автостоянка у з/управления с ж/б ограждением (далее -Объект 1)</w:t>
            </w:r>
          </w:p>
        </w:tc>
        <w:tc>
          <w:tcPr>
            <w:tcW w:w="2552" w:type="dxa"/>
          </w:tcPr>
          <w:p w14:paraId="5093AA87"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3-1361</w:t>
            </w:r>
          </w:p>
        </w:tc>
        <w:tc>
          <w:tcPr>
            <w:tcW w:w="1701" w:type="dxa"/>
          </w:tcPr>
          <w:p w14:paraId="4C01CA5E"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w:t>
            </w:r>
          </w:p>
        </w:tc>
      </w:tr>
      <w:tr w:rsidR="004259B5" w:rsidRPr="009E1DF9" w14:paraId="0E11EAEE" w14:textId="77777777" w:rsidTr="004259B5">
        <w:trPr>
          <w:trHeight w:val="59"/>
        </w:trPr>
        <w:tc>
          <w:tcPr>
            <w:tcW w:w="596" w:type="dxa"/>
            <w:shd w:val="clear" w:color="auto" w:fill="auto"/>
          </w:tcPr>
          <w:p w14:paraId="2B9A0A94"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t>2</w:t>
            </w:r>
          </w:p>
        </w:tc>
        <w:tc>
          <w:tcPr>
            <w:tcW w:w="5103" w:type="dxa"/>
            <w:shd w:val="clear" w:color="auto" w:fill="auto"/>
          </w:tcPr>
          <w:p w14:paraId="4F94AC4D"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Охранная сигнализация к.116 (кабинет директора)</w:t>
            </w:r>
          </w:p>
        </w:tc>
        <w:tc>
          <w:tcPr>
            <w:tcW w:w="2552" w:type="dxa"/>
          </w:tcPr>
          <w:p w14:paraId="15A2EC54"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13707</w:t>
            </w:r>
          </w:p>
        </w:tc>
        <w:tc>
          <w:tcPr>
            <w:tcW w:w="1701" w:type="dxa"/>
          </w:tcPr>
          <w:p w14:paraId="26510AA4" w14:textId="77777777" w:rsidR="004259B5" w:rsidRPr="009E1DF9" w:rsidRDefault="004259B5" w:rsidP="004259B5">
            <w:pPr>
              <w:tabs>
                <w:tab w:val="left" w:pos="851"/>
              </w:tabs>
              <w:autoSpaceDE w:val="0"/>
              <w:autoSpaceDN w:val="0"/>
              <w:adjustRightInd w:val="0"/>
              <w:jc w:val="center"/>
              <w:rPr>
                <w:sz w:val="20"/>
                <w:szCs w:val="20"/>
              </w:rPr>
            </w:pPr>
            <w:r w:rsidRPr="009E1DF9">
              <w:rPr>
                <w:sz w:val="20"/>
                <w:szCs w:val="20"/>
              </w:rPr>
              <w:t>1</w:t>
            </w:r>
          </w:p>
        </w:tc>
      </w:tr>
      <w:tr w:rsidR="004259B5" w:rsidRPr="009E1DF9" w14:paraId="129787A1" w14:textId="77777777" w:rsidTr="004259B5">
        <w:trPr>
          <w:trHeight w:val="59"/>
        </w:trPr>
        <w:tc>
          <w:tcPr>
            <w:tcW w:w="596" w:type="dxa"/>
            <w:shd w:val="clear" w:color="auto" w:fill="auto"/>
          </w:tcPr>
          <w:p w14:paraId="606E6C86" w14:textId="77777777" w:rsidR="004259B5" w:rsidRPr="009E1DF9" w:rsidRDefault="004259B5" w:rsidP="004259B5">
            <w:pPr>
              <w:tabs>
                <w:tab w:val="left" w:pos="851"/>
              </w:tabs>
              <w:autoSpaceDE w:val="0"/>
              <w:autoSpaceDN w:val="0"/>
              <w:adjustRightInd w:val="0"/>
              <w:jc w:val="both"/>
              <w:rPr>
                <w:sz w:val="20"/>
                <w:szCs w:val="20"/>
              </w:rPr>
            </w:pPr>
            <w:r w:rsidRPr="009E1DF9">
              <w:rPr>
                <w:sz w:val="20"/>
                <w:szCs w:val="20"/>
              </w:rPr>
              <w:lastRenderedPageBreak/>
              <w:t>3</w:t>
            </w:r>
          </w:p>
        </w:tc>
        <w:tc>
          <w:tcPr>
            <w:tcW w:w="5103" w:type="dxa"/>
            <w:shd w:val="clear" w:color="auto" w:fill="auto"/>
          </w:tcPr>
          <w:p w14:paraId="07463623" w14:textId="77777777" w:rsidR="004259B5" w:rsidRPr="009E1DF9" w:rsidRDefault="004259B5" w:rsidP="004259B5">
            <w:pPr>
              <w:tabs>
                <w:tab w:val="left" w:pos="851"/>
              </w:tabs>
              <w:autoSpaceDE w:val="0"/>
              <w:autoSpaceDN w:val="0"/>
              <w:adjustRightInd w:val="0"/>
              <w:rPr>
                <w:sz w:val="20"/>
                <w:szCs w:val="20"/>
              </w:rPr>
            </w:pPr>
            <w:r w:rsidRPr="009E1DF9">
              <w:rPr>
                <w:sz w:val="20"/>
                <w:szCs w:val="20"/>
              </w:rPr>
              <w:t xml:space="preserve">Охранная сигнализация к.116 (кабинет начальника </w:t>
            </w:r>
            <w:proofErr w:type="spellStart"/>
            <w:r w:rsidRPr="009E1DF9">
              <w:rPr>
                <w:sz w:val="20"/>
                <w:szCs w:val="20"/>
              </w:rPr>
              <w:t>каз</w:t>
            </w:r>
            <w:proofErr w:type="spellEnd"/>
            <w:r w:rsidRPr="009E1DF9">
              <w:rPr>
                <w:sz w:val="20"/>
                <w:szCs w:val="20"/>
              </w:rPr>
              <w:t>)</w:t>
            </w:r>
          </w:p>
        </w:tc>
        <w:tc>
          <w:tcPr>
            <w:tcW w:w="2552" w:type="dxa"/>
          </w:tcPr>
          <w:p w14:paraId="2B978DF2" w14:textId="77777777" w:rsidR="004259B5" w:rsidRPr="009E1DF9" w:rsidRDefault="004259B5" w:rsidP="004259B5">
            <w:pPr>
              <w:tabs>
                <w:tab w:val="left" w:pos="360"/>
                <w:tab w:val="left" w:pos="851"/>
              </w:tabs>
              <w:autoSpaceDE w:val="0"/>
              <w:autoSpaceDN w:val="0"/>
              <w:adjustRightInd w:val="0"/>
              <w:jc w:val="center"/>
              <w:rPr>
                <w:sz w:val="20"/>
                <w:szCs w:val="20"/>
              </w:rPr>
            </w:pPr>
            <w:r w:rsidRPr="009E1DF9">
              <w:rPr>
                <w:sz w:val="20"/>
                <w:szCs w:val="20"/>
              </w:rPr>
              <w:t>13708</w:t>
            </w:r>
          </w:p>
        </w:tc>
        <w:tc>
          <w:tcPr>
            <w:tcW w:w="1701" w:type="dxa"/>
          </w:tcPr>
          <w:p w14:paraId="702D3D5A" w14:textId="77777777" w:rsidR="004259B5" w:rsidRPr="009E1DF9" w:rsidRDefault="004259B5" w:rsidP="004259B5">
            <w:pPr>
              <w:tabs>
                <w:tab w:val="left" w:pos="360"/>
                <w:tab w:val="left" w:pos="851"/>
              </w:tabs>
              <w:autoSpaceDE w:val="0"/>
              <w:autoSpaceDN w:val="0"/>
              <w:adjustRightInd w:val="0"/>
              <w:jc w:val="center"/>
              <w:rPr>
                <w:sz w:val="20"/>
                <w:szCs w:val="20"/>
              </w:rPr>
            </w:pPr>
            <w:r w:rsidRPr="009E1DF9">
              <w:rPr>
                <w:sz w:val="20"/>
                <w:szCs w:val="20"/>
              </w:rPr>
              <w:t>1</w:t>
            </w:r>
          </w:p>
        </w:tc>
      </w:tr>
      <w:tr w:rsidR="004259B5" w:rsidRPr="009E1DF9" w14:paraId="6B290110" w14:textId="77777777" w:rsidTr="004259B5">
        <w:trPr>
          <w:trHeight w:val="59"/>
        </w:trPr>
        <w:tc>
          <w:tcPr>
            <w:tcW w:w="8251" w:type="dxa"/>
            <w:gridSpan w:val="3"/>
            <w:shd w:val="clear" w:color="auto" w:fill="auto"/>
          </w:tcPr>
          <w:p w14:paraId="5A3AEE8C" w14:textId="77777777" w:rsidR="004259B5" w:rsidRPr="009E1DF9" w:rsidRDefault="004259B5" w:rsidP="004259B5">
            <w:pPr>
              <w:pStyle w:val="ad"/>
              <w:tabs>
                <w:tab w:val="left" w:pos="360"/>
                <w:tab w:val="left" w:pos="851"/>
              </w:tabs>
              <w:autoSpaceDE w:val="0"/>
              <w:autoSpaceDN w:val="0"/>
              <w:adjustRightInd w:val="0"/>
              <w:ind w:left="32"/>
              <w:jc w:val="right"/>
              <w:rPr>
                <w:sz w:val="20"/>
                <w:szCs w:val="20"/>
              </w:rPr>
            </w:pPr>
            <w:r w:rsidRPr="009E1DF9">
              <w:rPr>
                <w:sz w:val="20"/>
                <w:szCs w:val="20"/>
              </w:rPr>
              <w:t>ИТОГО</w:t>
            </w:r>
          </w:p>
        </w:tc>
        <w:tc>
          <w:tcPr>
            <w:tcW w:w="1701" w:type="dxa"/>
          </w:tcPr>
          <w:p w14:paraId="21DE6081" w14:textId="77777777" w:rsidR="004259B5" w:rsidRPr="009E1DF9" w:rsidRDefault="004259B5" w:rsidP="004259B5">
            <w:pPr>
              <w:pStyle w:val="ad"/>
              <w:tabs>
                <w:tab w:val="left" w:pos="360"/>
                <w:tab w:val="left" w:pos="851"/>
              </w:tabs>
              <w:autoSpaceDE w:val="0"/>
              <w:autoSpaceDN w:val="0"/>
              <w:adjustRightInd w:val="0"/>
              <w:ind w:left="32"/>
              <w:jc w:val="center"/>
              <w:rPr>
                <w:sz w:val="20"/>
                <w:szCs w:val="20"/>
              </w:rPr>
            </w:pPr>
            <w:r w:rsidRPr="009E1DF9">
              <w:rPr>
                <w:sz w:val="20"/>
                <w:szCs w:val="20"/>
              </w:rPr>
              <w:t>3</w:t>
            </w:r>
          </w:p>
        </w:tc>
      </w:tr>
    </w:tbl>
    <w:p w14:paraId="1F1AB89A" w14:textId="77777777" w:rsidR="004259B5" w:rsidRPr="009E1DF9" w:rsidRDefault="004259B5" w:rsidP="004259B5">
      <w:pPr>
        <w:tabs>
          <w:tab w:val="left" w:pos="851"/>
        </w:tabs>
        <w:jc w:val="both"/>
        <w:rPr>
          <w:i/>
        </w:rPr>
      </w:pPr>
    </w:p>
    <w:p w14:paraId="5F28B41A" w14:textId="77777777" w:rsidR="004259B5" w:rsidRPr="009E1DF9" w:rsidRDefault="004259B5" w:rsidP="004259B5">
      <w:pPr>
        <w:tabs>
          <w:tab w:val="left" w:pos="284"/>
          <w:tab w:val="left" w:pos="851"/>
          <w:tab w:val="left" w:pos="993"/>
        </w:tabs>
        <w:autoSpaceDE w:val="0"/>
        <w:autoSpaceDN w:val="0"/>
        <w:adjustRightInd w:val="0"/>
        <w:spacing w:after="200" w:line="276" w:lineRule="auto"/>
        <w:ind w:left="567" w:right="111"/>
        <w:contextualSpacing/>
        <w:jc w:val="both"/>
      </w:pPr>
      <w:r w:rsidRPr="009E1DF9">
        <w:t xml:space="preserve"> </w:t>
      </w:r>
    </w:p>
    <w:p w14:paraId="37922037" w14:textId="77777777" w:rsidR="004259B5" w:rsidRPr="009E1DF9" w:rsidRDefault="004259B5" w:rsidP="00463D4A">
      <w:pPr>
        <w:numPr>
          <w:ilvl w:val="0"/>
          <w:numId w:val="17"/>
        </w:numPr>
        <w:tabs>
          <w:tab w:val="left" w:pos="284"/>
          <w:tab w:val="left" w:pos="851"/>
          <w:tab w:val="left" w:pos="993"/>
        </w:tabs>
        <w:spacing w:after="200" w:line="276" w:lineRule="auto"/>
        <w:ind w:left="0" w:right="284" w:firstLine="0"/>
        <w:contextualSpacing/>
        <w:jc w:val="both"/>
      </w:pPr>
      <w:r w:rsidRPr="009E1DF9">
        <w:t>Состояние переданных по настоящему Акту приема-передачи Объектов полностью соответствует условиям Договора. Покупатель не имеет претензий к качеству переданных Объектов.</w:t>
      </w:r>
    </w:p>
    <w:p w14:paraId="7BEA9E7E" w14:textId="77777777" w:rsidR="004259B5" w:rsidRPr="009E1DF9" w:rsidRDefault="004259B5" w:rsidP="00463D4A">
      <w:pPr>
        <w:numPr>
          <w:ilvl w:val="0"/>
          <w:numId w:val="17"/>
        </w:numPr>
        <w:tabs>
          <w:tab w:val="left" w:pos="284"/>
          <w:tab w:val="left" w:pos="567"/>
          <w:tab w:val="left" w:pos="851"/>
          <w:tab w:val="left" w:pos="993"/>
        </w:tabs>
        <w:ind w:left="0" w:right="284" w:firstLine="0"/>
        <w:jc w:val="both"/>
        <w:rPr>
          <w:lang w:val="en-US"/>
        </w:rPr>
      </w:pPr>
      <w:r w:rsidRPr="009E1DF9">
        <w:t>Покупатель осведомлен обо всех скрытых и явных недостатках Объектов и не имеет претензий к Продавцу по его состоянию (качеству).</w:t>
      </w:r>
    </w:p>
    <w:p w14:paraId="72CF30AC" w14:textId="77777777" w:rsidR="004259B5" w:rsidRPr="009E1DF9" w:rsidRDefault="004259B5" w:rsidP="00463D4A">
      <w:pPr>
        <w:numPr>
          <w:ilvl w:val="0"/>
          <w:numId w:val="17"/>
        </w:numPr>
        <w:tabs>
          <w:tab w:val="left" w:pos="284"/>
          <w:tab w:val="left" w:pos="567"/>
          <w:tab w:val="left" w:pos="851"/>
          <w:tab w:val="left" w:pos="993"/>
        </w:tabs>
        <w:ind w:left="0" w:right="284" w:firstLine="0"/>
        <w:jc w:val="both"/>
      </w:pPr>
      <w:r w:rsidRPr="009E1DF9">
        <w:t xml:space="preserve"> Настоящий Акт приема-передачи составлен в трех экземплярах, имеющих одинаковую юридическую силу.</w:t>
      </w:r>
    </w:p>
    <w:p w14:paraId="118B1BB7" w14:textId="77777777" w:rsidR="004259B5" w:rsidRPr="009E1DF9" w:rsidRDefault="004259B5" w:rsidP="004259B5">
      <w:pPr>
        <w:tabs>
          <w:tab w:val="left" w:pos="284"/>
          <w:tab w:val="left" w:pos="567"/>
          <w:tab w:val="left" w:pos="851"/>
          <w:tab w:val="left" w:pos="993"/>
        </w:tabs>
        <w:ind w:right="284"/>
        <w:jc w:val="both"/>
      </w:pPr>
    </w:p>
    <w:tbl>
      <w:tblPr>
        <w:tblW w:w="0" w:type="auto"/>
        <w:tblLayout w:type="fixed"/>
        <w:tblLook w:val="0000" w:firstRow="0" w:lastRow="0" w:firstColumn="0" w:lastColumn="0" w:noHBand="0" w:noVBand="0"/>
      </w:tblPr>
      <w:tblGrid>
        <w:gridCol w:w="4700"/>
        <w:gridCol w:w="4700"/>
      </w:tblGrid>
      <w:tr w:rsidR="004259B5" w:rsidRPr="009E1DF9" w14:paraId="106B2EF8" w14:textId="77777777" w:rsidTr="004259B5">
        <w:trPr>
          <w:trHeight w:val="986"/>
        </w:trPr>
        <w:tc>
          <w:tcPr>
            <w:tcW w:w="4700" w:type="dxa"/>
          </w:tcPr>
          <w:p w14:paraId="20B2FE3E" w14:textId="77777777" w:rsidR="004259B5" w:rsidRPr="009E1DF9" w:rsidRDefault="004259B5" w:rsidP="004259B5">
            <w:pPr>
              <w:tabs>
                <w:tab w:val="left" w:pos="993"/>
              </w:tabs>
              <w:rPr>
                <w:b/>
              </w:rPr>
            </w:pPr>
          </w:p>
          <w:p w14:paraId="0DD0644C" w14:textId="77777777" w:rsidR="004259B5" w:rsidRPr="009E1DF9" w:rsidRDefault="004259B5" w:rsidP="004259B5">
            <w:pPr>
              <w:tabs>
                <w:tab w:val="left" w:pos="993"/>
              </w:tabs>
              <w:jc w:val="center"/>
              <w:rPr>
                <w:b/>
              </w:rPr>
            </w:pPr>
            <w:r w:rsidRPr="009E1DF9">
              <w:rPr>
                <w:b/>
              </w:rPr>
              <w:t>ПРОДАВЕЦ</w:t>
            </w:r>
          </w:p>
          <w:p w14:paraId="0EA46DF0" w14:textId="77777777" w:rsidR="004259B5" w:rsidRPr="009E1DF9" w:rsidRDefault="004259B5" w:rsidP="004259B5">
            <w:pPr>
              <w:tabs>
                <w:tab w:val="left" w:pos="993"/>
              </w:tabs>
              <w:jc w:val="center"/>
              <w:rPr>
                <w:sz w:val="20"/>
                <w:szCs w:val="20"/>
              </w:rPr>
            </w:pPr>
            <w:r w:rsidRPr="009E1DF9">
              <w:rPr>
                <w:sz w:val="20"/>
                <w:szCs w:val="20"/>
              </w:rPr>
              <w:t>ознакомлен с формой Акта приема-передачи</w:t>
            </w:r>
          </w:p>
          <w:p w14:paraId="551A37C0" w14:textId="77777777" w:rsidR="004259B5" w:rsidRPr="009E1DF9" w:rsidRDefault="004259B5" w:rsidP="004259B5">
            <w:pPr>
              <w:tabs>
                <w:tab w:val="left" w:pos="993"/>
              </w:tabs>
              <w:rPr>
                <w:i/>
                <w:noProof/>
              </w:rPr>
            </w:pPr>
            <w:r w:rsidRPr="009E1DF9">
              <w:rPr>
                <w:noProof/>
              </w:rPr>
              <w:t>____________(</w:t>
            </w:r>
            <w:r w:rsidRPr="009E1DF9">
              <w:rPr>
                <w:i/>
                <w:noProof/>
              </w:rPr>
              <w:t>Наименование Продавца)</w:t>
            </w:r>
          </w:p>
          <w:p w14:paraId="69D996FE" w14:textId="77777777" w:rsidR="004259B5" w:rsidRPr="009E1DF9" w:rsidRDefault="004259B5" w:rsidP="004259B5">
            <w:pPr>
              <w:tabs>
                <w:tab w:val="left" w:pos="993"/>
              </w:tabs>
              <w:rPr>
                <w:noProof/>
              </w:rPr>
            </w:pPr>
            <w:r w:rsidRPr="009E1DF9">
              <w:rPr>
                <w:noProof/>
              </w:rPr>
              <w:t>ИНН_______</w:t>
            </w:r>
          </w:p>
          <w:p w14:paraId="5B826ABC" w14:textId="77777777" w:rsidR="004259B5" w:rsidRPr="009E1DF9" w:rsidRDefault="004259B5" w:rsidP="004259B5">
            <w:pPr>
              <w:tabs>
                <w:tab w:val="left" w:pos="993"/>
              </w:tabs>
              <w:rPr>
                <w:noProof/>
              </w:rPr>
            </w:pPr>
            <w:r w:rsidRPr="009E1DF9">
              <w:rPr>
                <w:noProof/>
              </w:rPr>
              <w:t>КПП_______</w:t>
            </w:r>
          </w:p>
        </w:tc>
        <w:tc>
          <w:tcPr>
            <w:tcW w:w="4700" w:type="dxa"/>
          </w:tcPr>
          <w:p w14:paraId="35458DAE" w14:textId="77777777" w:rsidR="004259B5" w:rsidRPr="009E1DF9" w:rsidRDefault="004259B5" w:rsidP="004259B5">
            <w:pPr>
              <w:tabs>
                <w:tab w:val="left" w:pos="993"/>
              </w:tabs>
              <w:ind w:right="-185"/>
              <w:rPr>
                <w:b/>
              </w:rPr>
            </w:pPr>
          </w:p>
          <w:p w14:paraId="48592ED1" w14:textId="77777777" w:rsidR="004259B5" w:rsidRPr="009E1DF9" w:rsidRDefault="004259B5" w:rsidP="004259B5">
            <w:pPr>
              <w:tabs>
                <w:tab w:val="left" w:pos="993"/>
              </w:tabs>
              <w:jc w:val="center"/>
              <w:rPr>
                <w:b/>
              </w:rPr>
            </w:pPr>
            <w:r w:rsidRPr="009E1DF9">
              <w:rPr>
                <w:b/>
              </w:rPr>
              <w:t>ПОКУПАТЕЛЬ</w:t>
            </w:r>
          </w:p>
          <w:p w14:paraId="2065E344" w14:textId="77777777" w:rsidR="004259B5" w:rsidRPr="009E1DF9" w:rsidRDefault="004259B5" w:rsidP="004259B5">
            <w:pPr>
              <w:tabs>
                <w:tab w:val="left" w:pos="993"/>
              </w:tabs>
              <w:jc w:val="center"/>
              <w:rPr>
                <w:sz w:val="20"/>
                <w:szCs w:val="20"/>
              </w:rPr>
            </w:pPr>
            <w:r w:rsidRPr="009E1DF9">
              <w:rPr>
                <w:sz w:val="20"/>
                <w:szCs w:val="20"/>
              </w:rPr>
              <w:t>ознакомлен с формой Акта приема-передачи</w:t>
            </w:r>
          </w:p>
          <w:p w14:paraId="7FCC6B49" w14:textId="77777777" w:rsidR="004259B5" w:rsidRPr="009E1DF9" w:rsidRDefault="004259B5" w:rsidP="004259B5">
            <w:pPr>
              <w:tabs>
                <w:tab w:val="left" w:pos="993"/>
              </w:tabs>
              <w:rPr>
                <w:i/>
              </w:rPr>
            </w:pPr>
            <w:r w:rsidRPr="009E1DF9">
              <w:rPr>
                <w:b/>
              </w:rPr>
              <w:t>_________</w:t>
            </w:r>
            <w:proofErr w:type="gramStart"/>
            <w:r w:rsidRPr="009E1DF9">
              <w:rPr>
                <w:b/>
              </w:rPr>
              <w:t>_</w:t>
            </w:r>
            <w:r w:rsidRPr="009E1DF9">
              <w:rPr>
                <w:i/>
              </w:rPr>
              <w:t>(</w:t>
            </w:r>
            <w:proofErr w:type="gramEnd"/>
            <w:r w:rsidRPr="009E1DF9">
              <w:rPr>
                <w:i/>
              </w:rPr>
              <w:t>наименование Покупателя)</w:t>
            </w:r>
          </w:p>
          <w:p w14:paraId="603CC993" w14:textId="77777777" w:rsidR="004259B5" w:rsidRPr="009E1DF9" w:rsidRDefault="004259B5" w:rsidP="004259B5">
            <w:pPr>
              <w:tabs>
                <w:tab w:val="left" w:pos="993"/>
              </w:tabs>
            </w:pPr>
            <w:r w:rsidRPr="009E1DF9">
              <w:t>ИНН_______</w:t>
            </w:r>
          </w:p>
          <w:p w14:paraId="170E0890" w14:textId="77777777" w:rsidR="004259B5" w:rsidRPr="009E1DF9" w:rsidRDefault="004259B5" w:rsidP="004259B5">
            <w:pPr>
              <w:tabs>
                <w:tab w:val="left" w:pos="993"/>
              </w:tabs>
            </w:pPr>
            <w:r w:rsidRPr="009E1DF9">
              <w:t>КПП_______</w:t>
            </w:r>
          </w:p>
        </w:tc>
      </w:tr>
      <w:tr w:rsidR="004259B5" w:rsidRPr="009E1DF9" w14:paraId="65C531AD" w14:textId="77777777" w:rsidTr="004259B5">
        <w:tc>
          <w:tcPr>
            <w:tcW w:w="4700" w:type="dxa"/>
          </w:tcPr>
          <w:p w14:paraId="7AF58B79" w14:textId="77777777" w:rsidR="004259B5" w:rsidRPr="009E1DF9" w:rsidRDefault="004259B5" w:rsidP="004259B5">
            <w:pPr>
              <w:tabs>
                <w:tab w:val="left" w:pos="993"/>
              </w:tabs>
              <w:rPr>
                <w:i/>
                <w:noProof/>
                <w:lang w:val="en-US"/>
              </w:rPr>
            </w:pPr>
            <w:r w:rsidRPr="009E1DF9">
              <w:rPr>
                <w:noProof/>
              </w:rPr>
              <w:t xml:space="preserve">__________________   </w:t>
            </w:r>
            <w:r w:rsidRPr="009E1DF9">
              <w:rPr>
                <w:i/>
                <w:noProof/>
              </w:rPr>
              <w:t>________________</w:t>
            </w:r>
          </w:p>
          <w:p w14:paraId="38F4A7AE" w14:textId="77777777" w:rsidR="004259B5" w:rsidRPr="009E1DF9" w:rsidRDefault="004259B5" w:rsidP="004259B5">
            <w:pPr>
              <w:tabs>
                <w:tab w:val="left" w:pos="993"/>
              </w:tabs>
              <w:rPr>
                <w:b/>
              </w:rPr>
            </w:pPr>
          </w:p>
        </w:tc>
        <w:tc>
          <w:tcPr>
            <w:tcW w:w="4700" w:type="dxa"/>
          </w:tcPr>
          <w:p w14:paraId="1CD18878" w14:textId="77777777" w:rsidR="004259B5" w:rsidRPr="009E1DF9" w:rsidRDefault="004259B5" w:rsidP="004259B5">
            <w:pPr>
              <w:tabs>
                <w:tab w:val="left" w:pos="993"/>
              </w:tabs>
              <w:rPr>
                <w:i/>
                <w:noProof/>
              </w:rPr>
            </w:pPr>
            <w:r w:rsidRPr="009E1DF9">
              <w:rPr>
                <w:noProof/>
              </w:rPr>
              <w:t xml:space="preserve">__________________   </w:t>
            </w:r>
            <w:r w:rsidRPr="009E1DF9">
              <w:rPr>
                <w:i/>
                <w:noProof/>
              </w:rPr>
              <w:t>(ФИО подписанта)</w:t>
            </w:r>
          </w:p>
          <w:p w14:paraId="2D6D174C" w14:textId="77777777" w:rsidR="004259B5" w:rsidRPr="009E1DF9" w:rsidRDefault="004259B5" w:rsidP="004259B5">
            <w:pPr>
              <w:tabs>
                <w:tab w:val="left" w:pos="993"/>
              </w:tabs>
              <w:rPr>
                <w:noProof/>
              </w:rPr>
            </w:pPr>
          </w:p>
          <w:p w14:paraId="4D237ED3" w14:textId="77777777" w:rsidR="004259B5" w:rsidRPr="009E1DF9" w:rsidRDefault="004259B5" w:rsidP="004259B5">
            <w:pPr>
              <w:tabs>
                <w:tab w:val="left" w:pos="993"/>
              </w:tabs>
              <w:rPr>
                <w:b/>
              </w:rPr>
            </w:pPr>
          </w:p>
        </w:tc>
      </w:tr>
    </w:tbl>
    <w:p w14:paraId="590FAF8F" w14:textId="77777777" w:rsidR="004259B5" w:rsidRPr="009E1DF9" w:rsidRDefault="004259B5" w:rsidP="004259B5">
      <w:pPr>
        <w:tabs>
          <w:tab w:val="left" w:pos="993"/>
          <w:tab w:val="left" w:pos="1425"/>
        </w:tabs>
        <w:jc w:val="both"/>
      </w:pPr>
    </w:p>
    <w:p w14:paraId="49CEE880" w14:textId="77777777" w:rsidR="004259B5" w:rsidRPr="009E1DF9" w:rsidRDefault="004259B5" w:rsidP="004259B5"/>
    <w:p w14:paraId="21BA5164" w14:textId="77777777" w:rsidR="004259B5" w:rsidRPr="009E1DF9" w:rsidRDefault="004259B5" w:rsidP="004259B5"/>
    <w:p w14:paraId="03D12979" w14:textId="77777777" w:rsidR="004259B5" w:rsidRPr="009E1DF9" w:rsidRDefault="004259B5" w:rsidP="004259B5"/>
    <w:p w14:paraId="1EB234F6" w14:textId="77777777" w:rsidR="00D4201C" w:rsidRPr="00CB15F0" w:rsidRDefault="00D4201C" w:rsidP="00060550">
      <w:pPr>
        <w:tabs>
          <w:tab w:val="left" w:pos="709"/>
        </w:tabs>
        <w:ind w:right="-57" w:firstLine="567"/>
        <w:jc w:val="center"/>
      </w:pPr>
    </w:p>
    <w:sectPr w:rsidR="00D4201C" w:rsidRPr="00CB15F0" w:rsidSect="009E2BD8">
      <w:footerReference w:type="default" r:id="rId25"/>
      <w:pgSz w:w="11906" w:h="16838"/>
      <w:pgMar w:top="568" w:right="849" w:bottom="1135"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8A55F" w14:textId="77777777" w:rsidR="00E626E0" w:rsidRDefault="00E626E0" w:rsidP="007D0831">
      <w:r>
        <w:separator/>
      </w:r>
    </w:p>
  </w:endnote>
  <w:endnote w:type="continuationSeparator" w:id="0">
    <w:p w14:paraId="2B49316C" w14:textId="77777777" w:rsidR="00E626E0" w:rsidRDefault="00E626E0" w:rsidP="007D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Microsoft Sans Serif"/>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419011"/>
      <w:docPartObj>
        <w:docPartGallery w:val="Page Numbers (Bottom of Page)"/>
        <w:docPartUnique/>
      </w:docPartObj>
    </w:sdtPr>
    <w:sdtContent>
      <w:p w14:paraId="750E926D" w14:textId="210BE724" w:rsidR="00E16CC7" w:rsidRDefault="00E16CC7">
        <w:pPr>
          <w:pStyle w:val="afe"/>
        </w:pPr>
        <w:r>
          <w:fldChar w:fldCharType="begin"/>
        </w:r>
        <w:r>
          <w:instrText>PAGE   \* MERGEFORMAT</w:instrText>
        </w:r>
        <w:r>
          <w:fldChar w:fldCharType="separate"/>
        </w:r>
        <w:r w:rsidR="004E7BB4">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48144" w14:textId="77777777" w:rsidR="00E626E0" w:rsidRDefault="00E626E0" w:rsidP="007D0831">
      <w:r>
        <w:separator/>
      </w:r>
    </w:p>
  </w:footnote>
  <w:footnote w:type="continuationSeparator" w:id="0">
    <w:p w14:paraId="169C86B6" w14:textId="77777777" w:rsidR="00E626E0" w:rsidRDefault="00E626E0" w:rsidP="007D0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375"/>
    <w:multiLevelType w:val="multilevel"/>
    <w:tmpl w:val="F126DC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846C3C"/>
    <w:multiLevelType w:val="multilevel"/>
    <w:tmpl w:val="63F875AC"/>
    <w:lvl w:ilvl="0">
      <w:start w:val="5"/>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FAA30B2"/>
    <w:multiLevelType w:val="multilevel"/>
    <w:tmpl w:val="D77C2B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6650A5"/>
    <w:multiLevelType w:val="multilevel"/>
    <w:tmpl w:val="4410AF68"/>
    <w:lvl w:ilvl="0">
      <w:start w:val="13"/>
      <w:numFmt w:val="decimal"/>
      <w:lvlText w:val="%1."/>
      <w:lvlJc w:val="left"/>
      <w:pPr>
        <w:ind w:left="480" w:hanging="480"/>
      </w:pPr>
      <w:rPr>
        <w:rFonts w:hint="default"/>
      </w:rPr>
    </w:lvl>
    <w:lvl w:ilvl="1">
      <w:start w:val="2"/>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 w15:restartNumberingAfterBreak="0">
    <w:nsid w:val="23BF19A1"/>
    <w:multiLevelType w:val="multilevel"/>
    <w:tmpl w:val="C76AA1A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color w:val="auto"/>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27064C6F"/>
    <w:multiLevelType w:val="multilevel"/>
    <w:tmpl w:val="32626918"/>
    <w:lvl w:ilvl="0">
      <w:start w:val="1"/>
      <w:numFmt w:val="decimal"/>
      <w:lvlText w:val="%1."/>
      <w:lvlJc w:val="left"/>
      <w:pPr>
        <w:ind w:left="360" w:hanging="360"/>
      </w:pPr>
    </w:lvl>
    <w:lvl w:ilvl="1">
      <w:start w:val="1"/>
      <w:numFmt w:val="decimal"/>
      <w:lvlText w:val="%1.%2."/>
      <w:lvlJc w:val="left"/>
      <w:pPr>
        <w:ind w:left="1425" w:hanging="432"/>
      </w:pPr>
      <w:rPr>
        <w:b w:val="0"/>
        <w:i w:val="0"/>
        <w:color w:val="auto"/>
      </w:r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172415"/>
    <w:multiLevelType w:val="multilevel"/>
    <w:tmpl w:val="C16836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E83144"/>
    <w:multiLevelType w:val="multilevel"/>
    <w:tmpl w:val="E61669EC"/>
    <w:lvl w:ilvl="0">
      <w:start w:val="1"/>
      <w:numFmt w:val="decimal"/>
      <w:pStyle w:val="1"/>
      <w:lvlText w:val="%1."/>
      <w:lvlJc w:val="left"/>
      <w:pPr>
        <w:tabs>
          <w:tab w:val="num" w:pos="1134"/>
        </w:tabs>
        <w:ind w:left="0" w:firstLine="709"/>
      </w:pPr>
      <w:rPr>
        <w:rFonts w:ascii="Times New Roman" w:eastAsia="Times New Roman" w:hAnsi="Times New Roman" w:cs="Times New Roman"/>
      </w:rPr>
    </w:lvl>
    <w:lvl w:ilvl="1">
      <w:start w:val="1"/>
      <w:numFmt w:val="decimal"/>
      <w:pStyle w:val="2"/>
      <w:lvlText w:val="%1.%2."/>
      <w:lvlJc w:val="left"/>
      <w:pPr>
        <w:tabs>
          <w:tab w:val="num" w:pos="1276"/>
        </w:tabs>
        <w:ind w:left="0" w:firstLine="709"/>
      </w:pPr>
    </w:lvl>
    <w:lvl w:ilvl="2">
      <w:start w:val="1"/>
      <w:numFmt w:val="decimal"/>
      <w:pStyle w:val="3"/>
      <w:lvlText w:val="%1.%2.%3."/>
      <w:lvlJc w:val="left"/>
      <w:pPr>
        <w:tabs>
          <w:tab w:val="num" w:pos="1418"/>
        </w:tabs>
        <w:ind w:left="0" w:firstLine="709"/>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389"/>
        </w:tabs>
        <w:ind w:left="5029" w:hanging="1440"/>
      </w:pPr>
    </w:lvl>
  </w:abstractNum>
  <w:abstractNum w:abstractNumId="9" w15:restartNumberingAfterBreak="0">
    <w:nsid w:val="2F1022F8"/>
    <w:multiLevelType w:val="multilevel"/>
    <w:tmpl w:val="6986CEF6"/>
    <w:lvl w:ilvl="0">
      <w:start w:val="1"/>
      <w:numFmt w:val="decimal"/>
      <w:lvlText w:val="%1."/>
      <w:lvlJc w:val="left"/>
      <w:pPr>
        <w:ind w:left="720" w:hanging="360"/>
      </w:pPr>
      <w:rPr>
        <w:rFonts w:hint="default"/>
      </w:rPr>
    </w:lvl>
    <w:lvl w:ilvl="1">
      <w:start w:val="2"/>
      <w:numFmt w:val="decimal"/>
      <w:isLgl/>
      <w:lvlText w:val="%1.%2."/>
      <w:lvlJc w:val="left"/>
      <w:pPr>
        <w:ind w:left="1849" w:hanging="1140"/>
      </w:pPr>
      <w:rPr>
        <w:rFonts w:hint="default"/>
        <w:i w:val="0"/>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32466F07"/>
    <w:multiLevelType w:val="multilevel"/>
    <w:tmpl w:val="3BFA30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0"/>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2" w15:restartNumberingAfterBreak="0">
    <w:nsid w:val="414F2519"/>
    <w:multiLevelType w:val="multilevel"/>
    <w:tmpl w:val="E252E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7D0AE3"/>
    <w:multiLevelType w:val="multilevel"/>
    <w:tmpl w:val="EFC2A7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B62C37"/>
    <w:multiLevelType w:val="multilevel"/>
    <w:tmpl w:val="5406FF96"/>
    <w:lvl w:ilvl="0">
      <w:start w:val="1"/>
      <w:numFmt w:val="decimal"/>
      <w:lvlText w:val="%1."/>
      <w:lvlJc w:val="left"/>
      <w:pPr>
        <w:ind w:left="360" w:hanging="360"/>
      </w:pPr>
    </w:lvl>
    <w:lvl w:ilvl="1">
      <w:start w:val="1"/>
      <w:numFmt w:val="decimal"/>
      <w:pStyle w:val="30"/>
      <w:isLgl/>
      <w:lvlText w:val="%1.%2."/>
      <w:lvlJc w:val="left"/>
      <w:pPr>
        <w:ind w:left="3177" w:hanging="1170"/>
      </w:pPr>
      <w:rPr>
        <w:b w:val="0"/>
        <w:i w:val="0"/>
        <w:color w:val="auto"/>
      </w:rPr>
    </w:lvl>
    <w:lvl w:ilvl="2">
      <w:start w:val="1"/>
      <w:numFmt w:val="decimal"/>
      <w:pStyle w:val="11"/>
      <w:isLgl/>
      <w:lvlText w:val="%1.%2.%3."/>
      <w:lvlJc w:val="left"/>
      <w:pPr>
        <w:ind w:left="3177" w:hanging="1170"/>
      </w:pPr>
      <w:rPr>
        <w:color w:val="auto"/>
      </w:rPr>
    </w:lvl>
    <w:lvl w:ilvl="3">
      <w:start w:val="1"/>
      <w:numFmt w:val="decimal"/>
      <w:isLgl/>
      <w:lvlText w:val="%1.%2.%3.%4."/>
      <w:lvlJc w:val="left"/>
      <w:pPr>
        <w:ind w:left="3177" w:hanging="1170"/>
      </w:pPr>
      <w:rPr>
        <w:color w:val="auto"/>
      </w:rPr>
    </w:lvl>
    <w:lvl w:ilvl="4">
      <w:start w:val="1"/>
      <w:numFmt w:val="decimal"/>
      <w:isLgl/>
      <w:lvlText w:val="%1.%2.%3.%4.%5."/>
      <w:lvlJc w:val="left"/>
      <w:pPr>
        <w:ind w:left="3177" w:hanging="1170"/>
      </w:pPr>
      <w:rPr>
        <w:color w:val="auto"/>
      </w:rPr>
    </w:lvl>
    <w:lvl w:ilvl="5">
      <w:start w:val="1"/>
      <w:numFmt w:val="decimal"/>
      <w:isLgl/>
      <w:lvlText w:val="%1.%2.%3.%4.%5.%6."/>
      <w:lvlJc w:val="left"/>
      <w:pPr>
        <w:ind w:left="3177" w:hanging="1170"/>
      </w:pPr>
      <w:rPr>
        <w:color w:val="auto"/>
      </w:rPr>
    </w:lvl>
    <w:lvl w:ilvl="6">
      <w:start w:val="1"/>
      <w:numFmt w:val="decimal"/>
      <w:isLgl/>
      <w:lvlText w:val="%1.%2.%3.%4.%5.%6.%7."/>
      <w:lvlJc w:val="left"/>
      <w:pPr>
        <w:ind w:left="3447" w:hanging="1440"/>
      </w:pPr>
      <w:rPr>
        <w:color w:val="auto"/>
      </w:rPr>
    </w:lvl>
    <w:lvl w:ilvl="7">
      <w:start w:val="1"/>
      <w:numFmt w:val="decimal"/>
      <w:isLgl/>
      <w:lvlText w:val="%1.%2.%3.%4.%5.%6.%7.%8."/>
      <w:lvlJc w:val="left"/>
      <w:pPr>
        <w:ind w:left="3447" w:hanging="1440"/>
      </w:pPr>
      <w:rPr>
        <w:color w:val="auto"/>
      </w:rPr>
    </w:lvl>
    <w:lvl w:ilvl="8">
      <w:start w:val="1"/>
      <w:numFmt w:val="decimal"/>
      <w:isLgl/>
      <w:lvlText w:val="%1.%2.%3.%4.%5.%6.%7.%8.%9."/>
      <w:lvlJc w:val="left"/>
      <w:pPr>
        <w:ind w:left="3807" w:hanging="1800"/>
      </w:pPr>
      <w:rPr>
        <w:color w:val="auto"/>
      </w:rPr>
    </w:lvl>
  </w:abstractNum>
  <w:abstractNum w:abstractNumId="15" w15:restartNumberingAfterBreak="0">
    <w:nsid w:val="4A0B3EF8"/>
    <w:multiLevelType w:val="multilevel"/>
    <w:tmpl w:val="637ACBCA"/>
    <w:lvl w:ilvl="0">
      <w:start w:val="1"/>
      <w:numFmt w:val="decimal"/>
      <w:lvlText w:val="%1."/>
      <w:lvlJc w:val="left"/>
      <w:pPr>
        <w:ind w:left="360" w:hanging="360"/>
      </w:pPr>
    </w:lvl>
    <w:lvl w:ilvl="1">
      <w:start w:val="1"/>
      <w:numFmt w:val="decimal"/>
      <w:lvlText w:val="%1.%2."/>
      <w:lvlJc w:val="left"/>
      <w:pPr>
        <w:ind w:left="1283"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DF674D"/>
    <w:multiLevelType w:val="multilevel"/>
    <w:tmpl w:val="5E80B7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8E3BD4"/>
    <w:multiLevelType w:val="hybridMultilevel"/>
    <w:tmpl w:val="F4EC8C8C"/>
    <w:lvl w:ilvl="0" w:tplc="E5D6D5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FFC30C3"/>
    <w:multiLevelType w:val="multilevel"/>
    <w:tmpl w:val="D09A38B8"/>
    <w:lvl w:ilvl="0">
      <w:start w:val="1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AC0E51"/>
    <w:multiLevelType w:val="multilevel"/>
    <w:tmpl w:val="BFA6E9D8"/>
    <w:lvl w:ilvl="0">
      <w:start w:val="1"/>
      <w:numFmt w:val="decimal"/>
      <w:lvlText w:val="%1."/>
      <w:lvlJc w:val="left"/>
      <w:pPr>
        <w:tabs>
          <w:tab w:val="num" w:pos="540"/>
        </w:tabs>
        <w:ind w:left="540" w:hanging="360"/>
      </w:pPr>
      <w:rPr>
        <w:b/>
      </w:rPr>
    </w:lvl>
    <w:lvl w:ilvl="1">
      <w:start w:val="1"/>
      <w:numFmt w:val="decimal"/>
      <w:isLgl/>
      <w:lvlText w:val="%1.%2"/>
      <w:lvlJc w:val="left"/>
      <w:pPr>
        <w:tabs>
          <w:tab w:val="num" w:pos="734"/>
        </w:tabs>
        <w:ind w:left="734" w:hanging="450"/>
      </w:pPr>
      <w:rPr>
        <w:b/>
        <w:i w:val="0"/>
        <w:color w:val="000000" w:themeColor="text1"/>
      </w:rPr>
    </w:lvl>
    <w:lvl w:ilvl="2">
      <w:start w:val="1"/>
      <w:numFmt w:val="decimal"/>
      <w:isLgl/>
      <w:lvlText w:val="%1.%2.%3"/>
      <w:lvlJc w:val="left"/>
      <w:pPr>
        <w:tabs>
          <w:tab w:val="num" w:pos="900"/>
        </w:tabs>
        <w:ind w:left="900" w:hanging="720"/>
      </w:pPr>
      <w:rPr>
        <w:b/>
      </w:rPr>
    </w:lvl>
    <w:lvl w:ilvl="3">
      <w:start w:val="1"/>
      <w:numFmt w:val="decimal"/>
      <w:isLgl/>
      <w:lvlText w:val="%1.%2.%3.%4"/>
      <w:lvlJc w:val="left"/>
      <w:pPr>
        <w:tabs>
          <w:tab w:val="num" w:pos="900"/>
        </w:tabs>
        <w:ind w:left="900" w:hanging="720"/>
      </w:pPr>
    </w:lvl>
    <w:lvl w:ilvl="4">
      <w:start w:val="1"/>
      <w:numFmt w:val="decimal"/>
      <w:isLgl/>
      <w:lvlText w:val="%1.%2.%3.%4.%5"/>
      <w:lvlJc w:val="left"/>
      <w:pPr>
        <w:tabs>
          <w:tab w:val="num" w:pos="1260"/>
        </w:tabs>
        <w:ind w:left="1260" w:hanging="1080"/>
      </w:pPr>
    </w:lvl>
    <w:lvl w:ilvl="5">
      <w:start w:val="1"/>
      <w:numFmt w:val="decimal"/>
      <w:isLgl/>
      <w:lvlText w:val="%1.%2.%3.%4.%5.%6"/>
      <w:lvlJc w:val="left"/>
      <w:pPr>
        <w:tabs>
          <w:tab w:val="num" w:pos="1260"/>
        </w:tabs>
        <w:ind w:left="1260" w:hanging="1080"/>
      </w:pPr>
    </w:lvl>
    <w:lvl w:ilvl="6">
      <w:start w:val="1"/>
      <w:numFmt w:val="decimal"/>
      <w:isLgl/>
      <w:lvlText w:val="%1.%2.%3.%4.%5.%6.%7"/>
      <w:lvlJc w:val="left"/>
      <w:pPr>
        <w:tabs>
          <w:tab w:val="num" w:pos="1620"/>
        </w:tabs>
        <w:ind w:left="1620" w:hanging="1440"/>
      </w:pPr>
    </w:lvl>
    <w:lvl w:ilvl="7">
      <w:start w:val="1"/>
      <w:numFmt w:val="decimal"/>
      <w:isLgl/>
      <w:lvlText w:val="%1.%2.%3.%4.%5.%6.%7.%8"/>
      <w:lvlJc w:val="left"/>
      <w:pPr>
        <w:tabs>
          <w:tab w:val="num" w:pos="1620"/>
        </w:tabs>
        <w:ind w:left="1620" w:hanging="1440"/>
      </w:pPr>
    </w:lvl>
    <w:lvl w:ilvl="8">
      <w:start w:val="1"/>
      <w:numFmt w:val="decimal"/>
      <w:isLgl/>
      <w:lvlText w:val="%1.%2.%3.%4.%5.%6.%7.%8.%9"/>
      <w:lvlJc w:val="left"/>
      <w:pPr>
        <w:tabs>
          <w:tab w:val="num" w:pos="1980"/>
        </w:tabs>
        <w:ind w:left="1980" w:hanging="1800"/>
      </w:pPr>
    </w:lvl>
  </w:abstractNum>
  <w:abstractNum w:abstractNumId="20" w15:restartNumberingAfterBreak="0">
    <w:nsid w:val="52083BD0"/>
    <w:multiLevelType w:val="hybridMultilevel"/>
    <w:tmpl w:val="CA4E86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47F4924"/>
    <w:multiLevelType w:val="multilevel"/>
    <w:tmpl w:val="48AC499A"/>
    <w:lvl w:ilvl="0">
      <w:start w:val="2"/>
      <w:numFmt w:val="decimal"/>
      <w:lvlText w:val="%1."/>
      <w:lvlJc w:val="left"/>
      <w:pPr>
        <w:ind w:left="360" w:hanging="360"/>
      </w:pPr>
      <w:rPr>
        <w:rFonts w:hint="default"/>
      </w:rPr>
    </w:lvl>
    <w:lvl w:ilvl="1">
      <w:start w:val="3"/>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2" w15:restartNumberingAfterBreak="0">
    <w:nsid w:val="54C12A6D"/>
    <w:multiLevelType w:val="multilevel"/>
    <w:tmpl w:val="A69E8806"/>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4852AB"/>
    <w:multiLevelType w:val="multilevel"/>
    <w:tmpl w:val="4E5EF7BE"/>
    <w:lvl w:ilvl="0">
      <w:start w:val="1"/>
      <w:numFmt w:val="decimal"/>
      <w:lvlText w:val="%1."/>
      <w:lvlJc w:val="left"/>
      <w:pPr>
        <w:ind w:left="360" w:hanging="360"/>
      </w:pPr>
      <w:rPr>
        <w:rFonts w:eastAsiaTheme="minorHAnsi" w:hint="default"/>
      </w:rPr>
    </w:lvl>
    <w:lvl w:ilvl="1">
      <w:start w:val="4"/>
      <w:numFmt w:val="decimal"/>
      <w:lvlText w:val="%1.%2."/>
      <w:lvlJc w:val="left"/>
      <w:pPr>
        <w:ind w:left="1211" w:hanging="360"/>
      </w:pPr>
      <w:rPr>
        <w:rFonts w:eastAsiaTheme="minorHAnsi" w:hint="default"/>
      </w:rPr>
    </w:lvl>
    <w:lvl w:ilvl="2">
      <w:start w:val="1"/>
      <w:numFmt w:val="decimal"/>
      <w:lvlText w:val="%1.%2.%3."/>
      <w:lvlJc w:val="left"/>
      <w:pPr>
        <w:ind w:left="2422" w:hanging="720"/>
      </w:pPr>
      <w:rPr>
        <w:rFonts w:eastAsiaTheme="minorHAnsi" w:hint="default"/>
      </w:rPr>
    </w:lvl>
    <w:lvl w:ilvl="3">
      <w:start w:val="1"/>
      <w:numFmt w:val="decimal"/>
      <w:lvlText w:val="%1.%2.%3.%4."/>
      <w:lvlJc w:val="left"/>
      <w:pPr>
        <w:ind w:left="3273" w:hanging="720"/>
      </w:pPr>
      <w:rPr>
        <w:rFonts w:eastAsiaTheme="minorHAnsi" w:hint="default"/>
      </w:rPr>
    </w:lvl>
    <w:lvl w:ilvl="4">
      <w:start w:val="1"/>
      <w:numFmt w:val="decimal"/>
      <w:lvlText w:val="%1.%2.%3.%4.%5."/>
      <w:lvlJc w:val="left"/>
      <w:pPr>
        <w:ind w:left="4484" w:hanging="1080"/>
      </w:pPr>
      <w:rPr>
        <w:rFonts w:eastAsiaTheme="minorHAnsi" w:hint="default"/>
      </w:rPr>
    </w:lvl>
    <w:lvl w:ilvl="5">
      <w:start w:val="1"/>
      <w:numFmt w:val="decimal"/>
      <w:lvlText w:val="%1.%2.%3.%4.%5.%6."/>
      <w:lvlJc w:val="left"/>
      <w:pPr>
        <w:ind w:left="5335" w:hanging="1080"/>
      </w:pPr>
      <w:rPr>
        <w:rFonts w:eastAsiaTheme="minorHAnsi" w:hint="default"/>
      </w:rPr>
    </w:lvl>
    <w:lvl w:ilvl="6">
      <w:start w:val="1"/>
      <w:numFmt w:val="decimal"/>
      <w:lvlText w:val="%1.%2.%3.%4.%5.%6.%7."/>
      <w:lvlJc w:val="left"/>
      <w:pPr>
        <w:ind w:left="6546" w:hanging="1440"/>
      </w:pPr>
      <w:rPr>
        <w:rFonts w:eastAsiaTheme="minorHAnsi" w:hint="default"/>
      </w:rPr>
    </w:lvl>
    <w:lvl w:ilvl="7">
      <w:start w:val="1"/>
      <w:numFmt w:val="decimal"/>
      <w:lvlText w:val="%1.%2.%3.%4.%5.%6.%7.%8."/>
      <w:lvlJc w:val="left"/>
      <w:pPr>
        <w:ind w:left="7397" w:hanging="1440"/>
      </w:pPr>
      <w:rPr>
        <w:rFonts w:eastAsiaTheme="minorHAnsi" w:hint="default"/>
      </w:rPr>
    </w:lvl>
    <w:lvl w:ilvl="8">
      <w:start w:val="1"/>
      <w:numFmt w:val="decimal"/>
      <w:lvlText w:val="%1.%2.%3.%4.%5.%6.%7.%8.%9."/>
      <w:lvlJc w:val="left"/>
      <w:pPr>
        <w:ind w:left="8608" w:hanging="1800"/>
      </w:pPr>
      <w:rPr>
        <w:rFonts w:eastAsiaTheme="minorHAnsi" w:hint="default"/>
      </w:rPr>
    </w:lvl>
  </w:abstractNum>
  <w:abstractNum w:abstractNumId="24" w15:restartNumberingAfterBreak="0">
    <w:nsid w:val="5B6E668B"/>
    <w:multiLevelType w:val="hybridMultilevel"/>
    <w:tmpl w:val="8D0A5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DE51ED"/>
    <w:multiLevelType w:val="multilevel"/>
    <w:tmpl w:val="2ADE0B18"/>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B8D56DB"/>
    <w:multiLevelType w:val="multilevel"/>
    <w:tmpl w:val="BC4EB506"/>
    <w:lvl w:ilvl="0">
      <w:start w:val="1"/>
      <w:numFmt w:val="decimal"/>
      <w:lvlText w:val="%1."/>
      <w:lvlJc w:val="left"/>
      <w:pPr>
        <w:ind w:left="720" w:hanging="360"/>
      </w:pPr>
      <w:rPr>
        <w:rFonts w:hint="default"/>
        <w:i w:val="0"/>
        <w:color w:val="auto"/>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C3505C2"/>
    <w:multiLevelType w:val="multilevel"/>
    <w:tmpl w:val="39864E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EFF7E0D"/>
    <w:multiLevelType w:val="multilevel"/>
    <w:tmpl w:val="37925A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5940B6E"/>
    <w:multiLevelType w:val="multilevel"/>
    <w:tmpl w:val="D5E068C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AD1A4C"/>
    <w:multiLevelType w:val="multilevel"/>
    <w:tmpl w:val="22F0C3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71243291">
    <w:abstractNumId w:val="15"/>
  </w:num>
  <w:num w:numId="2" w16cid:durableId="985627582">
    <w:abstractNumId w:val="4"/>
  </w:num>
  <w:num w:numId="3" w16cid:durableId="800225528">
    <w:abstractNumId w:val="11"/>
  </w:num>
  <w:num w:numId="4" w16cid:durableId="1013997525">
    <w:abstractNumId w:val="7"/>
  </w:num>
  <w:num w:numId="5" w16cid:durableId="656081691">
    <w:abstractNumId w:val="16"/>
  </w:num>
  <w:num w:numId="6" w16cid:durableId="582881588">
    <w:abstractNumId w:val="22"/>
  </w:num>
  <w:num w:numId="7" w16cid:durableId="20515703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1466668">
    <w:abstractNumId w:val="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0750607">
    <w:abstractNumId w:val="20"/>
  </w:num>
  <w:num w:numId="10" w16cid:durableId="4182155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3487275">
    <w:abstractNumId w:val="18"/>
  </w:num>
  <w:num w:numId="12" w16cid:durableId="305361999">
    <w:abstractNumId w:val="3"/>
  </w:num>
  <w:num w:numId="13" w16cid:durableId="1786315407">
    <w:abstractNumId w:val="23"/>
  </w:num>
  <w:num w:numId="14" w16cid:durableId="1817869004">
    <w:abstractNumId w:val="21"/>
  </w:num>
  <w:num w:numId="15" w16cid:durableId="1621379774">
    <w:abstractNumId w:val="24"/>
  </w:num>
  <w:num w:numId="16" w16cid:durableId="430442839">
    <w:abstractNumId w:val="9"/>
  </w:num>
  <w:num w:numId="17" w16cid:durableId="1135609601">
    <w:abstractNumId w:val="26"/>
  </w:num>
  <w:num w:numId="18" w16cid:durableId="1806006612">
    <w:abstractNumId w:val="6"/>
  </w:num>
  <w:num w:numId="19" w16cid:durableId="1554539058">
    <w:abstractNumId w:val="5"/>
  </w:num>
  <w:num w:numId="20" w16cid:durableId="171998354">
    <w:abstractNumId w:val="25"/>
  </w:num>
  <w:num w:numId="21" w16cid:durableId="1719354780">
    <w:abstractNumId w:val="17"/>
  </w:num>
  <w:num w:numId="22" w16cid:durableId="98179857">
    <w:abstractNumId w:val="12"/>
  </w:num>
  <w:num w:numId="23" w16cid:durableId="1827163716">
    <w:abstractNumId w:val="13"/>
  </w:num>
  <w:num w:numId="24" w16cid:durableId="898521606">
    <w:abstractNumId w:val="30"/>
  </w:num>
  <w:num w:numId="25" w16cid:durableId="1061755815">
    <w:abstractNumId w:val="10"/>
  </w:num>
  <w:num w:numId="26" w16cid:durableId="217976312">
    <w:abstractNumId w:val="29"/>
  </w:num>
  <w:num w:numId="27" w16cid:durableId="1294216799">
    <w:abstractNumId w:val="0"/>
  </w:num>
  <w:num w:numId="28" w16cid:durableId="1067729885">
    <w:abstractNumId w:val="2"/>
  </w:num>
  <w:num w:numId="29" w16cid:durableId="1968504883">
    <w:abstractNumId w:val="27"/>
  </w:num>
  <w:num w:numId="30" w16cid:durableId="5074460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932952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34519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60403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30288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05920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0449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128294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7983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01737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48260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43837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38333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89388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9202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97786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282608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5183277">
    <w:abstractNumId w:val="19"/>
  </w:num>
  <w:num w:numId="48" w16cid:durableId="1353414982">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831"/>
    <w:rsid w:val="00001A97"/>
    <w:rsid w:val="000045D5"/>
    <w:rsid w:val="00005DDA"/>
    <w:rsid w:val="00006433"/>
    <w:rsid w:val="000069A3"/>
    <w:rsid w:val="00011365"/>
    <w:rsid w:val="0001401E"/>
    <w:rsid w:val="00014822"/>
    <w:rsid w:val="000178AC"/>
    <w:rsid w:val="000217CD"/>
    <w:rsid w:val="00021BA3"/>
    <w:rsid w:val="00021BC4"/>
    <w:rsid w:val="00022651"/>
    <w:rsid w:val="000265D0"/>
    <w:rsid w:val="000279C6"/>
    <w:rsid w:val="00031597"/>
    <w:rsid w:val="0003644B"/>
    <w:rsid w:val="00036471"/>
    <w:rsid w:val="000412CC"/>
    <w:rsid w:val="000442D5"/>
    <w:rsid w:val="00045053"/>
    <w:rsid w:val="000524E9"/>
    <w:rsid w:val="00055529"/>
    <w:rsid w:val="00060550"/>
    <w:rsid w:val="00060611"/>
    <w:rsid w:val="00060903"/>
    <w:rsid w:val="00060ADA"/>
    <w:rsid w:val="00060C71"/>
    <w:rsid w:val="00060EF7"/>
    <w:rsid w:val="000615A9"/>
    <w:rsid w:val="0006278D"/>
    <w:rsid w:val="00063356"/>
    <w:rsid w:val="0006341B"/>
    <w:rsid w:val="000635D0"/>
    <w:rsid w:val="000639A8"/>
    <w:rsid w:val="000656A3"/>
    <w:rsid w:val="000662C9"/>
    <w:rsid w:val="00067ED9"/>
    <w:rsid w:val="00082425"/>
    <w:rsid w:val="000834CF"/>
    <w:rsid w:val="00085E50"/>
    <w:rsid w:val="00086593"/>
    <w:rsid w:val="0009456B"/>
    <w:rsid w:val="000970B3"/>
    <w:rsid w:val="00097827"/>
    <w:rsid w:val="000A1AB6"/>
    <w:rsid w:val="000A3C22"/>
    <w:rsid w:val="000A610A"/>
    <w:rsid w:val="000B298B"/>
    <w:rsid w:val="000B3B67"/>
    <w:rsid w:val="000B60FC"/>
    <w:rsid w:val="000B7AE7"/>
    <w:rsid w:val="000C4617"/>
    <w:rsid w:val="000D0AB4"/>
    <w:rsid w:val="000D34BF"/>
    <w:rsid w:val="000D6ED4"/>
    <w:rsid w:val="000D7453"/>
    <w:rsid w:val="000D7FF2"/>
    <w:rsid w:val="000E0E93"/>
    <w:rsid w:val="000E20C7"/>
    <w:rsid w:val="000E5BAE"/>
    <w:rsid w:val="000E6FC0"/>
    <w:rsid w:val="000F033F"/>
    <w:rsid w:val="000F098C"/>
    <w:rsid w:val="000F3C59"/>
    <w:rsid w:val="000F6F12"/>
    <w:rsid w:val="000F7238"/>
    <w:rsid w:val="0010169E"/>
    <w:rsid w:val="001031DE"/>
    <w:rsid w:val="00103B07"/>
    <w:rsid w:val="001049B7"/>
    <w:rsid w:val="001077CF"/>
    <w:rsid w:val="00111C89"/>
    <w:rsid w:val="00115A25"/>
    <w:rsid w:val="00122F12"/>
    <w:rsid w:val="00126457"/>
    <w:rsid w:val="001337EF"/>
    <w:rsid w:val="001440EB"/>
    <w:rsid w:val="0014558F"/>
    <w:rsid w:val="00147A0E"/>
    <w:rsid w:val="00150863"/>
    <w:rsid w:val="00156861"/>
    <w:rsid w:val="00160773"/>
    <w:rsid w:val="001628DD"/>
    <w:rsid w:val="00163392"/>
    <w:rsid w:val="00170697"/>
    <w:rsid w:val="00171F9D"/>
    <w:rsid w:val="0017506A"/>
    <w:rsid w:val="001801C8"/>
    <w:rsid w:val="0018538E"/>
    <w:rsid w:val="001861B6"/>
    <w:rsid w:val="00187DA9"/>
    <w:rsid w:val="00190A23"/>
    <w:rsid w:val="00191B2D"/>
    <w:rsid w:val="00192F8D"/>
    <w:rsid w:val="00195E9F"/>
    <w:rsid w:val="00196319"/>
    <w:rsid w:val="0019779D"/>
    <w:rsid w:val="001A03E9"/>
    <w:rsid w:val="001A217D"/>
    <w:rsid w:val="001B0138"/>
    <w:rsid w:val="001B32EB"/>
    <w:rsid w:val="001B4A1A"/>
    <w:rsid w:val="001C23B3"/>
    <w:rsid w:val="001C3221"/>
    <w:rsid w:val="001C425E"/>
    <w:rsid w:val="001C59C2"/>
    <w:rsid w:val="001C601C"/>
    <w:rsid w:val="001D11E4"/>
    <w:rsid w:val="001D617C"/>
    <w:rsid w:val="001E08DB"/>
    <w:rsid w:val="001E1EF2"/>
    <w:rsid w:val="001E2A05"/>
    <w:rsid w:val="001E39EE"/>
    <w:rsid w:val="001E78D3"/>
    <w:rsid w:val="001F25DA"/>
    <w:rsid w:val="001F6913"/>
    <w:rsid w:val="001F6A85"/>
    <w:rsid w:val="001F6C28"/>
    <w:rsid w:val="002009CC"/>
    <w:rsid w:val="00202535"/>
    <w:rsid w:val="00204644"/>
    <w:rsid w:val="0020795B"/>
    <w:rsid w:val="00210282"/>
    <w:rsid w:val="002133D0"/>
    <w:rsid w:val="00215990"/>
    <w:rsid w:val="00222104"/>
    <w:rsid w:val="00224069"/>
    <w:rsid w:val="00224849"/>
    <w:rsid w:val="002251B4"/>
    <w:rsid w:val="0022714E"/>
    <w:rsid w:val="002302A0"/>
    <w:rsid w:val="00230323"/>
    <w:rsid w:val="002314C8"/>
    <w:rsid w:val="002358F1"/>
    <w:rsid w:val="00235E5F"/>
    <w:rsid w:val="00245D40"/>
    <w:rsid w:val="00247286"/>
    <w:rsid w:val="002478F0"/>
    <w:rsid w:val="00254481"/>
    <w:rsid w:val="00272250"/>
    <w:rsid w:val="00273F40"/>
    <w:rsid w:val="00275C6F"/>
    <w:rsid w:val="0027718F"/>
    <w:rsid w:val="002779C2"/>
    <w:rsid w:val="00281B83"/>
    <w:rsid w:val="00283087"/>
    <w:rsid w:val="00283A2F"/>
    <w:rsid w:val="00286A97"/>
    <w:rsid w:val="00286FC9"/>
    <w:rsid w:val="00287DBB"/>
    <w:rsid w:val="002916CC"/>
    <w:rsid w:val="002916EC"/>
    <w:rsid w:val="00293052"/>
    <w:rsid w:val="00296D75"/>
    <w:rsid w:val="00297B05"/>
    <w:rsid w:val="002A152A"/>
    <w:rsid w:val="002A1E1B"/>
    <w:rsid w:val="002A2F1F"/>
    <w:rsid w:val="002A6482"/>
    <w:rsid w:val="002A64A7"/>
    <w:rsid w:val="002A714F"/>
    <w:rsid w:val="002A7EDE"/>
    <w:rsid w:val="002B1284"/>
    <w:rsid w:val="002B655C"/>
    <w:rsid w:val="002B7AB8"/>
    <w:rsid w:val="002C3594"/>
    <w:rsid w:val="002C5324"/>
    <w:rsid w:val="002C6AFF"/>
    <w:rsid w:val="002D01C4"/>
    <w:rsid w:val="002D1547"/>
    <w:rsid w:val="002D2415"/>
    <w:rsid w:val="002D2BD2"/>
    <w:rsid w:val="002E05D9"/>
    <w:rsid w:val="002E44CE"/>
    <w:rsid w:val="002E492B"/>
    <w:rsid w:val="002E6230"/>
    <w:rsid w:val="002F210C"/>
    <w:rsid w:val="002F2225"/>
    <w:rsid w:val="002F2548"/>
    <w:rsid w:val="002F28EC"/>
    <w:rsid w:val="002F31C1"/>
    <w:rsid w:val="002F37A7"/>
    <w:rsid w:val="002F5382"/>
    <w:rsid w:val="002F5B41"/>
    <w:rsid w:val="002F7FEF"/>
    <w:rsid w:val="0030582F"/>
    <w:rsid w:val="0030701B"/>
    <w:rsid w:val="00307461"/>
    <w:rsid w:val="003123CC"/>
    <w:rsid w:val="003216D1"/>
    <w:rsid w:val="00330F80"/>
    <w:rsid w:val="003348E2"/>
    <w:rsid w:val="00340FB1"/>
    <w:rsid w:val="00342ACB"/>
    <w:rsid w:val="00344305"/>
    <w:rsid w:val="00344719"/>
    <w:rsid w:val="00344BF2"/>
    <w:rsid w:val="00345DCF"/>
    <w:rsid w:val="00346C9E"/>
    <w:rsid w:val="00347393"/>
    <w:rsid w:val="00347544"/>
    <w:rsid w:val="00350823"/>
    <w:rsid w:val="003550D5"/>
    <w:rsid w:val="00360847"/>
    <w:rsid w:val="00363FB6"/>
    <w:rsid w:val="00365556"/>
    <w:rsid w:val="003668F9"/>
    <w:rsid w:val="00371261"/>
    <w:rsid w:val="00376572"/>
    <w:rsid w:val="0037702E"/>
    <w:rsid w:val="0038164F"/>
    <w:rsid w:val="00390046"/>
    <w:rsid w:val="00390C8D"/>
    <w:rsid w:val="00395843"/>
    <w:rsid w:val="003A082B"/>
    <w:rsid w:val="003A1996"/>
    <w:rsid w:val="003A68A9"/>
    <w:rsid w:val="003B485A"/>
    <w:rsid w:val="003B4E61"/>
    <w:rsid w:val="003C0D32"/>
    <w:rsid w:val="003C1293"/>
    <w:rsid w:val="003C5CC0"/>
    <w:rsid w:val="003C6476"/>
    <w:rsid w:val="003C6E72"/>
    <w:rsid w:val="003D1357"/>
    <w:rsid w:val="003E09A2"/>
    <w:rsid w:val="003E3E0D"/>
    <w:rsid w:val="003E60E8"/>
    <w:rsid w:val="003F0177"/>
    <w:rsid w:val="003F1159"/>
    <w:rsid w:val="003F25DD"/>
    <w:rsid w:val="003F2F07"/>
    <w:rsid w:val="003F4954"/>
    <w:rsid w:val="003F5D60"/>
    <w:rsid w:val="003F6E40"/>
    <w:rsid w:val="003F75A9"/>
    <w:rsid w:val="00401EE5"/>
    <w:rsid w:val="00404B6D"/>
    <w:rsid w:val="004162C0"/>
    <w:rsid w:val="00417073"/>
    <w:rsid w:val="00422F48"/>
    <w:rsid w:val="00423749"/>
    <w:rsid w:val="004259B5"/>
    <w:rsid w:val="00426A08"/>
    <w:rsid w:val="004343A4"/>
    <w:rsid w:val="00440602"/>
    <w:rsid w:val="00440F2F"/>
    <w:rsid w:val="00441281"/>
    <w:rsid w:val="004413E5"/>
    <w:rsid w:val="00441557"/>
    <w:rsid w:val="00446591"/>
    <w:rsid w:val="00452B78"/>
    <w:rsid w:val="00455587"/>
    <w:rsid w:val="00455F0E"/>
    <w:rsid w:val="00461C3E"/>
    <w:rsid w:val="00462222"/>
    <w:rsid w:val="00463D4A"/>
    <w:rsid w:val="00470FB6"/>
    <w:rsid w:val="00473D3F"/>
    <w:rsid w:val="004741E9"/>
    <w:rsid w:val="00474803"/>
    <w:rsid w:val="00474D0A"/>
    <w:rsid w:val="00494486"/>
    <w:rsid w:val="004A203C"/>
    <w:rsid w:val="004A2D00"/>
    <w:rsid w:val="004A5AB3"/>
    <w:rsid w:val="004B2A86"/>
    <w:rsid w:val="004C4BE4"/>
    <w:rsid w:val="004C4E43"/>
    <w:rsid w:val="004D5BE6"/>
    <w:rsid w:val="004E1307"/>
    <w:rsid w:val="004E1FA1"/>
    <w:rsid w:val="004E60D2"/>
    <w:rsid w:val="004E7BB4"/>
    <w:rsid w:val="004F0F8E"/>
    <w:rsid w:val="004F21DF"/>
    <w:rsid w:val="004F6A1E"/>
    <w:rsid w:val="004F7F9C"/>
    <w:rsid w:val="0050030F"/>
    <w:rsid w:val="00500B01"/>
    <w:rsid w:val="00504FBA"/>
    <w:rsid w:val="00505CA1"/>
    <w:rsid w:val="00506701"/>
    <w:rsid w:val="00506BC5"/>
    <w:rsid w:val="00510D30"/>
    <w:rsid w:val="00511967"/>
    <w:rsid w:val="00511C9D"/>
    <w:rsid w:val="0051201B"/>
    <w:rsid w:val="005156FF"/>
    <w:rsid w:val="00517604"/>
    <w:rsid w:val="00517875"/>
    <w:rsid w:val="00525324"/>
    <w:rsid w:val="005272E5"/>
    <w:rsid w:val="0053693C"/>
    <w:rsid w:val="00536FB4"/>
    <w:rsid w:val="005370A7"/>
    <w:rsid w:val="00537436"/>
    <w:rsid w:val="00537E61"/>
    <w:rsid w:val="005416A5"/>
    <w:rsid w:val="005437D2"/>
    <w:rsid w:val="00545429"/>
    <w:rsid w:val="0055153C"/>
    <w:rsid w:val="0055333E"/>
    <w:rsid w:val="00554E9F"/>
    <w:rsid w:val="005554F7"/>
    <w:rsid w:val="00561F25"/>
    <w:rsid w:val="00571127"/>
    <w:rsid w:val="00571C94"/>
    <w:rsid w:val="005731CF"/>
    <w:rsid w:val="00573898"/>
    <w:rsid w:val="00577D24"/>
    <w:rsid w:val="00583EC3"/>
    <w:rsid w:val="0058721B"/>
    <w:rsid w:val="00591A13"/>
    <w:rsid w:val="00593A30"/>
    <w:rsid w:val="005A0529"/>
    <w:rsid w:val="005A05D2"/>
    <w:rsid w:val="005A4EB7"/>
    <w:rsid w:val="005A56C6"/>
    <w:rsid w:val="005B393F"/>
    <w:rsid w:val="005B3D21"/>
    <w:rsid w:val="005B5028"/>
    <w:rsid w:val="005B57A0"/>
    <w:rsid w:val="005B5ABF"/>
    <w:rsid w:val="005B6749"/>
    <w:rsid w:val="005B6ADB"/>
    <w:rsid w:val="005C00CC"/>
    <w:rsid w:val="005C01ED"/>
    <w:rsid w:val="005C32CD"/>
    <w:rsid w:val="005C4D6F"/>
    <w:rsid w:val="005C6DF3"/>
    <w:rsid w:val="005D0709"/>
    <w:rsid w:val="005D0C9E"/>
    <w:rsid w:val="005D243C"/>
    <w:rsid w:val="005D2BA2"/>
    <w:rsid w:val="005F03AA"/>
    <w:rsid w:val="005F0D53"/>
    <w:rsid w:val="005F4B8B"/>
    <w:rsid w:val="00602E8A"/>
    <w:rsid w:val="0061106D"/>
    <w:rsid w:val="006121D4"/>
    <w:rsid w:val="006122E7"/>
    <w:rsid w:val="00614330"/>
    <w:rsid w:val="0061453C"/>
    <w:rsid w:val="00621B17"/>
    <w:rsid w:val="0062280F"/>
    <w:rsid w:val="00622FD6"/>
    <w:rsid w:val="0062770F"/>
    <w:rsid w:val="0062776B"/>
    <w:rsid w:val="006358F8"/>
    <w:rsid w:val="00635AA1"/>
    <w:rsid w:val="00635EE1"/>
    <w:rsid w:val="00636856"/>
    <w:rsid w:val="00640DCC"/>
    <w:rsid w:val="006421BF"/>
    <w:rsid w:val="00644238"/>
    <w:rsid w:val="00645B21"/>
    <w:rsid w:val="00646737"/>
    <w:rsid w:val="00653496"/>
    <w:rsid w:val="00655056"/>
    <w:rsid w:val="00655480"/>
    <w:rsid w:val="00657B63"/>
    <w:rsid w:val="00665D78"/>
    <w:rsid w:val="00666B1C"/>
    <w:rsid w:val="006735AA"/>
    <w:rsid w:val="00675E3C"/>
    <w:rsid w:val="00677628"/>
    <w:rsid w:val="00677EF4"/>
    <w:rsid w:val="006840A3"/>
    <w:rsid w:val="006844E3"/>
    <w:rsid w:val="00684CAF"/>
    <w:rsid w:val="00687447"/>
    <w:rsid w:val="00687E00"/>
    <w:rsid w:val="00692768"/>
    <w:rsid w:val="0069546B"/>
    <w:rsid w:val="00696238"/>
    <w:rsid w:val="00696D52"/>
    <w:rsid w:val="006A0DDE"/>
    <w:rsid w:val="006A100D"/>
    <w:rsid w:val="006A5A37"/>
    <w:rsid w:val="006A72CA"/>
    <w:rsid w:val="006A7CCE"/>
    <w:rsid w:val="006B08F4"/>
    <w:rsid w:val="006B0940"/>
    <w:rsid w:val="006B2144"/>
    <w:rsid w:val="006B264A"/>
    <w:rsid w:val="006C2A50"/>
    <w:rsid w:val="006C499A"/>
    <w:rsid w:val="006D56AB"/>
    <w:rsid w:val="006D69CB"/>
    <w:rsid w:val="006E20A9"/>
    <w:rsid w:val="006E43A3"/>
    <w:rsid w:val="006E69FE"/>
    <w:rsid w:val="006F4D31"/>
    <w:rsid w:val="00702FBD"/>
    <w:rsid w:val="0070494B"/>
    <w:rsid w:val="00704C63"/>
    <w:rsid w:val="007070F1"/>
    <w:rsid w:val="007126FC"/>
    <w:rsid w:val="00713181"/>
    <w:rsid w:val="00721846"/>
    <w:rsid w:val="00722029"/>
    <w:rsid w:val="0072431D"/>
    <w:rsid w:val="00724442"/>
    <w:rsid w:val="007245A0"/>
    <w:rsid w:val="00733DF4"/>
    <w:rsid w:val="00734DAB"/>
    <w:rsid w:val="00735CE4"/>
    <w:rsid w:val="0073606C"/>
    <w:rsid w:val="00736DA7"/>
    <w:rsid w:val="00740075"/>
    <w:rsid w:val="00740ACA"/>
    <w:rsid w:val="007431FE"/>
    <w:rsid w:val="00744D75"/>
    <w:rsid w:val="007451BB"/>
    <w:rsid w:val="0074569A"/>
    <w:rsid w:val="00751B4C"/>
    <w:rsid w:val="00751F1D"/>
    <w:rsid w:val="0075270D"/>
    <w:rsid w:val="00752770"/>
    <w:rsid w:val="0075347D"/>
    <w:rsid w:val="00753746"/>
    <w:rsid w:val="00761462"/>
    <w:rsid w:val="00762082"/>
    <w:rsid w:val="007715C9"/>
    <w:rsid w:val="00773551"/>
    <w:rsid w:val="00781880"/>
    <w:rsid w:val="00781DE1"/>
    <w:rsid w:val="00782BB4"/>
    <w:rsid w:val="007830C2"/>
    <w:rsid w:val="00783CE3"/>
    <w:rsid w:val="007905DA"/>
    <w:rsid w:val="00790720"/>
    <w:rsid w:val="00791BE1"/>
    <w:rsid w:val="007926E5"/>
    <w:rsid w:val="007931C4"/>
    <w:rsid w:val="0079378F"/>
    <w:rsid w:val="0079791F"/>
    <w:rsid w:val="007A0E73"/>
    <w:rsid w:val="007A15EF"/>
    <w:rsid w:val="007A3F71"/>
    <w:rsid w:val="007A767C"/>
    <w:rsid w:val="007A7C1A"/>
    <w:rsid w:val="007B109A"/>
    <w:rsid w:val="007B22F1"/>
    <w:rsid w:val="007C45CE"/>
    <w:rsid w:val="007C517D"/>
    <w:rsid w:val="007C5384"/>
    <w:rsid w:val="007C7352"/>
    <w:rsid w:val="007D0657"/>
    <w:rsid w:val="007D0831"/>
    <w:rsid w:val="007D3509"/>
    <w:rsid w:val="007D3573"/>
    <w:rsid w:val="007E04E7"/>
    <w:rsid w:val="007E2512"/>
    <w:rsid w:val="007E50F6"/>
    <w:rsid w:val="007E6592"/>
    <w:rsid w:val="007E7DF9"/>
    <w:rsid w:val="007F0695"/>
    <w:rsid w:val="007F345C"/>
    <w:rsid w:val="007F4F38"/>
    <w:rsid w:val="007F60C9"/>
    <w:rsid w:val="007F6882"/>
    <w:rsid w:val="008036F3"/>
    <w:rsid w:val="00804D76"/>
    <w:rsid w:val="00807D8F"/>
    <w:rsid w:val="00811204"/>
    <w:rsid w:val="0081270C"/>
    <w:rsid w:val="008139CB"/>
    <w:rsid w:val="008144FE"/>
    <w:rsid w:val="00816134"/>
    <w:rsid w:val="00823BBC"/>
    <w:rsid w:val="00826077"/>
    <w:rsid w:val="00830F11"/>
    <w:rsid w:val="00831735"/>
    <w:rsid w:val="00831BEB"/>
    <w:rsid w:val="00831F83"/>
    <w:rsid w:val="008326C9"/>
    <w:rsid w:val="00834B52"/>
    <w:rsid w:val="00844841"/>
    <w:rsid w:val="00845C5D"/>
    <w:rsid w:val="00852577"/>
    <w:rsid w:val="00852581"/>
    <w:rsid w:val="0085328D"/>
    <w:rsid w:val="008565E7"/>
    <w:rsid w:val="0086051B"/>
    <w:rsid w:val="008636A8"/>
    <w:rsid w:val="00864697"/>
    <w:rsid w:val="008659AB"/>
    <w:rsid w:val="00866552"/>
    <w:rsid w:val="008727C0"/>
    <w:rsid w:val="008751AF"/>
    <w:rsid w:val="008837F0"/>
    <w:rsid w:val="00883CFE"/>
    <w:rsid w:val="008843DA"/>
    <w:rsid w:val="00886CD8"/>
    <w:rsid w:val="00894B65"/>
    <w:rsid w:val="0089604A"/>
    <w:rsid w:val="008A0A81"/>
    <w:rsid w:val="008B0E1A"/>
    <w:rsid w:val="008B1D7C"/>
    <w:rsid w:val="008B238C"/>
    <w:rsid w:val="008B2C71"/>
    <w:rsid w:val="008B3C7F"/>
    <w:rsid w:val="008B6369"/>
    <w:rsid w:val="008C4651"/>
    <w:rsid w:val="008C4D98"/>
    <w:rsid w:val="008C6099"/>
    <w:rsid w:val="008C6F3B"/>
    <w:rsid w:val="008D0B64"/>
    <w:rsid w:val="008D1D02"/>
    <w:rsid w:val="008D1F2C"/>
    <w:rsid w:val="008D4162"/>
    <w:rsid w:val="008E21D0"/>
    <w:rsid w:val="008E3443"/>
    <w:rsid w:val="008E3798"/>
    <w:rsid w:val="008E3DC6"/>
    <w:rsid w:val="008E4924"/>
    <w:rsid w:val="008E56B8"/>
    <w:rsid w:val="008E5C86"/>
    <w:rsid w:val="008F0442"/>
    <w:rsid w:val="008F538A"/>
    <w:rsid w:val="008F67FD"/>
    <w:rsid w:val="008F78E5"/>
    <w:rsid w:val="009006CC"/>
    <w:rsid w:val="00902080"/>
    <w:rsid w:val="00902157"/>
    <w:rsid w:val="00904C7A"/>
    <w:rsid w:val="009125A4"/>
    <w:rsid w:val="009137CC"/>
    <w:rsid w:val="00913D1B"/>
    <w:rsid w:val="00917F65"/>
    <w:rsid w:val="00923912"/>
    <w:rsid w:val="00927121"/>
    <w:rsid w:val="0093092C"/>
    <w:rsid w:val="00930A14"/>
    <w:rsid w:val="00931051"/>
    <w:rsid w:val="00933A06"/>
    <w:rsid w:val="00933B25"/>
    <w:rsid w:val="00941B88"/>
    <w:rsid w:val="00945216"/>
    <w:rsid w:val="00945A44"/>
    <w:rsid w:val="00946292"/>
    <w:rsid w:val="00947CEF"/>
    <w:rsid w:val="00953958"/>
    <w:rsid w:val="00954785"/>
    <w:rsid w:val="00955190"/>
    <w:rsid w:val="00956094"/>
    <w:rsid w:val="009569F0"/>
    <w:rsid w:val="00957D02"/>
    <w:rsid w:val="00960495"/>
    <w:rsid w:val="009611B6"/>
    <w:rsid w:val="009612D4"/>
    <w:rsid w:val="00963EA9"/>
    <w:rsid w:val="009652B8"/>
    <w:rsid w:val="009702FD"/>
    <w:rsid w:val="009713AB"/>
    <w:rsid w:val="009740E2"/>
    <w:rsid w:val="009744AA"/>
    <w:rsid w:val="00976513"/>
    <w:rsid w:val="00977F53"/>
    <w:rsid w:val="00984267"/>
    <w:rsid w:val="00984505"/>
    <w:rsid w:val="0099652C"/>
    <w:rsid w:val="00997102"/>
    <w:rsid w:val="009A051D"/>
    <w:rsid w:val="009A0A47"/>
    <w:rsid w:val="009A56EA"/>
    <w:rsid w:val="009A64F8"/>
    <w:rsid w:val="009B0634"/>
    <w:rsid w:val="009B1724"/>
    <w:rsid w:val="009B506E"/>
    <w:rsid w:val="009B549C"/>
    <w:rsid w:val="009B5689"/>
    <w:rsid w:val="009B6CC0"/>
    <w:rsid w:val="009B6DB2"/>
    <w:rsid w:val="009C083D"/>
    <w:rsid w:val="009C1075"/>
    <w:rsid w:val="009C1D24"/>
    <w:rsid w:val="009C320A"/>
    <w:rsid w:val="009C49CA"/>
    <w:rsid w:val="009C4C7B"/>
    <w:rsid w:val="009C5A0B"/>
    <w:rsid w:val="009D3252"/>
    <w:rsid w:val="009D3C86"/>
    <w:rsid w:val="009E2BD8"/>
    <w:rsid w:val="009E69CD"/>
    <w:rsid w:val="009E7BB9"/>
    <w:rsid w:val="009F0CE7"/>
    <w:rsid w:val="009F2EFF"/>
    <w:rsid w:val="009F7031"/>
    <w:rsid w:val="009F71EC"/>
    <w:rsid w:val="00A008F7"/>
    <w:rsid w:val="00A038F5"/>
    <w:rsid w:val="00A03903"/>
    <w:rsid w:val="00A103C4"/>
    <w:rsid w:val="00A10C29"/>
    <w:rsid w:val="00A12BD0"/>
    <w:rsid w:val="00A132A6"/>
    <w:rsid w:val="00A14C47"/>
    <w:rsid w:val="00A15443"/>
    <w:rsid w:val="00A15D42"/>
    <w:rsid w:val="00A22061"/>
    <w:rsid w:val="00A26201"/>
    <w:rsid w:val="00A26218"/>
    <w:rsid w:val="00A338FC"/>
    <w:rsid w:val="00A35FE4"/>
    <w:rsid w:val="00A36B04"/>
    <w:rsid w:val="00A42E0A"/>
    <w:rsid w:val="00A4398A"/>
    <w:rsid w:val="00A44187"/>
    <w:rsid w:val="00A4425C"/>
    <w:rsid w:val="00A458EF"/>
    <w:rsid w:val="00A46164"/>
    <w:rsid w:val="00A46D7B"/>
    <w:rsid w:val="00A46F50"/>
    <w:rsid w:val="00A473D6"/>
    <w:rsid w:val="00A546A2"/>
    <w:rsid w:val="00A54B49"/>
    <w:rsid w:val="00A614D1"/>
    <w:rsid w:val="00A625E9"/>
    <w:rsid w:val="00A6333C"/>
    <w:rsid w:val="00A64C6C"/>
    <w:rsid w:val="00A6623D"/>
    <w:rsid w:val="00A66E7D"/>
    <w:rsid w:val="00A73D70"/>
    <w:rsid w:val="00A74AC8"/>
    <w:rsid w:val="00A76582"/>
    <w:rsid w:val="00A76F9A"/>
    <w:rsid w:val="00A8003A"/>
    <w:rsid w:val="00A8107F"/>
    <w:rsid w:val="00A82DD9"/>
    <w:rsid w:val="00A83956"/>
    <w:rsid w:val="00A85AC1"/>
    <w:rsid w:val="00A861A7"/>
    <w:rsid w:val="00A931F5"/>
    <w:rsid w:val="00A96F2F"/>
    <w:rsid w:val="00AA0B1C"/>
    <w:rsid w:val="00AA2D7B"/>
    <w:rsid w:val="00AA53EA"/>
    <w:rsid w:val="00AB2B60"/>
    <w:rsid w:val="00AB3D3A"/>
    <w:rsid w:val="00AB56A5"/>
    <w:rsid w:val="00AB5A3C"/>
    <w:rsid w:val="00AC2363"/>
    <w:rsid w:val="00AC2A87"/>
    <w:rsid w:val="00AC39F9"/>
    <w:rsid w:val="00AC45F8"/>
    <w:rsid w:val="00AC6185"/>
    <w:rsid w:val="00AD020E"/>
    <w:rsid w:val="00AD02DF"/>
    <w:rsid w:val="00AD0320"/>
    <w:rsid w:val="00AD1D5C"/>
    <w:rsid w:val="00AD2ECE"/>
    <w:rsid w:val="00AD4481"/>
    <w:rsid w:val="00AD57A5"/>
    <w:rsid w:val="00AE5FCB"/>
    <w:rsid w:val="00AE6C7F"/>
    <w:rsid w:val="00AE70BE"/>
    <w:rsid w:val="00AE7DD9"/>
    <w:rsid w:val="00AF0BD3"/>
    <w:rsid w:val="00AF2B64"/>
    <w:rsid w:val="00AF2BFA"/>
    <w:rsid w:val="00AF4D16"/>
    <w:rsid w:val="00AF5150"/>
    <w:rsid w:val="00B01989"/>
    <w:rsid w:val="00B05D97"/>
    <w:rsid w:val="00B07528"/>
    <w:rsid w:val="00B12F9E"/>
    <w:rsid w:val="00B1665D"/>
    <w:rsid w:val="00B170C9"/>
    <w:rsid w:val="00B25D78"/>
    <w:rsid w:val="00B2658E"/>
    <w:rsid w:val="00B26E39"/>
    <w:rsid w:val="00B3231D"/>
    <w:rsid w:val="00B33224"/>
    <w:rsid w:val="00B40070"/>
    <w:rsid w:val="00B403A9"/>
    <w:rsid w:val="00B40722"/>
    <w:rsid w:val="00B42D92"/>
    <w:rsid w:val="00B43E6F"/>
    <w:rsid w:val="00B46ED0"/>
    <w:rsid w:val="00B47DF1"/>
    <w:rsid w:val="00B63E1D"/>
    <w:rsid w:val="00B66714"/>
    <w:rsid w:val="00B72457"/>
    <w:rsid w:val="00B72B81"/>
    <w:rsid w:val="00B820D6"/>
    <w:rsid w:val="00B95343"/>
    <w:rsid w:val="00B960C4"/>
    <w:rsid w:val="00BA48C2"/>
    <w:rsid w:val="00BA7DEE"/>
    <w:rsid w:val="00BB3BF1"/>
    <w:rsid w:val="00BB3C6A"/>
    <w:rsid w:val="00BB4312"/>
    <w:rsid w:val="00BB45C7"/>
    <w:rsid w:val="00BB4EE5"/>
    <w:rsid w:val="00BC0456"/>
    <w:rsid w:val="00BC2FA2"/>
    <w:rsid w:val="00BC533F"/>
    <w:rsid w:val="00BD0EB8"/>
    <w:rsid w:val="00BD2329"/>
    <w:rsid w:val="00BD46BD"/>
    <w:rsid w:val="00BD5B10"/>
    <w:rsid w:val="00BE3A1A"/>
    <w:rsid w:val="00BE5B92"/>
    <w:rsid w:val="00BF2EB9"/>
    <w:rsid w:val="00BF3247"/>
    <w:rsid w:val="00BF5CA8"/>
    <w:rsid w:val="00BF795B"/>
    <w:rsid w:val="00C0024E"/>
    <w:rsid w:val="00C007B5"/>
    <w:rsid w:val="00C01F4D"/>
    <w:rsid w:val="00C027E8"/>
    <w:rsid w:val="00C0406B"/>
    <w:rsid w:val="00C06D90"/>
    <w:rsid w:val="00C10DEB"/>
    <w:rsid w:val="00C13637"/>
    <w:rsid w:val="00C13C62"/>
    <w:rsid w:val="00C17FD7"/>
    <w:rsid w:val="00C23A63"/>
    <w:rsid w:val="00C2618C"/>
    <w:rsid w:val="00C30634"/>
    <w:rsid w:val="00C3518A"/>
    <w:rsid w:val="00C4192F"/>
    <w:rsid w:val="00C4488F"/>
    <w:rsid w:val="00C45B73"/>
    <w:rsid w:val="00C51A41"/>
    <w:rsid w:val="00C51B49"/>
    <w:rsid w:val="00C52896"/>
    <w:rsid w:val="00C534A1"/>
    <w:rsid w:val="00C56135"/>
    <w:rsid w:val="00C574F4"/>
    <w:rsid w:val="00C576E6"/>
    <w:rsid w:val="00C57728"/>
    <w:rsid w:val="00C5790F"/>
    <w:rsid w:val="00C62ABC"/>
    <w:rsid w:val="00C6375F"/>
    <w:rsid w:val="00C6678D"/>
    <w:rsid w:val="00C67DC7"/>
    <w:rsid w:val="00C72EF5"/>
    <w:rsid w:val="00C732D6"/>
    <w:rsid w:val="00C75921"/>
    <w:rsid w:val="00C76CDA"/>
    <w:rsid w:val="00C778D1"/>
    <w:rsid w:val="00C77FBA"/>
    <w:rsid w:val="00C848C5"/>
    <w:rsid w:val="00C86980"/>
    <w:rsid w:val="00C869C8"/>
    <w:rsid w:val="00C90C8B"/>
    <w:rsid w:val="00C91E4E"/>
    <w:rsid w:val="00C93DEA"/>
    <w:rsid w:val="00C9467B"/>
    <w:rsid w:val="00C94853"/>
    <w:rsid w:val="00C96D66"/>
    <w:rsid w:val="00CA1BFE"/>
    <w:rsid w:val="00CA499C"/>
    <w:rsid w:val="00CA53F0"/>
    <w:rsid w:val="00CA6FB1"/>
    <w:rsid w:val="00CB15F0"/>
    <w:rsid w:val="00CB2AB8"/>
    <w:rsid w:val="00CB2F1B"/>
    <w:rsid w:val="00CB35BE"/>
    <w:rsid w:val="00CB441B"/>
    <w:rsid w:val="00CB63AD"/>
    <w:rsid w:val="00CB6995"/>
    <w:rsid w:val="00CC0143"/>
    <w:rsid w:val="00CC02EC"/>
    <w:rsid w:val="00CC3230"/>
    <w:rsid w:val="00CC3D4A"/>
    <w:rsid w:val="00CC4777"/>
    <w:rsid w:val="00CC6008"/>
    <w:rsid w:val="00CC7650"/>
    <w:rsid w:val="00CD1BA6"/>
    <w:rsid w:val="00CD1D98"/>
    <w:rsid w:val="00CD4B55"/>
    <w:rsid w:val="00CD6364"/>
    <w:rsid w:val="00CE0EA4"/>
    <w:rsid w:val="00CE1DF3"/>
    <w:rsid w:val="00CE31F9"/>
    <w:rsid w:val="00CE444B"/>
    <w:rsid w:val="00CE485E"/>
    <w:rsid w:val="00CE48A2"/>
    <w:rsid w:val="00CE647C"/>
    <w:rsid w:val="00CE7BBC"/>
    <w:rsid w:val="00CF18CA"/>
    <w:rsid w:val="00CF4973"/>
    <w:rsid w:val="00CF7577"/>
    <w:rsid w:val="00CF7A9F"/>
    <w:rsid w:val="00D03144"/>
    <w:rsid w:val="00D041A5"/>
    <w:rsid w:val="00D05F76"/>
    <w:rsid w:val="00D10B93"/>
    <w:rsid w:val="00D15CA1"/>
    <w:rsid w:val="00D2030E"/>
    <w:rsid w:val="00D23A18"/>
    <w:rsid w:val="00D247CC"/>
    <w:rsid w:val="00D255F4"/>
    <w:rsid w:val="00D25991"/>
    <w:rsid w:val="00D259E7"/>
    <w:rsid w:val="00D26F41"/>
    <w:rsid w:val="00D302A0"/>
    <w:rsid w:val="00D31AB2"/>
    <w:rsid w:val="00D347ED"/>
    <w:rsid w:val="00D40FB9"/>
    <w:rsid w:val="00D4201C"/>
    <w:rsid w:val="00D45004"/>
    <w:rsid w:val="00D46EC4"/>
    <w:rsid w:val="00D51251"/>
    <w:rsid w:val="00D55295"/>
    <w:rsid w:val="00D56645"/>
    <w:rsid w:val="00D60659"/>
    <w:rsid w:val="00D60EB4"/>
    <w:rsid w:val="00D61830"/>
    <w:rsid w:val="00D62435"/>
    <w:rsid w:val="00D63564"/>
    <w:rsid w:val="00D65975"/>
    <w:rsid w:val="00D70385"/>
    <w:rsid w:val="00D76C21"/>
    <w:rsid w:val="00D813E2"/>
    <w:rsid w:val="00D81724"/>
    <w:rsid w:val="00D81C04"/>
    <w:rsid w:val="00D834B8"/>
    <w:rsid w:val="00D8433D"/>
    <w:rsid w:val="00D86A1E"/>
    <w:rsid w:val="00D93E87"/>
    <w:rsid w:val="00DA0DAF"/>
    <w:rsid w:val="00DA4737"/>
    <w:rsid w:val="00DA5688"/>
    <w:rsid w:val="00DB25A2"/>
    <w:rsid w:val="00DB5F13"/>
    <w:rsid w:val="00DC0FA3"/>
    <w:rsid w:val="00DC0FDA"/>
    <w:rsid w:val="00DC4093"/>
    <w:rsid w:val="00DC4C5C"/>
    <w:rsid w:val="00DC6923"/>
    <w:rsid w:val="00DD24A4"/>
    <w:rsid w:val="00DD2945"/>
    <w:rsid w:val="00DD2AD7"/>
    <w:rsid w:val="00DD63E7"/>
    <w:rsid w:val="00DD659A"/>
    <w:rsid w:val="00DE2FC5"/>
    <w:rsid w:val="00DE4F5C"/>
    <w:rsid w:val="00DF29A9"/>
    <w:rsid w:val="00DF2B1D"/>
    <w:rsid w:val="00DF4A23"/>
    <w:rsid w:val="00E04F15"/>
    <w:rsid w:val="00E1025E"/>
    <w:rsid w:val="00E10B98"/>
    <w:rsid w:val="00E14A2E"/>
    <w:rsid w:val="00E153E3"/>
    <w:rsid w:val="00E16CC7"/>
    <w:rsid w:val="00E20512"/>
    <w:rsid w:val="00E21294"/>
    <w:rsid w:val="00E2768B"/>
    <w:rsid w:val="00E316A7"/>
    <w:rsid w:val="00E36D1B"/>
    <w:rsid w:val="00E4035B"/>
    <w:rsid w:val="00E41074"/>
    <w:rsid w:val="00E42FCC"/>
    <w:rsid w:val="00E45D9C"/>
    <w:rsid w:val="00E53C61"/>
    <w:rsid w:val="00E56082"/>
    <w:rsid w:val="00E5761E"/>
    <w:rsid w:val="00E6080E"/>
    <w:rsid w:val="00E613FD"/>
    <w:rsid w:val="00E617D9"/>
    <w:rsid w:val="00E626E0"/>
    <w:rsid w:val="00E6355C"/>
    <w:rsid w:val="00E63CCF"/>
    <w:rsid w:val="00E64018"/>
    <w:rsid w:val="00E6663C"/>
    <w:rsid w:val="00E66FE9"/>
    <w:rsid w:val="00E67A3A"/>
    <w:rsid w:val="00E70730"/>
    <w:rsid w:val="00E71352"/>
    <w:rsid w:val="00E7190E"/>
    <w:rsid w:val="00E72D27"/>
    <w:rsid w:val="00E82840"/>
    <w:rsid w:val="00E83539"/>
    <w:rsid w:val="00E83566"/>
    <w:rsid w:val="00E8452E"/>
    <w:rsid w:val="00E85A25"/>
    <w:rsid w:val="00E85ACE"/>
    <w:rsid w:val="00E85FEA"/>
    <w:rsid w:val="00E9205F"/>
    <w:rsid w:val="00E92F9F"/>
    <w:rsid w:val="00E95803"/>
    <w:rsid w:val="00E96348"/>
    <w:rsid w:val="00E96521"/>
    <w:rsid w:val="00EA1546"/>
    <w:rsid w:val="00EA2B0E"/>
    <w:rsid w:val="00EA4DE3"/>
    <w:rsid w:val="00EA4E46"/>
    <w:rsid w:val="00EB41A8"/>
    <w:rsid w:val="00EB7702"/>
    <w:rsid w:val="00EC01C0"/>
    <w:rsid w:val="00EC349C"/>
    <w:rsid w:val="00EC44EF"/>
    <w:rsid w:val="00EC5F18"/>
    <w:rsid w:val="00ED0DAC"/>
    <w:rsid w:val="00ED6A41"/>
    <w:rsid w:val="00EE221F"/>
    <w:rsid w:val="00EE2A5D"/>
    <w:rsid w:val="00EE3A26"/>
    <w:rsid w:val="00EE545A"/>
    <w:rsid w:val="00EF095B"/>
    <w:rsid w:val="00EF3615"/>
    <w:rsid w:val="00EF47AE"/>
    <w:rsid w:val="00EF544E"/>
    <w:rsid w:val="00F00809"/>
    <w:rsid w:val="00F077A1"/>
    <w:rsid w:val="00F10901"/>
    <w:rsid w:val="00F131D3"/>
    <w:rsid w:val="00F13F86"/>
    <w:rsid w:val="00F20314"/>
    <w:rsid w:val="00F21941"/>
    <w:rsid w:val="00F22D3E"/>
    <w:rsid w:val="00F22FCA"/>
    <w:rsid w:val="00F25976"/>
    <w:rsid w:val="00F304BA"/>
    <w:rsid w:val="00F3269A"/>
    <w:rsid w:val="00F32BD1"/>
    <w:rsid w:val="00F35244"/>
    <w:rsid w:val="00F3580D"/>
    <w:rsid w:val="00F362D4"/>
    <w:rsid w:val="00F44F22"/>
    <w:rsid w:val="00F461A3"/>
    <w:rsid w:val="00F47922"/>
    <w:rsid w:val="00F50000"/>
    <w:rsid w:val="00F538C7"/>
    <w:rsid w:val="00F5449B"/>
    <w:rsid w:val="00F578B4"/>
    <w:rsid w:val="00F65AD5"/>
    <w:rsid w:val="00F67E3A"/>
    <w:rsid w:val="00F753AE"/>
    <w:rsid w:val="00F81522"/>
    <w:rsid w:val="00F8362D"/>
    <w:rsid w:val="00F83C5D"/>
    <w:rsid w:val="00F847E5"/>
    <w:rsid w:val="00F918BC"/>
    <w:rsid w:val="00F93EE9"/>
    <w:rsid w:val="00F940CE"/>
    <w:rsid w:val="00F95A08"/>
    <w:rsid w:val="00FA4774"/>
    <w:rsid w:val="00FA529F"/>
    <w:rsid w:val="00FB276D"/>
    <w:rsid w:val="00FB3846"/>
    <w:rsid w:val="00FB6787"/>
    <w:rsid w:val="00FC017F"/>
    <w:rsid w:val="00FC0C01"/>
    <w:rsid w:val="00FC3168"/>
    <w:rsid w:val="00FC442E"/>
    <w:rsid w:val="00FD0336"/>
    <w:rsid w:val="00FD1224"/>
    <w:rsid w:val="00FD2B98"/>
    <w:rsid w:val="00FD2C74"/>
    <w:rsid w:val="00FD343B"/>
    <w:rsid w:val="00FD3EEB"/>
    <w:rsid w:val="00FD4922"/>
    <w:rsid w:val="00FD49C6"/>
    <w:rsid w:val="00FD53CC"/>
    <w:rsid w:val="00FE3538"/>
    <w:rsid w:val="00FE39A7"/>
    <w:rsid w:val="00FE3DA1"/>
    <w:rsid w:val="00FE4383"/>
    <w:rsid w:val="00FE6310"/>
    <w:rsid w:val="00FE65D3"/>
    <w:rsid w:val="00FF11F5"/>
    <w:rsid w:val="00FF2351"/>
    <w:rsid w:val="00FF55EB"/>
    <w:rsid w:val="00FF5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5E781"/>
  <w15:docId w15:val="{C41B3819-D5F1-4811-9CCB-BA6B713F6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A7C1A"/>
    <w:pPr>
      <w:spacing w:after="0" w:line="240" w:lineRule="auto"/>
    </w:pPr>
    <w:rPr>
      <w:rFonts w:ascii="Times New Roman" w:eastAsia="Times New Roman" w:hAnsi="Times New Roman" w:cs="Times New Roman"/>
      <w:sz w:val="24"/>
      <w:szCs w:val="24"/>
      <w:lang w:eastAsia="ru-RU"/>
    </w:rPr>
  </w:style>
  <w:style w:type="paragraph" w:styleId="12">
    <w:name w:val="heading 1"/>
    <w:basedOn w:val="a1"/>
    <w:next w:val="a1"/>
    <w:link w:val="13"/>
    <w:uiPriority w:val="9"/>
    <w:qFormat/>
    <w:rsid w:val="007D0831"/>
    <w:pPr>
      <w:keepNext/>
      <w:spacing w:line="360" w:lineRule="auto"/>
      <w:jc w:val="center"/>
      <w:outlineLvl w:val="0"/>
    </w:pPr>
    <w:rPr>
      <w:rFonts w:ascii="Arial" w:eastAsia="Calibri" w:hAnsi="Arial" w:cs="Arial"/>
      <w:b/>
      <w:sz w:val="22"/>
      <w:szCs w:val="22"/>
    </w:rPr>
  </w:style>
  <w:style w:type="paragraph" w:styleId="21">
    <w:name w:val="heading 2"/>
    <w:basedOn w:val="a1"/>
    <w:next w:val="a1"/>
    <w:link w:val="22"/>
    <w:qFormat/>
    <w:rsid w:val="009D3C86"/>
    <w:pPr>
      <w:spacing w:before="120"/>
      <w:outlineLvl w:val="1"/>
    </w:pPr>
    <w:rPr>
      <w:rFonts w:ascii="Arial" w:hAnsi="Arial"/>
      <w:b/>
      <w:szCs w:val="20"/>
      <w:lang w:val="en-GB"/>
    </w:rPr>
  </w:style>
  <w:style w:type="paragraph" w:styleId="31">
    <w:name w:val="heading 3"/>
    <w:basedOn w:val="a1"/>
    <w:next w:val="a1"/>
    <w:link w:val="32"/>
    <w:unhideWhenUsed/>
    <w:qFormat/>
    <w:rsid w:val="009D3C86"/>
    <w:pPr>
      <w:keepNext/>
      <w:keepLines/>
      <w:widowControl w:val="0"/>
      <w:spacing w:before="200"/>
      <w:outlineLvl w:val="2"/>
    </w:pPr>
    <w:rPr>
      <w:rFonts w:asciiTheme="majorHAnsi" w:eastAsiaTheme="majorEastAsia" w:hAnsiTheme="majorHAnsi" w:cstheme="majorBidi"/>
      <w:b/>
      <w:bCs/>
      <w:color w:val="4F81BD" w:themeColor="accent1"/>
      <w:sz w:val="20"/>
      <w:szCs w:val="20"/>
    </w:rPr>
  </w:style>
  <w:style w:type="paragraph" w:styleId="5">
    <w:name w:val="heading 5"/>
    <w:basedOn w:val="a1"/>
    <w:next w:val="a1"/>
    <w:link w:val="50"/>
    <w:uiPriority w:val="9"/>
    <w:semiHidden/>
    <w:unhideWhenUsed/>
    <w:qFormat/>
    <w:rsid w:val="009D3C86"/>
    <w:pPr>
      <w:keepNext/>
      <w:keepLines/>
      <w:widowControl w:val="0"/>
      <w:spacing w:before="200"/>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1"/>
    <w:next w:val="a1"/>
    <w:link w:val="60"/>
    <w:uiPriority w:val="99"/>
    <w:semiHidden/>
    <w:unhideWhenUsed/>
    <w:qFormat/>
    <w:rsid w:val="009D3C86"/>
    <w:pPr>
      <w:keepNext/>
      <w:widowControl w:val="0"/>
      <w:tabs>
        <w:tab w:val="left" w:pos="680"/>
      </w:tabs>
      <w:ind w:left="709" w:hanging="142"/>
      <w:jc w:val="both"/>
      <w:outlineLvl w:val="5"/>
    </w:pPr>
    <w:rPr>
      <w:b/>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uiPriority w:val="9"/>
    <w:rsid w:val="007D0831"/>
    <w:rPr>
      <w:rFonts w:ascii="Arial" w:eastAsia="Calibri" w:hAnsi="Arial" w:cs="Arial"/>
      <w:b/>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нак10"/>
    <w:basedOn w:val="a1"/>
    <w:link w:val="a6"/>
    <w:uiPriority w:val="99"/>
    <w:unhideWhenUsed/>
    <w:qFormat/>
    <w:rsid w:val="007D0831"/>
    <w:rPr>
      <w:sz w:val="20"/>
      <w:szCs w:val="20"/>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5"/>
    <w:uiPriority w:val="99"/>
    <w:rsid w:val="007D0831"/>
    <w:rPr>
      <w:rFonts w:ascii="Times New Roman" w:eastAsia="Times New Roman" w:hAnsi="Times New Roman" w:cs="Times New Roman"/>
      <w:sz w:val="20"/>
      <w:szCs w:val="20"/>
      <w:lang w:eastAsia="ru-RU"/>
    </w:rPr>
  </w:style>
  <w:style w:type="paragraph" w:styleId="a7">
    <w:name w:val="Body Text Indent"/>
    <w:basedOn w:val="a1"/>
    <w:link w:val="a8"/>
    <w:unhideWhenUsed/>
    <w:rsid w:val="007D0831"/>
    <w:pPr>
      <w:widowControl w:val="0"/>
      <w:tabs>
        <w:tab w:val="left" w:pos="720"/>
      </w:tabs>
      <w:autoSpaceDE w:val="0"/>
      <w:autoSpaceDN w:val="0"/>
      <w:ind w:firstLine="567"/>
      <w:jc w:val="both"/>
    </w:pPr>
  </w:style>
  <w:style w:type="character" w:customStyle="1" w:styleId="a8">
    <w:name w:val="Основной текст с отступом Знак"/>
    <w:basedOn w:val="a2"/>
    <w:link w:val="a7"/>
    <w:rsid w:val="007D0831"/>
    <w:rPr>
      <w:rFonts w:ascii="Times New Roman" w:eastAsia="Times New Roman" w:hAnsi="Times New Roman" w:cs="Times New Roman"/>
      <w:sz w:val="24"/>
      <w:szCs w:val="24"/>
      <w:lang w:eastAsia="ru-RU"/>
    </w:rPr>
  </w:style>
  <w:style w:type="paragraph" w:customStyle="1" w:styleId="ConsPlusNonformat">
    <w:name w:val="ConsPlusNonformat"/>
    <w:rsid w:val="007D08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7D08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2"/>
    <w:uiPriority w:val="99"/>
    <w:unhideWhenUsed/>
    <w:qFormat/>
    <w:rsid w:val="007D0831"/>
    <w:rPr>
      <w:rFonts w:ascii="Times New Roman" w:hAnsi="Times New Roman" w:cs="Times New Roman" w:hint="default"/>
      <w:vertAlign w:val="superscript"/>
    </w:rPr>
  </w:style>
  <w:style w:type="paragraph" w:styleId="aa">
    <w:name w:val="Body Text"/>
    <w:basedOn w:val="a1"/>
    <w:link w:val="ab"/>
    <w:uiPriority w:val="99"/>
    <w:unhideWhenUsed/>
    <w:rsid w:val="007D0831"/>
    <w:pPr>
      <w:spacing w:after="120"/>
    </w:pPr>
  </w:style>
  <w:style w:type="character" w:customStyle="1" w:styleId="ab">
    <w:name w:val="Основной текст Знак"/>
    <w:basedOn w:val="a2"/>
    <w:link w:val="aa"/>
    <w:uiPriority w:val="99"/>
    <w:rsid w:val="007D0831"/>
    <w:rPr>
      <w:rFonts w:ascii="Times New Roman" w:eastAsia="Times New Roman" w:hAnsi="Times New Roman" w:cs="Times New Roman"/>
      <w:sz w:val="24"/>
      <w:szCs w:val="24"/>
      <w:lang w:eastAsia="ru-RU"/>
    </w:rPr>
  </w:style>
  <w:style w:type="character" w:styleId="ac">
    <w:name w:val="Hyperlink"/>
    <w:uiPriority w:val="99"/>
    <w:unhideWhenUsed/>
    <w:rsid w:val="007D0831"/>
    <w:rPr>
      <w:color w:val="0000FF"/>
      <w:u w:val="single"/>
    </w:rPr>
  </w:style>
  <w:style w:type="paragraph" w:styleId="ad">
    <w:name w:val="List Paragraph"/>
    <w:aliases w:val="1,UL,Абзац маркированнный,Bullet Number"/>
    <w:basedOn w:val="a1"/>
    <w:link w:val="ae"/>
    <w:uiPriority w:val="34"/>
    <w:qFormat/>
    <w:rsid w:val="007D0831"/>
    <w:pPr>
      <w:ind w:left="720"/>
      <w:contextualSpacing/>
    </w:pPr>
  </w:style>
  <w:style w:type="paragraph" w:customStyle="1" w:styleId="Style0">
    <w:name w:val="Style0"/>
    <w:rsid w:val="007D0831"/>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
    <w:name w:val="endnote text"/>
    <w:basedOn w:val="a1"/>
    <w:link w:val="af0"/>
    <w:semiHidden/>
    <w:unhideWhenUsed/>
    <w:rsid w:val="007D0831"/>
    <w:rPr>
      <w:sz w:val="20"/>
      <w:szCs w:val="20"/>
    </w:rPr>
  </w:style>
  <w:style w:type="character" w:customStyle="1" w:styleId="af0">
    <w:name w:val="Текст концевой сноски Знак"/>
    <w:basedOn w:val="a2"/>
    <w:link w:val="af"/>
    <w:semiHidden/>
    <w:rsid w:val="007D0831"/>
    <w:rPr>
      <w:rFonts w:ascii="Times New Roman" w:eastAsia="Times New Roman" w:hAnsi="Times New Roman" w:cs="Times New Roman"/>
      <w:sz w:val="20"/>
      <w:szCs w:val="20"/>
      <w:lang w:eastAsia="ru-RU"/>
    </w:rPr>
  </w:style>
  <w:style w:type="character" w:styleId="af1">
    <w:name w:val="endnote reference"/>
    <w:basedOn w:val="a2"/>
    <w:unhideWhenUsed/>
    <w:rsid w:val="007D0831"/>
    <w:rPr>
      <w:vertAlign w:val="superscript"/>
    </w:rPr>
  </w:style>
  <w:style w:type="character" w:styleId="af2">
    <w:name w:val="annotation reference"/>
    <w:basedOn w:val="a2"/>
    <w:uiPriority w:val="99"/>
    <w:semiHidden/>
    <w:unhideWhenUsed/>
    <w:rsid w:val="007D0831"/>
    <w:rPr>
      <w:sz w:val="16"/>
      <w:szCs w:val="16"/>
    </w:rPr>
  </w:style>
  <w:style w:type="paragraph" w:styleId="af3">
    <w:name w:val="annotation text"/>
    <w:basedOn w:val="a1"/>
    <w:link w:val="af4"/>
    <w:uiPriority w:val="99"/>
    <w:unhideWhenUsed/>
    <w:rsid w:val="007D0831"/>
    <w:rPr>
      <w:sz w:val="20"/>
      <w:szCs w:val="20"/>
    </w:rPr>
  </w:style>
  <w:style w:type="character" w:customStyle="1" w:styleId="af4">
    <w:name w:val="Текст примечания Знак"/>
    <w:basedOn w:val="a2"/>
    <w:link w:val="af3"/>
    <w:uiPriority w:val="99"/>
    <w:rsid w:val="007D0831"/>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7D0831"/>
    <w:rPr>
      <w:b/>
      <w:bCs/>
    </w:rPr>
  </w:style>
  <w:style w:type="character" w:customStyle="1" w:styleId="af6">
    <w:name w:val="Тема примечания Знак"/>
    <w:basedOn w:val="af4"/>
    <w:link w:val="af5"/>
    <w:uiPriority w:val="99"/>
    <w:semiHidden/>
    <w:rsid w:val="007D0831"/>
    <w:rPr>
      <w:rFonts w:ascii="Times New Roman" w:eastAsia="Times New Roman" w:hAnsi="Times New Roman" w:cs="Times New Roman"/>
      <w:b/>
      <w:bCs/>
      <w:sz w:val="20"/>
      <w:szCs w:val="20"/>
      <w:lang w:eastAsia="ru-RU"/>
    </w:rPr>
  </w:style>
  <w:style w:type="paragraph" w:styleId="af7">
    <w:name w:val="Revision"/>
    <w:hidden/>
    <w:uiPriority w:val="99"/>
    <w:semiHidden/>
    <w:rsid w:val="007D0831"/>
    <w:pPr>
      <w:spacing w:after="0" w:line="240" w:lineRule="auto"/>
    </w:pPr>
    <w:rPr>
      <w:rFonts w:ascii="Times New Roman" w:eastAsia="Times New Roman" w:hAnsi="Times New Roman" w:cs="Times New Roman"/>
      <w:sz w:val="24"/>
      <w:szCs w:val="24"/>
      <w:lang w:eastAsia="ru-RU"/>
    </w:rPr>
  </w:style>
  <w:style w:type="paragraph" w:styleId="af8">
    <w:name w:val="Balloon Text"/>
    <w:basedOn w:val="a1"/>
    <w:link w:val="af9"/>
    <w:uiPriority w:val="99"/>
    <w:semiHidden/>
    <w:unhideWhenUsed/>
    <w:rsid w:val="007D0831"/>
    <w:rPr>
      <w:rFonts w:ascii="Tahoma" w:hAnsi="Tahoma" w:cs="Tahoma"/>
      <w:sz w:val="16"/>
      <w:szCs w:val="16"/>
    </w:rPr>
  </w:style>
  <w:style w:type="character" w:customStyle="1" w:styleId="af9">
    <w:name w:val="Текст выноски Знак"/>
    <w:basedOn w:val="a2"/>
    <w:link w:val="af8"/>
    <w:uiPriority w:val="99"/>
    <w:semiHidden/>
    <w:rsid w:val="007D0831"/>
    <w:rPr>
      <w:rFonts w:ascii="Tahoma" w:eastAsia="Times New Roman" w:hAnsi="Tahoma" w:cs="Tahoma"/>
      <w:sz w:val="16"/>
      <w:szCs w:val="16"/>
      <w:lang w:eastAsia="ru-RU"/>
    </w:rPr>
  </w:style>
  <w:style w:type="paragraph" w:customStyle="1" w:styleId="14">
    <w:name w:val="Абзац списка1"/>
    <w:basedOn w:val="a1"/>
    <w:rsid w:val="007D0831"/>
    <w:pPr>
      <w:ind w:left="720"/>
      <w:contextualSpacing/>
    </w:pPr>
    <w:rPr>
      <w:rFonts w:eastAsia="Calibri"/>
      <w:sz w:val="20"/>
      <w:szCs w:val="20"/>
    </w:rPr>
  </w:style>
  <w:style w:type="character" w:customStyle="1" w:styleId="22">
    <w:name w:val="Заголовок 2 Знак"/>
    <w:basedOn w:val="a2"/>
    <w:link w:val="21"/>
    <w:rsid w:val="009D3C86"/>
    <w:rPr>
      <w:rFonts w:ascii="Arial" w:eastAsia="Times New Roman" w:hAnsi="Arial" w:cs="Times New Roman"/>
      <w:b/>
      <w:sz w:val="24"/>
      <w:szCs w:val="20"/>
      <w:lang w:val="en-GB" w:eastAsia="ru-RU"/>
    </w:rPr>
  </w:style>
  <w:style w:type="character" w:customStyle="1" w:styleId="32">
    <w:name w:val="Заголовок 3 Знак"/>
    <w:basedOn w:val="a2"/>
    <w:link w:val="31"/>
    <w:rsid w:val="009D3C86"/>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2"/>
    <w:link w:val="5"/>
    <w:uiPriority w:val="9"/>
    <w:semiHidden/>
    <w:rsid w:val="009D3C86"/>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2"/>
    <w:link w:val="6"/>
    <w:uiPriority w:val="99"/>
    <w:semiHidden/>
    <w:rsid w:val="009D3C86"/>
    <w:rPr>
      <w:rFonts w:ascii="Times New Roman" w:eastAsia="Times New Roman" w:hAnsi="Times New Roman" w:cs="Times New Roman"/>
      <w:b/>
      <w:sz w:val="24"/>
      <w:szCs w:val="20"/>
      <w:lang w:val="x-none" w:eastAsia="x-none"/>
    </w:rPr>
  </w:style>
  <w:style w:type="paragraph" w:styleId="afa">
    <w:name w:val="header"/>
    <w:aliases w:val="Linie"/>
    <w:basedOn w:val="a1"/>
    <w:link w:val="afb"/>
    <w:uiPriority w:val="99"/>
    <w:unhideWhenUsed/>
    <w:rsid w:val="009D3C86"/>
    <w:pPr>
      <w:widowControl w:val="0"/>
      <w:tabs>
        <w:tab w:val="center" w:pos="4153"/>
        <w:tab w:val="right" w:pos="8306"/>
      </w:tabs>
    </w:pPr>
    <w:rPr>
      <w:sz w:val="20"/>
      <w:szCs w:val="20"/>
      <w:lang w:val="x-none" w:eastAsia="x-none"/>
    </w:rPr>
  </w:style>
  <w:style w:type="character" w:customStyle="1" w:styleId="afb">
    <w:name w:val="Верхний колонтитул Знак"/>
    <w:aliases w:val="Linie Знак"/>
    <w:basedOn w:val="a2"/>
    <w:link w:val="afa"/>
    <w:uiPriority w:val="99"/>
    <w:rsid w:val="009D3C86"/>
    <w:rPr>
      <w:rFonts w:ascii="Times New Roman" w:eastAsia="Times New Roman" w:hAnsi="Times New Roman" w:cs="Times New Roman"/>
      <w:sz w:val="20"/>
      <w:szCs w:val="20"/>
      <w:lang w:val="x-none" w:eastAsia="x-none"/>
    </w:rPr>
  </w:style>
  <w:style w:type="paragraph" w:styleId="afc">
    <w:name w:val="Plain Text"/>
    <w:basedOn w:val="a1"/>
    <w:link w:val="afd"/>
    <w:unhideWhenUsed/>
    <w:rsid w:val="009D3C86"/>
    <w:rPr>
      <w:rFonts w:ascii="Courier New" w:hAnsi="Courier New"/>
      <w:sz w:val="20"/>
      <w:szCs w:val="20"/>
      <w:lang w:val="x-none" w:eastAsia="x-none"/>
    </w:rPr>
  </w:style>
  <w:style w:type="character" w:customStyle="1" w:styleId="afd">
    <w:name w:val="Текст Знак"/>
    <w:basedOn w:val="a2"/>
    <w:link w:val="afc"/>
    <w:rsid w:val="009D3C86"/>
    <w:rPr>
      <w:rFonts w:ascii="Courier New" w:eastAsia="Times New Roman" w:hAnsi="Courier New" w:cs="Times New Roman"/>
      <w:sz w:val="20"/>
      <w:szCs w:val="20"/>
      <w:lang w:val="x-none" w:eastAsia="x-none"/>
    </w:rPr>
  </w:style>
  <w:style w:type="paragraph" w:customStyle="1" w:styleId="15">
    <w:name w:val="Обычный1"/>
    <w:uiPriority w:val="99"/>
    <w:rsid w:val="009D3C8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9D3C86"/>
    <w:pPr>
      <w:widowControl w:val="0"/>
      <w:autoSpaceDE w:val="0"/>
      <w:autoSpaceDN w:val="0"/>
      <w:adjustRightInd w:val="0"/>
      <w:spacing w:line="307" w:lineRule="exact"/>
      <w:jc w:val="both"/>
    </w:pPr>
  </w:style>
  <w:style w:type="character" w:customStyle="1" w:styleId="FontStyle36">
    <w:name w:val="Font Style36"/>
    <w:uiPriority w:val="99"/>
    <w:rsid w:val="009D3C86"/>
    <w:rPr>
      <w:rFonts w:ascii="Times New Roman" w:hAnsi="Times New Roman" w:cs="Times New Roman" w:hint="default"/>
      <w:sz w:val="20"/>
      <w:szCs w:val="20"/>
    </w:rPr>
  </w:style>
  <w:style w:type="paragraph" w:styleId="23">
    <w:name w:val="Body Text Indent 2"/>
    <w:basedOn w:val="a1"/>
    <w:link w:val="24"/>
    <w:unhideWhenUsed/>
    <w:rsid w:val="009D3C86"/>
    <w:pPr>
      <w:widowControl w:val="0"/>
      <w:spacing w:after="120" w:line="480" w:lineRule="auto"/>
      <w:ind w:left="283"/>
    </w:pPr>
    <w:rPr>
      <w:sz w:val="20"/>
      <w:szCs w:val="20"/>
    </w:rPr>
  </w:style>
  <w:style w:type="character" w:customStyle="1" w:styleId="24">
    <w:name w:val="Основной текст с отступом 2 Знак"/>
    <w:basedOn w:val="a2"/>
    <w:link w:val="23"/>
    <w:rsid w:val="009D3C86"/>
    <w:rPr>
      <w:rFonts w:ascii="Times New Roman" w:eastAsia="Times New Roman" w:hAnsi="Times New Roman" w:cs="Times New Roman"/>
      <w:sz w:val="20"/>
      <w:szCs w:val="20"/>
      <w:lang w:eastAsia="ru-RU"/>
    </w:rPr>
  </w:style>
  <w:style w:type="paragraph" w:styleId="25">
    <w:name w:val="Body Text 2"/>
    <w:basedOn w:val="a1"/>
    <w:link w:val="26"/>
    <w:unhideWhenUsed/>
    <w:rsid w:val="009D3C86"/>
    <w:pPr>
      <w:widowControl w:val="0"/>
      <w:spacing w:after="120" w:line="480" w:lineRule="auto"/>
    </w:pPr>
    <w:rPr>
      <w:sz w:val="20"/>
      <w:szCs w:val="20"/>
    </w:rPr>
  </w:style>
  <w:style w:type="character" w:customStyle="1" w:styleId="26">
    <w:name w:val="Основной текст 2 Знак"/>
    <w:basedOn w:val="a2"/>
    <w:link w:val="25"/>
    <w:rsid w:val="009D3C86"/>
    <w:rPr>
      <w:rFonts w:ascii="Times New Roman" w:eastAsia="Times New Roman" w:hAnsi="Times New Roman" w:cs="Times New Roman"/>
      <w:sz w:val="20"/>
      <w:szCs w:val="20"/>
      <w:lang w:eastAsia="ru-RU"/>
    </w:rPr>
  </w:style>
  <w:style w:type="character" w:customStyle="1" w:styleId="blk3">
    <w:name w:val="blk3"/>
    <w:basedOn w:val="a2"/>
    <w:rsid w:val="009D3C86"/>
    <w:rPr>
      <w:vanish w:val="0"/>
      <w:webHidden w:val="0"/>
      <w:specVanish w:val="0"/>
    </w:rPr>
  </w:style>
  <w:style w:type="paragraph" w:styleId="afe">
    <w:name w:val="footer"/>
    <w:basedOn w:val="a1"/>
    <w:link w:val="aff"/>
    <w:unhideWhenUsed/>
    <w:rsid w:val="009D3C86"/>
    <w:pPr>
      <w:widowControl w:val="0"/>
      <w:tabs>
        <w:tab w:val="center" w:pos="4677"/>
        <w:tab w:val="right" w:pos="9355"/>
      </w:tabs>
    </w:pPr>
    <w:rPr>
      <w:sz w:val="20"/>
      <w:szCs w:val="20"/>
    </w:rPr>
  </w:style>
  <w:style w:type="character" w:customStyle="1" w:styleId="aff">
    <w:name w:val="Нижний колонтитул Знак"/>
    <w:basedOn w:val="a2"/>
    <w:link w:val="afe"/>
    <w:rsid w:val="009D3C86"/>
    <w:rPr>
      <w:rFonts w:ascii="Times New Roman" w:eastAsia="Times New Roman" w:hAnsi="Times New Roman" w:cs="Times New Roman"/>
      <w:sz w:val="20"/>
      <w:szCs w:val="20"/>
      <w:lang w:eastAsia="ru-RU"/>
    </w:rPr>
  </w:style>
  <w:style w:type="paragraph" w:styleId="HTML">
    <w:name w:val="HTML Preformatted"/>
    <w:basedOn w:val="a1"/>
    <w:link w:val="HTML0"/>
    <w:uiPriority w:val="99"/>
    <w:unhideWhenUsed/>
    <w:rsid w:val="009D3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9D3C86"/>
    <w:rPr>
      <w:rFonts w:ascii="Courier New" w:eastAsia="Times New Roman" w:hAnsi="Courier New" w:cs="Courier New"/>
      <w:sz w:val="20"/>
      <w:szCs w:val="20"/>
      <w:lang w:eastAsia="ru-RU"/>
    </w:rPr>
  </w:style>
  <w:style w:type="paragraph" w:customStyle="1" w:styleId="16">
    <w:name w:val="Нумерованный список уровень 1"/>
    <w:basedOn w:val="ad"/>
    <w:link w:val="17"/>
    <w:qFormat/>
    <w:rsid w:val="009D3C86"/>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d"/>
    <w:qFormat/>
    <w:rsid w:val="009D3C86"/>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7">
    <w:name w:val="Нумерованный список уровень 1 Знак"/>
    <w:basedOn w:val="a2"/>
    <w:link w:val="16"/>
    <w:rsid w:val="009D3C86"/>
    <w:rPr>
      <w:rFonts w:ascii="Times New Roman" w:eastAsia="Times New Roman" w:hAnsi="Times New Roman" w:cs="Times New Roman"/>
      <w:sz w:val="24"/>
      <w:szCs w:val="24"/>
    </w:rPr>
  </w:style>
  <w:style w:type="character" w:customStyle="1" w:styleId="ae">
    <w:name w:val="Абзац списка Знак"/>
    <w:aliases w:val="1 Знак,UL Знак,Абзац маркированнный Знак,Bullet Number Знак"/>
    <w:link w:val="ad"/>
    <w:uiPriority w:val="34"/>
    <w:locked/>
    <w:rsid w:val="009D3C86"/>
    <w:rPr>
      <w:rFonts w:ascii="Times New Roman" w:eastAsia="Times New Roman" w:hAnsi="Times New Roman" w:cs="Times New Roman"/>
      <w:sz w:val="24"/>
      <w:szCs w:val="24"/>
      <w:lang w:eastAsia="ru-RU"/>
    </w:rPr>
  </w:style>
  <w:style w:type="character" w:customStyle="1" w:styleId="FontStyle16">
    <w:name w:val="Font Style16"/>
    <w:rsid w:val="009D3C86"/>
    <w:rPr>
      <w:rFonts w:ascii="Times New Roman" w:hAnsi="Times New Roman" w:cs="Times New Roman" w:hint="default"/>
    </w:rPr>
  </w:style>
  <w:style w:type="paragraph" w:customStyle="1" w:styleId="aff0">
    <w:name w:val="Îáû÷íûé"/>
    <w:basedOn w:val="a1"/>
    <w:rsid w:val="009D3C86"/>
    <w:pPr>
      <w:jc w:val="both"/>
    </w:pPr>
    <w:rPr>
      <w:rFonts w:ascii="Arial" w:eastAsiaTheme="minorHAnsi" w:hAnsi="Arial" w:cs="Arial"/>
      <w:lang w:eastAsia="en-US"/>
    </w:rPr>
  </w:style>
  <w:style w:type="table" w:styleId="aff1">
    <w:name w:val="Table Grid"/>
    <w:basedOn w:val="a3"/>
    <w:uiPriority w:val="59"/>
    <w:rsid w:val="009D3C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9D3C86"/>
    <w:pPr>
      <w:ind w:left="-142" w:right="-2" w:firstLine="720"/>
      <w:jc w:val="both"/>
    </w:pPr>
    <w:rPr>
      <w:szCs w:val="20"/>
    </w:rPr>
  </w:style>
  <w:style w:type="paragraph" w:customStyle="1" w:styleId="a">
    <w:name w:val="Название документа"/>
    <w:basedOn w:val="a1"/>
    <w:rsid w:val="009D3C86"/>
    <w:pPr>
      <w:numPr>
        <w:numId w:val="3"/>
      </w:numPr>
      <w:tabs>
        <w:tab w:val="left" w:pos="0"/>
      </w:tabs>
      <w:spacing w:before="60" w:after="400"/>
      <w:jc w:val="center"/>
    </w:pPr>
    <w:rPr>
      <w:b/>
      <w:bCs/>
      <w:caps/>
      <w:szCs w:val="20"/>
    </w:rPr>
  </w:style>
  <w:style w:type="paragraph" w:customStyle="1" w:styleId="a0">
    <w:name w:val="Раздел"/>
    <w:basedOn w:val="aff3"/>
    <w:rsid w:val="009D3C86"/>
    <w:pPr>
      <w:keepNext/>
      <w:numPr>
        <w:ilvl w:val="1"/>
        <w:numId w:val="3"/>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0">
    <w:name w:val="Статья 1"/>
    <w:basedOn w:val="a1"/>
    <w:rsid w:val="009D3C86"/>
    <w:pPr>
      <w:numPr>
        <w:ilvl w:val="2"/>
        <w:numId w:val="3"/>
      </w:numPr>
      <w:spacing w:before="60" w:after="60"/>
      <w:jc w:val="both"/>
    </w:pPr>
    <w:rPr>
      <w:szCs w:val="20"/>
    </w:rPr>
  </w:style>
  <w:style w:type="paragraph" w:customStyle="1" w:styleId="20">
    <w:name w:val="Статья 2"/>
    <w:basedOn w:val="a1"/>
    <w:rsid w:val="009D3C86"/>
    <w:pPr>
      <w:numPr>
        <w:ilvl w:val="3"/>
        <w:numId w:val="3"/>
      </w:numPr>
      <w:tabs>
        <w:tab w:val="left" w:pos="1418"/>
      </w:tabs>
      <w:spacing w:before="60" w:after="60"/>
      <w:jc w:val="both"/>
    </w:pPr>
    <w:rPr>
      <w:szCs w:val="20"/>
    </w:rPr>
  </w:style>
  <w:style w:type="paragraph" w:styleId="aff3">
    <w:name w:val="List"/>
    <w:basedOn w:val="a1"/>
    <w:uiPriority w:val="99"/>
    <w:semiHidden/>
    <w:unhideWhenUsed/>
    <w:rsid w:val="009D3C86"/>
    <w:pPr>
      <w:spacing w:after="200" w:line="276" w:lineRule="auto"/>
      <w:ind w:left="283" w:hanging="283"/>
      <w:contextualSpacing/>
    </w:pPr>
    <w:rPr>
      <w:rFonts w:asciiTheme="minorHAnsi" w:eastAsiaTheme="minorHAnsi" w:hAnsiTheme="minorHAnsi" w:cstheme="minorBidi"/>
      <w:sz w:val="22"/>
      <w:szCs w:val="22"/>
      <w:lang w:eastAsia="en-US"/>
    </w:rPr>
  </w:style>
  <w:style w:type="table" w:customStyle="1" w:styleId="18">
    <w:name w:val="Сетка таблицы1"/>
    <w:basedOn w:val="a3"/>
    <w:next w:val="aff1"/>
    <w:uiPriority w:val="59"/>
    <w:rsid w:val="009D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9D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tical-middle1">
    <w:name w:val="vertical-middle1"/>
    <w:basedOn w:val="a2"/>
    <w:rsid w:val="009D3C86"/>
  </w:style>
  <w:style w:type="character" w:customStyle="1" w:styleId="js-phone-numbermailrucssattributepostfixmailrucssattributepostfix">
    <w:name w:val="js-phone-number_mailru_css_attribute_postfix_mailru_css_attribute_postfix"/>
    <w:basedOn w:val="a2"/>
    <w:rsid w:val="009D3C86"/>
  </w:style>
  <w:style w:type="paragraph" w:styleId="33">
    <w:name w:val="Body Text 3"/>
    <w:basedOn w:val="a1"/>
    <w:link w:val="34"/>
    <w:rsid w:val="009D3C86"/>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4">
    <w:name w:val="Основной текст 3 Знак"/>
    <w:basedOn w:val="a2"/>
    <w:link w:val="33"/>
    <w:rsid w:val="009D3C86"/>
    <w:rPr>
      <w:rFonts w:ascii="Times New Roman" w:eastAsia="Times New Roman" w:hAnsi="Times New Roman" w:cs="Times New Roman"/>
      <w:i/>
      <w:iCs/>
      <w:shd w:val="clear" w:color="auto" w:fill="FFFFFF"/>
      <w:lang w:eastAsia="ru-RU"/>
    </w:rPr>
  </w:style>
  <w:style w:type="paragraph" w:styleId="aff4">
    <w:name w:val="Title"/>
    <w:basedOn w:val="a1"/>
    <w:link w:val="aff5"/>
    <w:qFormat/>
    <w:rsid w:val="009D3C86"/>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f5">
    <w:name w:val="Заголовок Знак"/>
    <w:basedOn w:val="a2"/>
    <w:link w:val="aff4"/>
    <w:rsid w:val="009D3C86"/>
    <w:rPr>
      <w:rFonts w:ascii="Times New Roman" w:eastAsia="Times New Roman" w:hAnsi="Times New Roman" w:cs="Times New Roman"/>
      <w:b/>
      <w:color w:val="000000"/>
      <w:shd w:val="clear" w:color="auto" w:fill="FFFFFF"/>
      <w:lang w:eastAsia="ru-RU"/>
    </w:rPr>
  </w:style>
  <w:style w:type="paragraph" w:styleId="19">
    <w:name w:val="toc 1"/>
    <w:basedOn w:val="a1"/>
    <w:next w:val="a1"/>
    <w:autoRedefine/>
    <w:semiHidden/>
    <w:rsid w:val="009D3C86"/>
    <w:pPr>
      <w:jc w:val="center"/>
    </w:pPr>
    <w:rPr>
      <w:b/>
      <w:lang w:eastAsia="en-US"/>
    </w:rPr>
  </w:style>
  <w:style w:type="paragraph" w:customStyle="1" w:styleId="Inset">
    <w:name w:val="Inset"/>
    <w:basedOn w:val="a1"/>
    <w:rsid w:val="009D3C86"/>
    <w:pPr>
      <w:spacing w:before="120" w:after="120"/>
      <w:jc w:val="center"/>
    </w:pPr>
    <w:rPr>
      <w:rFonts w:ascii="Arial" w:hAnsi="Arial" w:cs="Arial"/>
      <w:sz w:val="20"/>
      <w:szCs w:val="20"/>
    </w:rPr>
  </w:style>
  <w:style w:type="paragraph" w:customStyle="1" w:styleId="ColumnHeading">
    <w:name w:val="Column Heading"/>
    <w:basedOn w:val="a1"/>
    <w:rsid w:val="009D3C86"/>
    <w:pPr>
      <w:keepNext/>
      <w:spacing w:before="60" w:after="60"/>
    </w:pPr>
    <w:rPr>
      <w:b/>
      <w:bCs/>
      <w:sz w:val="20"/>
      <w:szCs w:val="20"/>
      <w:lang w:eastAsia="en-US"/>
    </w:rPr>
  </w:style>
  <w:style w:type="paragraph" w:customStyle="1" w:styleId="Tabletext">
    <w:name w:val="Table text"/>
    <w:basedOn w:val="a1"/>
    <w:rsid w:val="009D3C86"/>
    <w:pPr>
      <w:jc w:val="both"/>
    </w:pPr>
    <w:rPr>
      <w:sz w:val="20"/>
      <w:szCs w:val="20"/>
      <w:lang w:eastAsia="en-US"/>
    </w:rPr>
  </w:style>
  <w:style w:type="paragraph" w:customStyle="1" w:styleId="TableHeader">
    <w:name w:val="Table Header"/>
    <w:basedOn w:val="a1"/>
    <w:rsid w:val="009D3C86"/>
    <w:pPr>
      <w:keepNext/>
      <w:keepLines/>
      <w:spacing w:before="120" w:after="120"/>
      <w:jc w:val="center"/>
    </w:pPr>
    <w:rPr>
      <w:rFonts w:ascii="Arial" w:hAnsi="Arial" w:cs="Arial"/>
      <w:b/>
      <w:bCs/>
      <w:sz w:val="20"/>
      <w:szCs w:val="20"/>
    </w:rPr>
  </w:style>
  <w:style w:type="character" w:styleId="aff6">
    <w:name w:val="page number"/>
    <w:basedOn w:val="a2"/>
    <w:rsid w:val="009D3C86"/>
  </w:style>
  <w:style w:type="numbering" w:customStyle="1" w:styleId="1a">
    <w:name w:val="Нет списка1"/>
    <w:next w:val="a4"/>
    <w:uiPriority w:val="99"/>
    <w:semiHidden/>
    <w:unhideWhenUsed/>
    <w:rsid w:val="007931C4"/>
  </w:style>
  <w:style w:type="character" w:customStyle="1" w:styleId="blk1">
    <w:name w:val="blk1"/>
    <w:basedOn w:val="a2"/>
    <w:rsid w:val="007931C4"/>
    <w:rPr>
      <w:vanish w:val="0"/>
      <w:webHidden w:val="0"/>
      <w:specVanish w:val="0"/>
    </w:rPr>
  </w:style>
  <w:style w:type="paragraph" w:customStyle="1" w:styleId="111">
    <w:name w:val="Заголовок 11"/>
    <w:basedOn w:val="a1"/>
    <w:next w:val="a1"/>
    <w:uiPriority w:val="9"/>
    <w:qFormat/>
    <w:rsid w:val="00021BC4"/>
    <w:pPr>
      <w:keepNext/>
      <w:keepLines/>
      <w:spacing w:before="480" w:line="276" w:lineRule="auto"/>
      <w:outlineLvl w:val="0"/>
    </w:pPr>
    <w:rPr>
      <w:rFonts w:ascii="Cambria" w:hAnsi="Cambria"/>
      <w:b/>
      <w:bCs/>
      <w:color w:val="365F91"/>
      <w:sz w:val="28"/>
      <w:szCs w:val="28"/>
      <w:lang w:eastAsia="en-US"/>
    </w:rPr>
  </w:style>
  <w:style w:type="character" w:customStyle="1" w:styleId="112">
    <w:name w:val="Заголовок 1 Знак1"/>
    <w:basedOn w:val="a2"/>
    <w:uiPriority w:val="9"/>
    <w:rsid w:val="00021BC4"/>
    <w:rPr>
      <w:rFonts w:asciiTheme="majorHAnsi" w:eastAsiaTheme="majorEastAsia" w:hAnsiTheme="majorHAnsi" w:cstheme="majorBidi"/>
      <w:color w:val="365F91" w:themeColor="accent1" w:themeShade="BF"/>
      <w:sz w:val="32"/>
      <w:szCs w:val="32"/>
    </w:rPr>
  </w:style>
  <w:style w:type="paragraph" w:customStyle="1" w:styleId="11">
    <w:name w:val="Стиль1"/>
    <w:basedOn w:val="ad"/>
    <w:link w:val="1b"/>
    <w:qFormat/>
    <w:rsid w:val="00CF4973"/>
    <w:pPr>
      <w:numPr>
        <w:ilvl w:val="2"/>
        <w:numId w:val="7"/>
      </w:numPr>
      <w:tabs>
        <w:tab w:val="num" w:pos="360"/>
      </w:tabs>
      <w:autoSpaceDE w:val="0"/>
      <w:autoSpaceDN w:val="0"/>
      <w:ind w:left="708" w:firstLine="0"/>
      <w:jc w:val="both"/>
    </w:pPr>
    <w:rPr>
      <w:rFonts w:asciiTheme="minorHAnsi" w:eastAsiaTheme="minorHAnsi" w:hAnsiTheme="minorHAnsi" w:cstheme="minorBidi"/>
      <w:lang w:eastAsia="en-US"/>
    </w:rPr>
  </w:style>
  <w:style w:type="character" w:customStyle="1" w:styleId="35">
    <w:name w:val="Стиль3 Знак"/>
    <w:basedOn w:val="a2"/>
    <w:link w:val="30"/>
    <w:locked/>
    <w:rsid w:val="00CF4973"/>
    <w:rPr>
      <w:sz w:val="24"/>
      <w:szCs w:val="24"/>
    </w:rPr>
  </w:style>
  <w:style w:type="paragraph" w:customStyle="1" w:styleId="30">
    <w:name w:val="Стиль3"/>
    <w:basedOn w:val="ad"/>
    <w:link w:val="35"/>
    <w:qFormat/>
    <w:rsid w:val="00CF4973"/>
    <w:pPr>
      <w:numPr>
        <w:ilvl w:val="1"/>
        <w:numId w:val="7"/>
      </w:numPr>
      <w:tabs>
        <w:tab w:val="num" w:pos="360"/>
      </w:tabs>
      <w:autoSpaceDE w:val="0"/>
      <w:autoSpaceDN w:val="0"/>
      <w:ind w:left="708" w:firstLine="0"/>
      <w:jc w:val="both"/>
    </w:pPr>
    <w:rPr>
      <w:rFonts w:asciiTheme="minorHAnsi" w:eastAsiaTheme="minorHAnsi" w:hAnsiTheme="minorHAnsi" w:cstheme="minorBidi"/>
      <w:lang w:eastAsia="en-US"/>
    </w:rPr>
  </w:style>
  <w:style w:type="paragraph" w:customStyle="1" w:styleId="36">
    <w:name w:val="ИСМ=Список_3_уровень"/>
    <w:basedOn w:val="a1"/>
    <w:autoRedefine/>
    <w:qFormat/>
    <w:rsid w:val="00F131D3"/>
    <w:pPr>
      <w:tabs>
        <w:tab w:val="left" w:pos="993"/>
      </w:tabs>
      <w:spacing w:after="120"/>
      <w:ind w:firstLine="567"/>
      <w:jc w:val="both"/>
      <w:outlineLvl w:val="2"/>
    </w:pPr>
    <w:rPr>
      <w:kern w:val="20"/>
      <w:lang w:eastAsia="en-US"/>
    </w:rPr>
  </w:style>
  <w:style w:type="character" w:customStyle="1" w:styleId="1b">
    <w:name w:val="Стиль1 Знак"/>
    <w:basedOn w:val="ae"/>
    <w:link w:val="11"/>
    <w:locked/>
    <w:rsid w:val="00CA53F0"/>
    <w:rPr>
      <w:rFonts w:ascii="Times New Roman" w:eastAsia="Times New Roman" w:hAnsi="Times New Roman" w:cs="Times New Roman"/>
      <w:sz w:val="24"/>
      <w:szCs w:val="24"/>
      <w:lang w:eastAsia="ru-RU"/>
    </w:rPr>
  </w:style>
  <w:style w:type="paragraph" w:customStyle="1" w:styleId="1">
    <w:name w:val="ПрилТекст1"/>
    <w:basedOn w:val="a1"/>
    <w:rsid w:val="00CA53F0"/>
    <w:pPr>
      <w:numPr>
        <w:numId w:val="10"/>
      </w:numPr>
      <w:overflowPunct w:val="0"/>
      <w:autoSpaceDE w:val="0"/>
      <w:autoSpaceDN w:val="0"/>
      <w:adjustRightInd w:val="0"/>
      <w:spacing w:before="60"/>
      <w:jc w:val="both"/>
    </w:pPr>
    <w:rPr>
      <w:sz w:val="26"/>
      <w:szCs w:val="20"/>
    </w:rPr>
  </w:style>
  <w:style w:type="paragraph" w:customStyle="1" w:styleId="2">
    <w:name w:val="ПрилТекст2"/>
    <w:basedOn w:val="a1"/>
    <w:rsid w:val="00CA53F0"/>
    <w:pPr>
      <w:numPr>
        <w:ilvl w:val="1"/>
        <w:numId w:val="10"/>
      </w:numPr>
      <w:overflowPunct w:val="0"/>
      <w:autoSpaceDE w:val="0"/>
      <w:autoSpaceDN w:val="0"/>
      <w:adjustRightInd w:val="0"/>
      <w:spacing w:before="60"/>
      <w:jc w:val="both"/>
    </w:pPr>
    <w:rPr>
      <w:sz w:val="26"/>
      <w:szCs w:val="20"/>
    </w:rPr>
  </w:style>
  <w:style w:type="paragraph" w:customStyle="1" w:styleId="3">
    <w:name w:val="ПрилТекст3"/>
    <w:basedOn w:val="a1"/>
    <w:rsid w:val="00CA53F0"/>
    <w:pPr>
      <w:numPr>
        <w:ilvl w:val="2"/>
        <w:numId w:val="10"/>
      </w:numPr>
      <w:overflowPunct w:val="0"/>
      <w:autoSpaceDE w:val="0"/>
      <w:autoSpaceDN w:val="0"/>
      <w:adjustRightInd w:val="0"/>
      <w:spacing w:before="60"/>
      <w:jc w:val="both"/>
    </w:pPr>
    <w:rPr>
      <w:sz w:val="26"/>
      <w:szCs w:val="20"/>
    </w:rPr>
  </w:style>
  <w:style w:type="character" w:customStyle="1" w:styleId="1c">
    <w:name w:val="Неразрешенное упоминание1"/>
    <w:basedOn w:val="a2"/>
    <w:uiPriority w:val="99"/>
    <w:semiHidden/>
    <w:unhideWhenUsed/>
    <w:rsid w:val="000E6FC0"/>
    <w:rPr>
      <w:color w:val="605E5C"/>
      <w:shd w:val="clear" w:color="auto" w:fill="E1DFDD"/>
    </w:rPr>
  </w:style>
  <w:style w:type="paragraph" w:customStyle="1" w:styleId="mcntmsonormal">
    <w:name w:val="mcntmsonormal"/>
    <w:basedOn w:val="a1"/>
    <w:rsid w:val="000A3C22"/>
    <w:pPr>
      <w:spacing w:before="100" w:beforeAutospacing="1" w:after="100" w:afterAutospacing="1"/>
    </w:pPr>
    <w:rPr>
      <w:rFonts w:eastAsiaTheme="minorHAnsi"/>
    </w:rPr>
  </w:style>
  <w:style w:type="table" w:customStyle="1" w:styleId="28">
    <w:name w:val="Сетка таблицы2"/>
    <w:basedOn w:val="a3"/>
    <w:next w:val="aff1"/>
    <w:uiPriority w:val="59"/>
    <w:rsid w:val="00D4201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2"/>
    <w:uiPriority w:val="99"/>
    <w:semiHidden/>
    <w:unhideWhenUsed/>
    <w:rsid w:val="003550D5"/>
    <w:rPr>
      <w:color w:val="800080" w:themeColor="followedHyperlink"/>
      <w:u w:val="single"/>
    </w:rPr>
  </w:style>
  <w:style w:type="paragraph" w:styleId="aff8">
    <w:name w:val="Normal (Web)"/>
    <w:basedOn w:val="a1"/>
    <w:uiPriority w:val="99"/>
    <w:semiHidden/>
    <w:unhideWhenUsed/>
    <w:rsid w:val="00DF29A9"/>
  </w:style>
  <w:style w:type="character" w:customStyle="1" w:styleId="null1">
    <w:name w:val="null1"/>
    <w:basedOn w:val="a2"/>
    <w:rsid w:val="003E3E0D"/>
  </w:style>
  <w:style w:type="character" w:customStyle="1" w:styleId="29">
    <w:name w:val="Неразрешенное упоминание2"/>
    <w:basedOn w:val="a2"/>
    <w:uiPriority w:val="99"/>
    <w:semiHidden/>
    <w:unhideWhenUsed/>
    <w:rsid w:val="00831BEB"/>
    <w:rPr>
      <w:color w:val="605E5C"/>
      <w:shd w:val="clear" w:color="auto" w:fill="E1DFDD"/>
    </w:rPr>
  </w:style>
  <w:style w:type="paragraph" w:customStyle="1" w:styleId="BodyText21">
    <w:name w:val="Body Text 21"/>
    <w:basedOn w:val="a1"/>
    <w:rsid w:val="004259B5"/>
    <w:pPr>
      <w:ind w:firstLine="720"/>
      <w:jc w:val="both"/>
    </w:pPr>
    <w:rPr>
      <w:sz w:val="28"/>
      <w:szCs w:val="20"/>
    </w:rPr>
  </w:style>
  <w:style w:type="paragraph" w:styleId="aff9">
    <w:name w:val="No Spacing"/>
    <w:uiPriority w:val="1"/>
    <w:qFormat/>
    <w:rsid w:val="004259B5"/>
    <w:pPr>
      <w:spacing w:after="0" w:line="240" w:lineRule="auto"/>
    </w:pPr>
    <w:rPr>
      <w:rFonts w:ascii="Calibri" w:eastAsia="Times New Roman" w:hAnsi="Calibri" w:cs="Times New Roman"/>
    </w:rPr>
  </w:style>
  <w:style w:type="character" w:styleId="affa">
    <w:name w:val="Emphasis"/>
    <w:basedOn w:val="a2"/>
    <w:uiPriority w:val="20"/>
    <w:qFormat/>
    <w:rsid w:val="004259B5"/>
    <w:rPr>
      <w:i/>
      <w:iCs/>
    </w:rPr>
  </w:style>
  <w:style w:type="paragraph" w:customStyle="1" w:styleId="ff">
    <w:name w:val="Спороff"/>
    <w:basedOn w:val="a1"/>
    <w:rsid w:val="004259B5"/>
    <w:pPr>
      <w:ind w:firstLine="709"/>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646">
      <w:bodyDiv w:val="1"/>
      <w:marLeft w:val="0"/>
      <w:marRight w:val="0"/>
      <w:marTop w:val="0"/>
      <w:marBottom w:val="0"/>
      <w:divBdr>
        <w:top w:val="none" w:sz="0" w:space="0" w:color="auto"/>
        <w:left w:val="none" w:sz="0" w:space="0" w:color="auto"/>
        <w:bottom w:val="none" w:sz="0" w:space="0" w:color="auto"/>
        <w:right w:val="none" w:sz="0" w:space="0" w:color="auto"/>
      </w:divBdr>
    </w:div>
    <w:div w:id="28338688">
      <w:bodyDiv w:val="1"/>
      <w:marLeft w:val="0"/>
      <w:marRight w:val="0"/>
      <w:marTop w:val="0"/>
      <w:marBottom w:val="0"/>
      <w:divBdr>
        <w:top w:val="none" w:sz="0" w:space="0" w:color="auto"/>
        <w:left w:val="none" w:sz="0" w:space="0" w:color="auto"/>
        <w:bottom w:val="none" w:sz="0" w:space="0" w:color="auto"/>
        <w:right w:val="none" w:sz="0" w:space="0" w:color="auto"/>
      </w:divBdr>
    </w:div>
    <w:div w:id="151990287">
      <w:bodyDiv w:val="1"/>
      <w:marLeft w:val="0"/>
      <w:marRight w:val="0"/>
      <w:marTop w:val="0"/>
      <w:marBottom w:val="0"/>
      <w:divBdr>
        <w:top w:val="none" w:sz="0" w:space="0" w:color="auto"/>
        <w:left w:val="none" w:sz="0" w:space="0" w:color="auto"/>
        <w:bottom w:val="none" w:sz="0" w:space="0" w:color="auto"/>
        <w:right w:val="none" w:sz="0" w:space="0" w:color="auto"/>
      </w:divBdr>
    </w:div>
    <w:div w:id="555746166">
      <w:bodyDiv w:val="1"/>
      <w:marLeft w:val="0"/>
      <w:marRight w:val="0"/>
      <w:marTop w:val="0"/>
      <w:marBottom w:val="0"/>
      <w:divBdr>
        <w:top w:val="none" w:sz="0" w:space="0" w:color="auto"/>
        <w:left w:val="none" w:sz="0" w:space="0" w:color="auto"/>
        <w:bottom w:val="none" w:sz="0" w:space="0" w:color="auto"/>
        <w:right w:val="none" w:sz="0" w:space="0" w:color="auto"/>
      </w:divBdr>
    </w:div>
    <w:div w:id="672419744">
      <w:bodyDiv w:val="1"/>
      <w:marLeft w:val="0"/>
      <w:marRight w:val="0"/>
      <w:marTop w:val="0"/>
      <w:marBottom w:val="0"/>
      <w:divBdr>
        <w:top w:val="none" w:sz="0" w:space="0" w:color="auto"/>
        <w:left w:val="none" w:sz="0" w:space="0" w:color="auto"/>
        <w:bottom w:val="none" w:sz="0" w:space="0" w:color="auto"/>
        <w:right w:val="none" w:sz="0" w:space="0" w:color="auto"/>
      </w:divBdr>
    </w:div>
    <w:div w:id="759912613">
      <w:bodyDiv w:val="1"/>
      <w:marLeft w:val="0"/>
      <w:marRight w:val="0"/>
      <w:marTop w:val="0"/>
      <w:marBottom w:val="0"/>
      <w:divBdr>
        <w:top w:val="none" w:sz="0" w:space="0" w:color="auto"/>
        <w:left w:val="none" w:sz="0" w:space="0" w:color="auto"/>
        <w:bottom w:val="none" w:sz="0" w:space="0" w:color="auto"/>
        <w:right w:val="none" w:sz="0" w:space="0" w:color="auto"/>
      </w:divBdr>
    </w:div>
    <w:div w:id="955479807">
      <w:bodyDiv w:val="1"/>
      <w:marLeft w:val="0"/>
      <w:marRight w:val="0"/>
      <w:marTop w:val="0"/>
      <w:marBottom w:val="0"/>
      <w:divBdr>
        <w:top w:val="none" w:sz="0" w:space="0" w:color="auto"/>
        <w:left w:val="none" w:sz="0" w:space="0" w:color="auto"/>
        <w:bottom w:val="none" w:sz="0" w:space="0" w:color="auto"/>
        <w:right w:val="none" w:sz="0" w:space="0" w:color="auto"/>
      </w:divBdr>
    </w:div>
    <w:div w:id="1010834467">
      <w:bodyDiv w:val="1"/>
      <w:marLeft w:val="0"/>
      <w:marRight w:val="0"/>
      <w:marTop w:val="0"/>
      <w:marBottom w:val="0"/>
      <w:divBdr>
        <w:top w:val="none" w:sz="0" w:space="0" w:color="auto"/>
        <w:left w:val="none" w:sz="0" w:space="0" w:color="auto"/>
        <w:bottom w:val="none" w:sz="0" w:space="0" w:color="auto"/>
        <w:right w:val="none" w:sz="0" w:space="0" w:color="auto"/>
      </w:divBdr>
    </w:div>
    <w:div w:id="1212572512">
      <w:bodyDiv w:val="1"/>
      <w:marLeft w:val="0"/>
      <w:marRight w:val="0"/>
      <w:marTop w:val="0"/>
      <w:marBottom w:val="0"/>
      <w:divBdr>
        <w:top w:val="none" w:sz="0" w:space="0" w:color="auto"/>
        <w:left w:val="none" w:sz="0" w:space="0" w:color="auto"/>
        <w:bottom w:val="none" w:sz="0" w:space="0" w:color="auto"/>
        <w:right w:val="none" w:sz="0" w:space="0" w:color="auto"/>
      </w:divBdr>
    </w:div>
    <w:div w:id="1585990609">
      <w:bodyDiv w:val="1"/>
      <w:marLeft w:val="0"/>
      <w:marRight w:val="0"/>
      <w:marTop w:val="0"/>
      <w:marBottom w:val="0"/>
      <w:divBdr>
        <w:top w:val="none" w:sz="0" w:space="0" w:color="auto"/>
        <w:left w:val="none" w:sz="0" w:space="0" w:color="auto"/>
        <w:bottom w:val="none" w:sz="0" w:space="0" w:color="auto"/>
        <w:right w:val="none" w:sz="0" w:space="0" w:color="auto"/>
      </w:divBdr>
    </w:div>
    <w:div w:id="1638343055">
      <w:bodyDiv w:val="1"/>
      <w:marLeft w:val="0"/>
      <w:marRight w:val="0"/>
      <w:marTop w:val="0"/>
      <w:marBottom w:val="0"/>
      <w:divBdr>
        <w:top w:val="none" w:sz="0" w:space="0" w:color="auto"/>
        <w:left w:val="none" w:sz="0" w:space="0" w:color="auto"/>
        <w:bottom w:val="none" w:sz="0" w:space="0" w:color="auto"/>
        <w:right w:val="none" w:sz="0" w:space="0" w:color="auto"/>
      </w:divBdr>
    </w:div>
    <w:div w:id="1902515435">
      <w:bodyDiv w:val="1"/>
      <w:marLeft w:val="0"/>
      <w:marRight w:val="0"/>
      <w:marTop w:val="0"/>
      <w:marBottom w:val="0"/>
      <w:divBdr>
        <w:top w:val="none" w:sz="0" w:space="0" w:color="auto"/>
        <w:left w:val="none" w:sz="0" w:space="0" w:color="auto"/>
        <w:bottom w:val="none" w:sz="0" w:space="0" w:color="auto"/>
        <w:right w:val="none" w:sz="0" w:space="0" w:color="auto"/>
      </w:divBdr>
    </w:div>
    <w:div w:id="1994095738">
      <w:bodyDiv w:val="1"/>
      <w:marLeft w:val="0"/>
      <w:marRight w:val="0"/>
      <w:marTop w:val="0"/>
      <w:marBottom w:val="0"/>
      <w:divBdr>
        <w:top w:val="none" w:sz="0" w:space="0" w:color="auto"/>
        <w:left w:val="none" w:sz="0" w:space="0" w:color="auto"/>
        <w:bottom w:val="none" w:sz="0" w:space="0" w:color="auto"/>
        <w:right w:val="none" w:sz="0" w:space="0" w:color="auto"/>
      </w:divBdr>
    </w:div>
    <w:div w:id="2011370724">
      <w:bodyDiv w:val="1"/>
      <w:marLeft w:val="0"/>
      <w:marRight w:val="0"/>
      <w:marTop w:val="0"/>
      <w:marBottom w:val="0"/>
      <w:divBdr>
        <w:top w:val="none" w:sz="0" w:space="0" w:color="auto"/>
        <w:left w:val="none" w:sz="0" w:space="0" w:color="auto"/>
        <w:bottom w:val="none" w:sz="0" w:space="0" w:color="auto"/>
        <w:right w:val="none" w:sz="0" w:space="0" w:color="auto"/>
      </w:divBdr>
    </w:div>
    <w:div w:id="2019379480">
      <w:bodyDiv w:val="1"/>
      <w:marLeft w:val="0"/>
      <w:marRight w:val="0"/>
      <w:marTop w:val="0"/>
      <w:marBottom w:val="0"/>
      <w:divBdr>
        <w:top w:val="none" w:sz="0" w:space="0" w:color="auto"/>
        <w:left w:val="none" w:sz="0" w:space="0" w:color="auto"/>
        <w:bottom w:val="none" w:sz="0" w:space="0" w:color="auto"/>
        <w:right w:val="none" w:sz="0" w:space="0" w:color="auto"/>
      </w:divBdr>
    </w:div>
    <w:div w:id="2100253869">
      <w:bodyDiv w:val="1"/>
      <w:marLeft w:val="0"/>
      <w:marRight w:val="0"/>
      <w:marTop w:val="0"/>
      <w:marBottom w:val="0"/>
      <w:divBdr>
        <w:top w:val="none" w:sz="0" w:space="0" w:color="auto"/>
        <w:left w:val="none" w:sz="0" w:space="0" w:color="auto"/>
        <w:bottom w:val="none" w:sz="0" w:space="0" w:color="auto"/>
        <w:right w:val="none" w:sz="0" w:space="0" w:color="auto"/>
      </w:divBdr>
    </w:div>
    <w:div w:id="213543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bur.ru/about/SIBURs-contract-terms-and-conditions/general_terms_of_confidentiality/" TargetMode="External"/><Relationship Id="rId13" Type="http://schemas.openxmlformats.org/officeDocument/2006/relationships/hyperlink" Target="https://www.sibur.ru/about/SIBURs-contract-terms-and-conditions/indemnification-double-side/" TargetMode="External"/><Relationship Id="rId18" Type="http://schemas.openxmlformats.org/officeDocument/2006/relationships/hyperlink" Target="mailto:info@sibur.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sibur.ru/about/SIBURs-contract-terms-and-conditions/force_majeure/" TargetMode="External"/><Relationship Id="rId17" Type="http://schemas.openxmlformats.org/officeDocument/2006/relationships/hyperlink" Target="https://www.sibur.ru/upload/details_chan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ibur.ru/about/SIBURs-contract-terms-and-conditions/site_access-and-security_rules/" TargetMode="External"/><Relationship Id="rId20" Type="http://schemas.openxmlformats.org/officeDocument/2006/relationships/hyperlink" Target="mailto:ClaimCentre@sibu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bur.ru/about/SIBURs-contract-terms-and-conditions/warranties_and_representations/"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sibur.ru/sustainability/health/hserequirements/" TargetMode="External"/><Relationship Id="rId23" Type="http://schemas.openxmlformats.org/officeDocument/2006/relationships/image" Target="media/image3.jpg"/><Relationship Id="rId10" Type="http://schemas.openxmlformats.org/officeDocument/2006/relationships/hyperlink" Target="https://www.sibur.ru/about/SIBURs-contract-terms-and-conditions/eDM_system/" TargetMode="External"/><Relationship Id="rId19" Type="http://schemas.openxmlformats.org/officeDocument/2006/relationships/hyperlink" Target="mailto:For_info@sibur.ru" TargetMode="External"/><Relationship Id="rId4" Type="http://schemas.openxmlformats.org/officeDocument/2006/relationships/settings" Target="settings.xml"/><Relationship Id="rId9" Type="http://schemas.openxmlformats.org/officeDocument/2006/relationships/hyperlink" Target="https://www.sibur.ru/about/SIBURs-contract-terms-and-conditions/personal_data_policy/" TargetMode="External"/><Relationship Id="rId14" Type="http://schemas.openxmlformats.org/officeDocument/2006/relationships/hyperlink" Target="https://www.sibur.ru/compliance/" TargetMode="External"/><Relationship Id="rId22" Type="http://schemas.openxmlformats.org/officeDocument/2006/relationships/image" Target="media/image2.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9078B-DA35-4546-AB9F-18793E33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4664</Words>
  <Characters>26591</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31193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Ирина Николаевна</dc:creator>
  <cp:keywords/>
  <dc:description/>
  <cp:lastModifiedBy>Ахтямзянова Айгуль Василовна</cp:lastModifiedBy>
  <cp:revision>2</cp:revision>
  <cp:lastPrinted>2020-10-06T14:39:00Z</cp:lastPrinted>
  <dcterms:created xsi:type="dcterms:W3CDTF">2022-11-29T12:58:00Z</dcterms:created>
  <dcterms:modified xsi:type="dcterms:W3CDTF">2022-11-29T12:58:00Z</dcterms:modified>
</cp:coreProperties>
</file>