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9F122" w14:textId="58400047" w:rsidR="00B17070" w:rsidRPr="00FB0245" w:rsidRDefault="00B72DF5" w:rsidP="0070795B">
      <w:pPr>
        <w:tabs>
          <w:tab w:val="left" w:pos="1134"/>
        </w:tabs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14952">
        <w:rPr>
          <w:rFonts w:ascii="Times New Roman" w:eastAsia="Times New Roman" w:hAnsi="Times New Roman" w:cs="Times New Roman"/>
          <w:lang w:eastAsia="ru-RU"/>
        </w:rPr>
        <w:t xml:space="preserve">АО «Российский аукционный дом» (ОГРН 1097847233351, ИНН 7838430413, 190000, Санкт-Петербург, пер. Гривцова, д. 5, лит. В, (495) 234–04-00 (доб.421), </w:t>
      </w:r>
      <w:r w:rsidR="008529B8" w:rsidRPr="00614952">
        <w:rPr>
          <w:rFonts w:ascii="Times New Roman" w:eastAsia="Times New Roman" w:hAnsi="Times New Roman" w:cs="Times New Roman"/>
          <w:lang w:eastAsia="ru-RU"/>
        </w:rPr>
        <w:t>shtefan@auction-house.ru, далее-</w:t>
      </w:r>
      <w:r w:rsidRPr="00614952">
        <w:rPr>
          <w:rFonts w:ascii="Times New Roman" w:eastAsia="Times New Roman" w:hAnsi="Times New Roman" w:cs="Times New Roman"/>
          <w:lang w:eastAsia="ru-RU"/>
        </w:rPr>
        <w:t>Организатор торго</w:t>
      </w:r>
      <w:r w:rsidR="00F50F9D" w:rsidRPr="00614952">
        <w:rPr>
          <w:rFonts w:ascii="Times New Roman" w:eastAsia="Times New Roman" w:hAnsi="Times New Roman" w:cs="Times New Roman"/>
          <w:lang w:eastAsia="ru-RU"/>
        </w:rPr>
        <w:t>в, ОТ), действующее на основ.</w:t>
      </w:r>
      <w:r w:rsidRPr="00614952">
        <w:rPr>
          <w:rFonts w:ascii="Times New Roman" w:eastAsia="Times New Roman" w:hAnsi="Times New Roman" w:cs="Times New Roman"/>
          <w:lang w:eastAsia="ru-RU"/>
        </w:rPr>
        <w:t xml:space="preserve"> договора поручения с </w:t>
      </w:r>
      <w:r w:rsidRPr="00614952">
        <w:rPr>
          <w:rFonts w:ascii="Times New Roman" w:eastAsia="Times New Roman" w:hAnsi="Times New Roman" w:cs="Times New Roman"/>
          <w:b/>
          <w:lang w:eastAsia="ru-RU"/>
        </w:rPr>
        <w:t>ООО «ТВЕРРА» (</w:t>
      </w:r>
      <w:r w:rsidRPr="00614952">
        <w:rPr>
          <w:rFonts w:ascii="Times New Roman" w:eastAsia="Times New Roman" w:hAnsi="Times New Roman" w:cs="Times New Roman"/>
          <w:lang w:eastAsia="ru-RU"/>
        </w:rPr>
        <w:t xml:space="preserve">ИНН 9705003046, далее-Должник), в лице </w:t>
      </w:r>
      <w:r w:rsidRPr="00614952">
        <w:rPr>
          <w:rFonts w:ascii="Times New Roman" w:eastAsia="Times New Roman" w:hAnsi="Times New Roman" w:cs="Times New Roman"/>
          <w:b/>
          <w:lang w:eastAsia="ru-RU"/>
        </w:rPr>
        <w:t>конкурсного управляющего</w:t>
      </w:r>
      <w:r w:rsidRPr="00614952">
        <w:rPr>
          <w:rFonts w:ascii="Times New Roman" w:hAnsi="Times New Roman" w:cs="Times New Roman"/>
        </w:rPr>
        <w:t xml:space="preserve"> </w:t>
      </w:r>
      <w:r w:rsidRPr="00614952">
        <w:rPr>
          <w:rFonts w:ascii="Times New Roman" w:eastAsia="Times New Roman" w:hAnsi="Times New Roman" w:cs="Times New Roman"/>
          <w:b/>
          <w:lang w:eastAsia="ru-RU"/>
        </w:rPr>
        <w:t>Погорелова А.Е.</w:t>
      </w:r>
      <w:r w:rsidR="00EB6E4C" w:rsidRPr="00614952">
        <w:rPr>
          <w:rFonts w:ascii="Times New Roman" w:eastAsia="Times New Roman" w:hAnsi="Times New Roman" w:cs="Times New Roman"/>
          <w:lang w:eastAsia="ru-RU"/>
        </w:rPr>
        <w:t xml:space="preserve"> (ИНН 507600180954, </w:t>
      </w:r>
      <w:r w:rsidR="008529B8" w:rsidRPr="00614952">
        <w:rPr>
          <w:rFonts w:ascii="Times New Roman" w:eastAsia="Times New Roman" w:hAnsi="Times New Roman" w:cs="Times New Roman"/>
          <w:lang w:eastAsia="ru-RU"/>
        </w:rPr>
        <w:t xml:space="preserve">далее-КУ), </w:t>
      </w:r>
      <w:r w:rsidR="00F50F9D" w:rsidRPr="00614952">
        <w:rPr>
          <w:rFonts w:ascii="Times New Roman" w:eastAsia="Times New Roman" w:hAnsi="Times New Roman" w:cs="Times New Roman"/>
          <w:lang w:eastAsia="ru-RU"/>
        </w:rPr>
        <w:t>член Ассоциации "СГАУ</w:t>
      </w:r>
      <w:r w:rsidRPr="00614952">
        <w:rPr>
          <w:rFonts w:ascii="Times New Roman" w:eastAsia="Times New Roman" w:hAnsi="Times New Roman" w:cs="Times New Roman"/>
          <w:lang w:eastAsia="ru-RU"/>
        </w:rPr>
        <w:t>"(ИНН 860101</w:t>
      </w:r>
      <w:r w:rsidR="00F50F9D" w:rsidRPr="00614952">
        <w:rPr>
          <w:rFonts w:ascii="Times New Roman" w:eastAsia="Times New Roman" w:hAnsi="Times New Roman" w:cs="Times New Roman"/>
          <w:lang w:eastAsia="ru-RU"/>
        </w:rPr>
        <w:t>9434), действующего на основ.</w:t>
      </w:r>
      <w:r w:rsidRPr="00614952">
        <w:rPr>
          <w:rFonts w:ascii="Times New Roman" w:eastAsia="Times New Roman" w:hAnsi="Times New Roman" w:cs="Times New Roman"/>
          <w:lang w:eastAsia="ru-RU"/>
        </w:rPr>
        <w:t xml:space="preserve"> решения </w:t>
      </w:r>
      <w:r w:rsidR="00F50F9D" w:rsidRPr="00614952">
        <w:rPr>
          <w:rFonts w:ascii="Times New Roman" w:eastAsia="Times New Roman" w:hAnsi="Times New Roman" w:cs="Times New Roman"/>
          <w:lang w:eastAsia="ru-RU"/>
        </w:rPr>
        <w:t>АС</w:t>
      </w:r>
      <w:r w:rsidRPr="00614952">
        <w:rPr>
          <w:rFonts w:ascii="Times New Roman" w:eastAsia="Times New Roman" w:hAnsi="Times New Roman" w:cs="Times New Roman"/>
          <w:lang w:eastAsia="ru-RU"/>
        </w:rPr>
        <w:t xml:space="preserve"> г. Москвы от 17.12.2019 по делу №А40-243168/2019-66-278, сообщает о результатах проведения </w:t>
      </w:r>
      <w:r w:rsidRPr="00614952">
        <w:rPr>
          <w:rFonts w:ascii="Times New Roman" w:eastAsia="Times New Roman" w:hAnsi="Times New Roman" w:cs="Times New Roman"/>
          <w:b/>
          <w:lang w:eastAsia="ru-RU"/>
        </w:rPr>
        <w:t>первых открытых электронных торгов</w:t>
      </w:r>
      <w:r w:rsidRPr="00614952">
        <w:rPr>
          <w:rFonts w:ascii="Times New Roman" w:eastAsia="Times New Roman" w:hAnsi="Times New Roman" w:cs="Times New Roman"/>
          <w:lang w:eastAsia="ru-RU"/>
        </w:rPr>
        <w:t xml:space="preserve"> в форме аукциона открытых по составу участников с открытой формой представления предложений о цене (далее–Торги), проведенных </w:t>
      </w:r>
      <w:r w:rsidRPr="00614952">
        <w:rPr>
          <w:rFonts w:ascii="Times New Roman" w:eastAsia="Times New Roman" w:hAnsi="Times New Roman" w:cs="Times New Roman"/>
          <w:b/>
          <w:lang w:eastAsia="ru-RU"/>
        </w:rPr>
        <w:t xml:space="preserve">24.11.2022г. </w:t>
      </w:r>
      <w:r w:rsidRPr="00614952">
        <w:rPr>
          <w:rFonts w:ascii="Times New Roman" w:eastAsia="Times New Roman" w:hAnsi="Times New Roman" w:cs="Times New Roman"/>
          <w:lang w:eastAsia="ru-RU"/>
        </w:rPr>
        <w:t xml:space="preserve">на электронной площадке АО «Российский аукционный дом», по адресу в сети интернет: </w:t>
      </w:r>
      <w:hyperlink r:id="rId4" w:history="1">
        <w:r w:rsidR="00EB6E4C" w:rsidRPr="00614952">
          <w:rPr>
            <w:rStyle w:val="a3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 w:rsidR="000F330E">
        <w:rPr>
          <w:rFonts w:ascii="Times New Roman" w:eastAsia="Times New Roman" w:hAnsi="Times New Roman" w:cs="Times New Roman"/>
          <w:lang w:eastAsia="ru-RU"/>
        </w:rPr>
        <w:t xml:space="preserve"> (далее–</w:t>
      </w:r>
      <w:r w:rsidR="00EB6E4C" w:rsidRPr="00614952">
        <w:rPr>
          <w:rFonts w:ascii="Times New Roman" w:eastAsia="Times New Roman" w:hAnsi="Times New Roman" w:cs="Times New Roman"/>
          <w:lang w:eastAsia="ru-RU"/>
        </w:rPr>
        <w:t>ЭП)</w:t>
      </w:r>
      <w:r w:rsidRPr="00614952">
        <w:rPr>
          <w:rFonts w:ascii="Times New Roman" w:eastAsia="Times New Roman" w:hAnsi="Times New Roman" w:cs="Times New Roman"/>
          <w:lang w:eastAsia="ru-RU"/>
        </w:rPr>
        <w:t xml:space="preserve"> (№ торгов</w:t>
      </w:r>
      <w:r w:rsidRPr="00614952">
        <w:rPr>
          <w:rFonts w:ascii="Times New Roman" w:eastAsia="Times New Roman" w:hAnsi="Times New Roman" w:cs="Times New Roman"/>
          <w:i/>
          <w:lang w:eastAsia="ru-RU"/>
        </w:rPr>
        <w:t>:</w:t>
      </w:r>
      <w:r w:rsidRPr="00614952">
        <w:rPr>
          <w:rFonts w:ascii="Times New Roman" w:eastAsia="Times New Roman" w:hAnsi="Times New Roman" w:cs="Times New Roman"/>
          <w:iCs/>
          <w:lang w:eastAsia="ru-RU"/>
        </w:rPr>
        <w:t>146990</w:t>
      </w:r>
      <w:r w:rsidRPr="00614952">
        <w:rPr>
          <w:rFonts w:ascii="Times New Roman" w:eastAsia="Times New Roman" w:hAnsi="Times New Roman" w:cs="Times New Roman"/>
          <w:i/>
          <w:lang w:eastAsia="ru-RU"/>
        </w:rPr>
        <w:t xml:space="preserve">). </w:t>
      </w:r>
      <w:r w:rsidRPr="00614952">
        <w:rPr>
          <w:rFonts w:ascii="Times New Roman" w:eastAsia="Times New Roman" w:hAnsi="Times New Roman" w:cs="Times New Roman"/>
          <w:lang w:eastAsia="ru-RU"/>
        </w:rPr>
        <w:t>Торги признаны несостоявшимися в связи с отсутствием заявок.</w:t>
      </w:r>
      <w:r w:rsidR="00EB6E4C" w:rsidRPr="0061495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614952">
        <w:rPr>
          <w:rFonts w:ascii="Times New Roman" w:eastAsia="Times New Roman" w:hAnsi="Times New Roman" w:cs="Times New Roman"/>
          <w:lang w:eastAsia="ru-RU"/>
        </w:rPr>
        <w:t xml:space="preserve">ОТ сообщает о проведении </w:t>
      </w:r>
      <w:r w:rsidR="00AE7772" w:rsidRPr="00614952">
        <w:rPr>
          <w:rFonts w:ascii="Times New Roman" w:eastAsia="Times New Roman" w:hAnsi="Times New Roman" w:cs="Times New Roman"/>
          <w:b/>
          <w:lang w:eastAsia="ru-RU"/>
        </w:rPr>
        <w:t>17.01</w:t>
      </w:r>
      <w:r w:rsidRPr="00614952">
        <w:rPr>
          <w:rFonts w:ascii="Times New Roman" w:eastAsia="Times New Roman" w:hAnsi="Times New Roman" w:cs="Times New Roman"/>
          <w:b/>
          <w:lang w:eastAsia="ru-RU"/>
        </w:rPr>
        <w:t>.2023г. в 10 час. 00 мин</w:t>
      </w:r>
      <w:r w:rsidRPr="00614952">
        <w:rPr>
          <w:rFonts w:ascii="Times New Roman" w:eastAsia="Times New Roman" w:hAnsi="Times New Roman" w:cs="Times New Roman"/>
          <w:lang w:eastAsia="ru-RU"/>
        </w:rPr>
        <w:t>. (</w:t>
      </w:r>
      <w:proofErr w:type="spellStart"/>
      <w:r w:rsidRPr="00614952">
        <w:rPr>
          <w:rFonts w:ascii="Times New Roman" w:eastAsia="Times New Roman" w:hAnsi="Times New Roman" w:cs="Times New Roman"/>
          <w:lang w:eastAsia="ru-RU"/>
        </w:rPr>
        <w:t>Мск</w:t>
      </w:r>
      <w:proofErr w:type="spellEnd"/>
      <w:r w:rsidRPr="00614952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614952">
        <w:rPr>
          <w:rFonts w:ascii="Times New Roman" w:eastAsia="Times New Roman" w:hAnsi="Times New Roman" w:cs="Times New Roman"/>
          <w:b/>
          <w:lang w:eastAsia="ru-RU"/>
        </w:rPr>
        <w:t xml:space="preserve">повторных открытых электронных торгов </w:t>
      </w:r>
      <w:r w:rsidR="00382C6F">
        <w:rPr>
          <w:rFonts w:ascii="Times New Roman" w:eastAsia="Times New Roman" w:hAnsi="Times New Roman" w:cs="Times New Roman"/>
          <w:lang w:eastAsia="ru-RU"/>
        </w:rPr>
        <w:t>(далее–</w:t>
      </w:r>
      <w:r w:rsidRPr="00614952">
        <w:rPr>
          <w:rFonts w:ascii="Times New Roman" w:eastAsia="Times New Roman" w:hAnsi="Times New Roman" w:cs="Times New Roman"/>
          <w:lang w:eastAsia="ru-RU"/>
        </w:rPr>
        <w:t xml:space="preserve">повторные Торги) на </w:t>
      </w:r>
      <w:r w:rsidR="00EB6E4C" w:rsidRPr="00614952">
        <w:rPr>
          <w:rFonts w:ascii="Times New Roman" w:eastAsia="Times New Roman" w:hAnsi="Times New Roman" w:cs="Times New Roman"/>
          <w:lang w:eastAsia="ru-RU"/>
        </w:rPr>
        <w:t>ЭП</w:t>
      </w:r>
      <w:r w:rsidRPr="00614952">
        <w:rPr>
          <w:rFonts w:ascii="Times New Roman" w:eastAsia="Times New Roman" w:hAnsi="Times New Roman" w:cs="Times New Roman"/>
          <w:lang w:eastAsia="ru-RU"/>
        </w:rPr>
        <w:t>. Начало приема заявок на участие в повторных</w:t>
      </w:r>
      <w:r w:rsidR="00AE7772" w:rsidRPr="00614952">
        <w:rPr>
          <w:rFonts w:ascii="Times New Roman" w:eastAsia="Times New Roman" w:hAnsi="Times New Roman" w:cs="Times New Roman"/>
          <w:lang w:eastAsia="ru-RU"/>
        </w:rPr>
        <w:t xml:space="preserve"> Торгах </w:t>
      </w:r>
      <w:r w:rsidR="00AE7772" w:rsidRPr="00614952">
        <w:rPr>
          <w:rFonts w:ascii="Times New Roman" w:eastAsia="Times New Roman" w:hAnsi="Times New Roman" w:cs="Times New Roman"/>
          <w:b/>
          <w:lang w:eastAsia="ru-RU"/>
        </w:rPr>
        <w:t>с 09 час. 00 мин. 04</w:t>
      </w:r>
      <w:r w:rsidRPr="00614952">
        <w:rPr>
          <w:rFonts w:ascii="Times New Roman" w:eastAsia="Times New Roman" w:hAnsi="Times New Roman" w:cs="Times New Roman"/>
          <w:b/>
          <w:lang w:eastAsia="ru-RU"/>
        </w:rPr>
        <w:t>.</w:t>
      </w:r>
      <w:r w:rsidR="00AE7772" w:rsidRPr="00614952">
        <w:rPr>
          <w:rFonts w:ascii="Times New Roman" w:eastAsia="Times New Roman" w:hAnsi="Times New Roman" w:cs="Times New Roman"/>
          <w:b/>
          <w:lang w:eastAsia="ru-RU"/>
        </w:rPr>
        <w:t>12</w:t>
      </w:r>
      <w:r w:rsidRPr="00614952">
        <w:rPr>
          <w:rFonts w:ascii="Times New Roman" w:eastAsia="Times New Roman" w:hAnsi="Times New Roman" w:cs="Times New Roman"/>
          <w:b/>
          <w:lang w:eastAsia="ru-RU"/>
        </w:rPr>
        <w:t>.2022</w:t>
      </w:r>
      <w:r w:rsidR="00AE7772" w:rsidRPr="00614952">
        <w:rPr>
          <w:rFonts w:ascii="Times New Roman" w:eastAsia="Times New Roman" w:hAnsi="Times New Roman" w:cs="Times New Roman"/>
          <w:b/>
          <w:lang w:eastAsia="ru-RU"/>
        </w:rPr>
        <w:t>г. по 15.01</w:t>
      </w:r>
      <w:r w:rsidRPr="00614952">
        <w:rPr>
          <w:rFonts w:ascii="Times New Roman" w:eastAsia="Times New Roman" w:hAnsi="Times New Roman" w:cs="Times New Roman"/>
          <w:b/>
          <w:lang w:eastAsia="ru-RU"/>
        </w:rPr>
        <w:t>.2023г. до 23 час 00 мин</w:t>
      </w:r>
      <w:r w:rsidRPr="00614952">
        <w:rPr>
          <w:rFonts w:ascii="Times New Roman" w:eastAsia="Times New Roman" w:hAnsi="Times New Roman" w:cs="Times New Roman"/>
          <w:lang w:eastAsia="ru-RU"/>
        </w:rPr>
        <w:t xml:space="preserve">. Определение участников </w:t>
      </w:r>
      <w:r w:rsidR="00F50F9D" w:rsidRPr="00614952">
        <w:rPr>
          <w:rFonts w:ascii="Times New Roman" w:eastAsia="Times New Roman" w:hAnsi="Times New Roman" w:cs="Times New Roman"/>
          <w:lang w:eastAsia="ru-RU"/>
        </w:rPr>
        <w:t>повторных Т</w:t>
      </w:r>
      <w:r w:rsidRPr="00614952">
        <w:rPr>
          <w:rFonts w:ascii="Times New Roman" w:eastAsia="Times New Roman" w:hAnsi="Times New Roman" w:cs="Times New Roman"/>
          <w:lang w:eastAsia="ru-RU"/>
        </w:rPr>
        <w:t>оргов</w:t>
      </w:r>
      <w:r w:rsidRPr="00614952">
        <w:rPr>
          <w:rFonts w:ascii="Times New Roman" w:eastAsia="Times New Roman" w:hAnsi="Times New Roman" w:cs="Times New Roman"/>
          <w:b/>
          <w:lang w:eastAsia="ru-RU"/>
        </w:rPr>
        <w:t>–</w:t>
      </w:r>
      <w:r w:rsidR="00AE7772" w:rsidRPr="00614952">
        <w:rPr>
          <w:rFonts w:ascii="Times New Roman" w:eastAsia="Times New Roman" w:hAnsi="Times New Roman" w:cs="Times New Roman"/>
          <w:b/>
          <w:lang w:eastAsia="ru-RU"/>
        </w:rPr>
        <w:t>16.01</w:t>
      </w:r>
      <w:r w:rsidRPr="00614952">
        <w:rPr>
          <w:rFonts w:ascii="Times New Roman" w:eastAsia="Times New Roman" w:hAnsi="Times New Roman" w:cs="Times New Roman"/>
          <w:b/>
          <w:lang w:eastAsia="ru-RU"/>
        </w:rPr>
        <w:t>.2023г. в 17 час. 00 мин.,</w:t>
      </w:r>
      <w:r w:rsidRPr="00614952">
        <w:rPr>
          <w:rFonts w:ascii="Times New Roman" w:eastAsia="Times New Roman" w:hAnsi="Times New Roman" w:cs="Times New Roman"/>
          <w:lang w:eastAsia="ru-RU"/>
        </w:rPr>
        <w:t xml:space="preserve"> оформляется протоколом об определении участников повторных Торгов. </w:t>
      </w:r>
      <w:r w:rsidR="00B17070" w:rsidRPr="00614952">
        <w:rPr>
          <w:rFonts w:ascii="Times New Roman" w:eastAsia="Times New Roman" w:hAnsi="Times New Roman" w:cs="Times New Roman"/>
          <w:lang w:eastAsia="ru-RU"/>
        </w:rPr>
        <w:t>Продаже</w:t>
      </w:r>
      <w:r w:rsidR="00B17070" w:rsidRPr="0061495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A3D75">
        <w:rPr>
          <w:rFonts w:ascii="Times New Roman" w:eastAsia="Times New Roman" w:hAnsi="Times New Roman" w:cs="Times New Roman"/>
          <w:bCs/>
          <w:lang w:eastAsia="ru-RU"/>
        </w:rPr>
        <w:t>на т</w:t>
      </w:r>
      <w:r w:rsidR="00B17070" w:rsidRPr="00614952">
        <w:rPr>
          <w:rFonts w:ascii="Times New Roman" w:eastAsia="Times New Roman" w:hAnsi="Times New Roman" w:cs="Times New Roman"/>
          <w:bCs/>
          <w:lang w:eastAsia="ru-RU"/>
        </w:rPr>
        <w:t>оргах</w:t>
      </w:r>
      <w:r w:rsidR="00B17070" w:rsidRPr="00614952">
        <w:rPr>
          <w:rFonts w:ascii="Times New Roman" w:eastAsia="Times New Roman" w:hAnsi="Times New Roman" w:cs="Times New Roman"/>
          <w:b/>
          <w:bCs/>
          <w:lang w:eastAsia="ru-RU"/>
        </w:rPr>
        <w:t xml:space="preserve"> отдельными лотами</w:t>
      </w:r>
      <w:r w:rsidR="00B17070" w:rsidRPr="00614952">
        <w:rPr>
          <w:rFonts w:ascii="Times New Roman" w:eastAsia="Times New Roman" w:hAnsi="Times New Roman" w:cs="Times New Roman"/>
          <w:lang w:eastAsia="ru-RU"/>
        </w:rPr>
        <w:t xml:space="preserve"> подлежит </w:t>
      </w:r>
      <w:r w:rsidR="003B70D1" w:rsidRPr="00614952">
        <w:rPr>
          <w:rFonts w:ascii="Times New Roman" w:eastAsia="Times New Roman" w:hAnsi="Times New Roman" w:cs="Times New Roman"/>
          <w:lang w:eastAsia="ru-RU"/>
        </w:rPr>
        <w:t xml:space="preserve">следующее </w:t>
      </w:r>
      <w:r w:rsidR="00B17070" w:rsidRPr="00614952">
        <w:rPr>
          <w:rFonts w:ascii="Times New Roman" w:eastAsia="Times New Roman" w:hAnsi="Times New Roman" w:cs="Times New Roman"/>
          <w:lang w:eastAsia="ru-RU"/>
        </w:rPr>
        <w:t xml:space="preserve">имущество: </w:t>
      </w:r>
      <w:r w:rsidR="00B17070" w:rsidRPr="00614952">
        <w:rPr>
          <w:rFonts w:ascii="Times New Roman" w:eastAsia="Times New Roman" w:hAnsi="Times New Roman" w:cs="Times New Roman"/>
          <w:b/>
          <w:lang w:eastAsia="ru-RU"/>
        </w:rPr>
        <w:t>Права требования ООО «ТВЕРРА» к ООО «Сатурн»</w:t>
      </w:r>
      <w:r w:rsidR="00B17070" w:rsidRPr="00614952">
        <w:rPr>
          <w:rFonts w:ascii="Times New Roman" w:eastAsia="Times New Roman" w:hAnsi="Times New Roman" w:cs="Times New Roman"/>
          <w:lang w:eastAsia="ru-RU"/>
        </w:rPr>
        <w:t xml:space="preserve"> (ИНН 7743891938) по договорам участия в долевом строительстве объектов (дале</w:t>
      </w:r>
      <w:r w:rsidR="000F330E">
        <w:rPr>
          <w:rFonts w:ascii="Times New Roman" w:eastAsia="Times New Roman" w:hAnsi="Times New Roman" w:cs="Times New Roman"/>
          <w:lang w:eastAsia="ru-RU"/>
        </w:rPr>
        <w:t>е</w:t>
      </w:r>
      <w:r w:rsidR="00B17070" w:rsidRPr="00614952">
        <w:rPr>
          <w:rFonts w:ascii="Times New Roman" w:eastAsia="Times New Roman" w:hAnsi="Times New Roman" w:cs="Times New Roman"/>
          <w:lang w:eastAsia="ru-RU"/>
        </w:rPr>
        <w:t>–ДДУ), по адресу: Московская обл., г. Реутов, ул. Реуто</w:t>
      </w:r>
      <w:r w:rsidR="000F330E">
        <w:rPr>
          <w:rFonts w:ascii="Times New Roman" w:eastAsia="Times New Roman" w:hAnsi="Times New Roman" w:cs="Times New Roman"/>
          <w:lang w:eastAsia="ru-RU"/>
        </w:rPr>
        <w:t>вских ополченцев, д. 8 (далее –</w:t>
      </w:r>
      <w:r w:rsidR="00B17070" w:rsidRPr="00614952">
        <w:rPr>
          <w:rFonts w:ascii="Times New Roman" w:eastAsia="Times New Roman" w:hAnsi="Times New Roman" w:cs="Times New Roman"/>
          <w:lang w:eastAsia="ru-RU"/>
        </w:rPr>
        <w:t xml:space="preserve">Имущество, </w:t>
      </w:r>
      <w:r w:rsidR="00B17070" w:rsidRPr="00614952">
        <w:rPr>
          <w:rFonts w:ascii="Times New Roman" w:eastAsia="Times New Roman" w:hAnsi="Times New Roman" w:cs="Times New Roman"/>
          <w:b/>
          <w:lang w:eastAsia="ru-RU"/>
        </w:rPr>
        <w:t>Лоты</w:t>
      </w:r>
      <w:r w:rsidR="00B17070" w:rsidRPr="00614952">
        <w:rPr>
          <w:rFonts w:ascii="Times New Roman" w:eastAsia="Times New Roman" w:hAnsi="Times New Roman" w:cs="Times New Roman"/>
          <w:lang w:eastAsia="ru-RU"/>
        </w:rPr>
        <w:t xml:space="preserve">): </w:t>
      </w:r>
      <w:r w:rsidR="00B17070" w:rsidRPr="00614952">
        <w:rPr>
          <w:rFonts w:ascii="Times New Roman" w:hAnsi="Times New Roman" w:cs="Times New Roman"/>
          <w:b/>
          <w:lang w:eastAsia="ru-RU"/>
        </w:rPr>
        <w:t>Лот 1:</w:t>
      </w:r>
      <w:r w:rsidR="00B17070" w:rsidRPr="00614952">
        <w:rPr>
          <w:rFonts w:ascii="Times New Roman" w:hAnsi="Times New Roman" w:cs="Times New Roman"/>
        </w:rPr>
        <w:t xml:space="preserve"> ДДУ </w:t>
      </w:r>
      <w:r w:rsidR="00B17070" w:rsidRPr="00614952">
        <w:rPr>
          <w:rFonts w:ascii="Times New Roman" w:hAnsi="Times New Roman" w:cs="Times New Roman"/>
          <w:lang w:eastAsia="ru-RU"/>
        </w:rPr>
        <w:t xml:space="preserve">№2-ТВЕ/М6-К8 </w:t>
      </w:r>
      <w:r w:rsidR="000F330E">
        <w:rPr>
          <w:rFonts w:ascii="Times New Roman" w:hAnsi="Times New Roman" w:cs="Times New Roman"/>
          <w:lang w:eastAsia="ru-RU"/>
        </w:rPr>
        <w:t>от 11.08.2015 на объект ДУ №</w:t>
      </w:r>
      <w:r w:rsidR="00B17070" w:rsidRPr="00614952">
        <w:rPr>
          <w:rFonts w:ascii="Times New Roman" w:hAnsi="Times New Roman" w:cs="Times New Roman"/>
          <w:lang w:eastAsia="ru-RU"/>
        </w:rPr>
        <w:t xml:space="preserve">8, </w:t>
      </w:r>
      <w:proofErr w:type="spellStart"/>
      <w:r w:rsidR="00B17070" w:rsidRPr="00614952">
        <w:rPr>
          <w:rFonts w:ascii="Times New Roman" w:hAnsi="Times New Roman" w:cs="Times New Roman"/>
          <w:lang w:eastAsia="ru-RU"/>
        </w:rPr>
        <w:t>эт</w:t>
      </w:r>
      <w:proofErr w:type="spellEnd"/>
      <w:r w:rsidR="00B17070" w:rsidRPr="00614952">
        <w:rPr>
          <w:rFonts w:ascii="Times New Roman" w:hAnsi="Times New Roman" w:cs="Times New Roman"/>
          <w:lang w:eastAsia="ru-RU"/>
        </w:rPr>
        <w:t xml:space="preserve">. 3, пл. 147,0 кв.м. </w:t>
      </w:r>
      <w:r w:rsidR="00B17070" w:rsidRPr="00614952">
        <w:rPr>
          <w:rFonts w:ascii="Times New Roman" w:hAnsi="Times New Roman" w:cs="Times New Roman"/>
          <w:b/>
          <w:lang w:eastAsia="ru-RU"/>
        </w:rPr>
        <w:t xml:space="preserve">Лот 2: </w:t>
      </w:r>
      <w:r w:rsidR="00B17070" w:rsidRPr="00614952">
        <w:rPr>
          <w:rFonts w:ascii="Times New Roman" w:hAnsi="Times New Roman" w:cs="Times New Roman"/>
          <w:lang w:eastAsia="ru-RU"/>
        </w:rPr>
        <w:t>ДДУ</w:t>
      </w:r>
      <w:r w:rsidR="00B17070" w:rsidRPr="00614952">
        <w:rPr>
          <w:rFonts w:ascii="Times New Roman" w:hAnsi="Times New Roman" w:cs="Times New Roman"/>
          <w:b/>
          <w:lang w:eastAsia="ru-RU"/>
        </w:rPr>
        <w:t xml:space="preserve"> </w:t>
      </w:r>
      <w:r w:rsidR="00B17070" w:rsidRPr="00614952">
        <w:rPr>
          <w:rFonts w:ascii="Times New Roman" w:hAnsi="Times New Roman" w:cs="Times New Roman"/>
          <w:lang w:eastAsia="ru-RU"/>
        </w:rPr>
        <w:t>№ТВЕ/М6-К8 от 22.04.2015 на о</w:t>
      </w:r>
      <w:r w:rsidR="000F330E">
        <w:rPr>
          <w:rFonts w:ascii="Times New Roman" w:hAnsi="Times New Roman" w:cs="Times New Roman"/>
          <w:lang w:eastAsia="ru-RU"/>
        </w:rPr>
        <w:t>бъект ДУ №</w:t>
      </w:r>
      <w:r w:rsidR="00FB36DE">
        <w:rPr>
          <w:rFonts w:ascii="Times New Roman" w:hAnsi="Times New Roman" w:cs="Times New Roman"/>
          <w:lang w:eastAsia="ru-RU"/>
        </w:rPr>
        <w:t xml:space="preserve">12, </w:t>
      </w:r>
      <w:proofErr w:type="spellStart"/>
      <w:r w:rsidR="00FB36DE">
        <w:rPr>
          <w:rFonts w:ascii="Times New Roman" w:hAnsi="Times New Roman" w:cs="Times New Roman"/>
          <w:lang w:eastAsia="ru-RU"/>
        </w:rPr>
        <w:t>эт</w:t>
      </w:r>
      <w:proofErr w:type="spellEnd"/>
      <w:r w:rsidR="00FB36DE">
        <w:rPr>
          <w:rFonts w:ascii="Times New Roman" w:hAnsi="Times New Roman" w:cs="Times New Roman"/>
          <w:lang w:eastAsia="ru-RU"/>
        </w:rPr>
        <w:t>. 4,</w:t>
      </w:r>
      <w:r w:rsidR="00B17070" w:rsidRPr="00614952">
        <w:rPr>
          <w:rFonts w:ascii="Times New Roman" w:hAnsi="Times New Roman" w:cs="Times New Roman"/>
          <w:lang w:eastAsia="ru-RU"/>
        </w:rPr>
        <w:t xml:space="preserve"> пл. 147,5 </w:t>
      </w:r>
      <w:proofErr w:type="spellStart"/>
      <w:r w:rsidR="00B17070" w:rsidRPr="00614952">
        <w:rPr>
          <w:rFonts w:ascii="Times New Roman" w:hAnsi="Times New Roman" w:cs="Times New Roman"/>
          <w:lang w:eastAsia="ru-RU"/>
        </w:rPr>
        <w:t>кв.м</w:t>
      </w:r>
      <w:proofErr w:type="spellEnd"/>
      <w:r w:rsidR="00B17070" w:rsidRPr="00614952">
        <w:rPr>
          <w:rFonts w:ascii="Times New Roman" w:hAnsi="Times New Roman" w:cs="Times New Roman"/>
          <w:lang w:eastAsia="ru-RU"/>
        </w:rPr>
        <w:t>.</w:t>
      </w:r>
      <w:r w:rsidR="00B17070" w:rsidRPr="00614952">
        <w:rPr>
          <w:rFonts w:ascii="Times New Roman" w:hAnsi="Times New Roman" w:cs="Times New Roman"/>
          <w:b/>
          <w:lang w:eastAsia="ru-RU"/>
        </w:rPr>
        <w:t xml:space="preserve"> Лот 3:</w:t>
      </w:r>
      <w:r w:rsidR="00B17070" w:rsidRPr="00614952">
        <w:rPr>
          <w:rFonts w:ascii="Times New Roman" w:hAnsi="Times New Roman" w:cs="Times New Roman"/>
        </w:rPr>
        <w:t xml:space="preserve"> ДДУ </w:t>
      </w:r>
      <w:r w:rsidR="00B17070" w:rsidRPr="00614952">
        <w:rPr>
          <w:rFonts w:ascii="Times New Roman" w:hAnsi="Times New Roman" w:cs="Times New Roman"/>
          <w:lang w:eastAsia="ru-RU"/>
        </w:rPr>
        <w:t xml:space="preserve">№ТВЕ/М6-К8 от 22.04.2015 на </w:t>
      </w:r>
      <w:r w:rsidR="000F330E">
        <w:rPr>
          <w:rFonts w:ascii="Times New Roman" w:hAnsi="Times New Roman" w:cs="Times New Roman"/>
          <w:lang w:eastAsia="ru-RU"/>
        </w:rPr>
        <w:t>объект ДУ №</w:t>
      </w:r>
      <w:r w:rsidR="00FB36DE">
        <w:rPr>
          <w:rFonts w:ascii="Times New Roman" w:hAnsi="Times New Roman" w:cs="Times New Roman"/>
          <w:lang w:eastAsia="ru-RU"/>
        </w:rPr>
        <w:t xml:space="preserve">20, </w:t>
      </w:r>
      <w:proofErr w:type="spellStart"/>
      <w:r w:rsidR="00FB36DE">
        <w:rPr>
          <w:rFonts w:ascii="Times New Roman" w:hAnsi="Times New Roman" w:cs="Times New Roman"/>
          <w:lang w:eastAsia="ru-RU"/>
        </w:rPr>
        <w:t>эт</w:t>
      </w:r>
      <w:proofErr w:type="spellEnd"/>
      <w:r w:rsidR="00FB36DE">
        <w:rPr>
          <w:rFonts w:ascii="Times New Roman" w:hAnsi="Times New Roman" w:cs="Times New Roman"/>
          <w:lang w:eastAsia="ru-RU"/>
        </w:rPr>
        <w:t>. 6,</w:t>
      </w:r>
      <w:r w:rsidR="00B17070" w:rsidRPr="00614952">
        <w:rPr>
          <w:rFonts w:ascii="Times New Roman" w:hAnsi="Times New Roman" w:cs="Times New Roman"/>
          <w:lang w:eastAsia="ru-RU"/>
        </w:rPr>
        <w:t xml:space="preserve"> пл. 147,3 кв.м. </w:t>
      </w:r>
      <w:r w:rsidR="00B17070" w:rsidRPr="00614952">
        <w:rPr>
          <w:rFonts w:ascii="Times New Roman" w:hAnsi="Times New Roman" w:cs="Times New Roman"/>
          <w:b/>
          <w:lang w:eastAsia="ru-RU"/>
        </w:rPr>
        <w:t>Лот 4</w:t>
      </w:r>
      <w:r w:rsidR="00B17070" w:rsidRPr="00614952">
        <w:rPr>
          <w:rFonts w:ascii="Times New Roman" w:hAnsi="Times New Roman" w:cs="Times New Roman"/>
          <w:lang w:eastAsia="ru-RU"/>
        </w:rPr>
        <w:t>:</w:t>
      </w:r>
      <w:r w:rsidR="00B17070" w:rsidRPr="00614952">
        <w:rPr>
          <w:rFonts w:ascii="Times New Roman" w:hAnsi="Times New Roman" w:cs="Times New Roman"/>
        </w:rPr>
        <w:t xml:space="preserve"> ДДУ № 2-ТВЕ/М6-К8 от 11.08.2015 на о</w:t>
      </w:r>
      <w:r w:rsidR="000F330E">
        <w:rPr>
          <w:rFonts w:ascii="Times New Roman" w:hAnsi="Times New Roman" w:cs="Times New Roman"/>
        </w:rPr>
        <w:t>бъект ДУ №</w:t>
      </w:r>
      <w:r w:rsidR="00FB36DE">
        <w:rPr>
          <w:rFonts w:ascii="Times New Roman" w:hAnsi="Times New Roman" w:cs="Times New Roman"/>
        </w:rPr>
        <w:t xml:space="preserve">24, </w:t>
      </w:r>
      <w:proofErr w:type="spellStart"/>
      <w:r w:rsidR="00FB36DE">
        <w:rPr>
          <w:rFonts w:ascii="Times New Roman" w:hAnsi="Times New Roman" w:cs="Times New Roman"/>
        </w:rPr>
        <w:t>эт</w:t>
      </w:r>
      <w:proofErr w:type="spellEnd"/>
      <w:r w:rsidR="00FB36DE">
        <w:rPr>
          <w:rFonts w:ascii="Times New Roman" w:hAnsi="Times New Roman" w:cs="Times New Roman"/>
        </w:rPr>
        <w:t>. 7,</w:t>
      </w:r>
      <w:r w:rsidR="00B17070" w:rsidRPr="00614952">
        <w:rPr>
          <w:rFonts w:ascii="Times New Roman" w:hAnsi="Times New Roman" w:cs="Times New Roman"/>
        </w:rPr>
        <w:t xml:space="preserve"> пл. 147,7 кв.м</w:t>
      </w:r>
      <w:r w:rsidR="00B17070" w:rsidRPr="00614952">
        <w:rPr>
          <w:rFonts w:ascii="Times New Roman" w:hAnsi="Times New Roman" w:cs="Times New Roman"/>
          <w:lang w:eastAsia="ru-RU"/>
        </w:rPr>
        <w:t xml:space="preserve">. </w:t>
      </w:r>
      <w:r w:rsidR="00B17070" w:rsidRPr="00614952">
        <w:rPr>
          <w:rFonts w:ascii="Times New Roman" w:hAnsi="Times New Roman" w:cs="Times New Roman"/>
          <w:b/>
          <w:lang w:eastAsia="ru-RU"/>
        </w:rPr>
        <w:t>Лот 5:</w:t>
      </w:r>
      <w:r w:rsidR="00B17070" w:rsidRPr="00614952">
        <w:rPr>
          <w:rFonts w:ascii="Times New Roman" w:hAnsi="Times New Roman" w:cs="Times New Roman"/>
        </w:rPr>
        <w:t xml:space="preserve"> </w:t>
      </w:r>
      <w:r w:rsidR="00B17070" w:rsidRPr="00614952">
        <w:rPr>
          <w:rFonts w:ascii="Times New Roman" w:hAnsi="Times New Roman" w:cs="Times New Roman"/>
          <w:lang w:eastAsia="ru-RU"/>
        </w:rPr>
        <w:t>ДДУ №2-ТВЕ/М6-К8 от 11.08.2015 на о</w:t>
      </w:r>
      <w:r w:rsidR="000F330E">
        <w:rPr>
          <w:rFonts w:ascii="Times New Roman" w:hAnsi="Times New Roman" w:cs="Times New Roman"/>
          <w:lang w:eastAsia="ru-RU"/>
        </w:rPr>
        <w:t>бъект ДУ №</w:t>
      </w:r>
      <w:r w:rsidR="00FB36DE">
        <w:rPr>
          <w:rFonts w:ascii="Times New Roman" w:hAnsi="Times New Roman" w:cs="Times New Roman"/>
          <w:lang w:eastAsia="ru-RU"/>
        </w:rPr>
        <w:t xml:space="preserve">36, </w:t>
      </w:r>
      <w:proofErr w:type="spellStart"/>
      <w:r w:rsidR="00FB36DE">
        <w:rPr>
          <w:rFonts w:ascii="Times New Roman" w:hAnsi="Times New Roman" w:cs="Times New Roman"/>
          <w:lang w:eastAsia="ru-RU"/>
        </w:rPr>
        <w:t>эт</w:t>
      </w:r>
      <w:proofErr w:type="spellEnd"/>
      <w:r w:rsidR="00FB36DE">
        <w:rPr>
          <w:rFonts w:ascii="Times New Roman" w:hAnsi="Times New Roman" w:cs="Times New Roman"/>
          <w:lang w:eastAsia="ru-RU"/>
        </w:rPr>
        <w:t>. 10,</w:t>
      </w:r>
      <w:r w:rsidR="00B17070" w:rsidRPr="00614952">
        <w:rPr>
          <w:rFonts w:ascii="Times New Roman" w:hAnsi="Times New Roman" w:cs="Times New Roman"/>
          <w:lang w:eastAsia="ru-RU"/>
        </w:rPr>
        <w:t xml:space="preserve"> пл. 147,4 кв.м. </w:t>
      </w:r>
      <w:r w:rsidR="00B17070" w:rsidRPr="00614952">
        <w:rPr>
          <w:rFonts w:ascii="Times New Roman" w:hAnsi="Times New Roman" w:cs="Times New Roman"/>
          <w:b/>
          <w:lang w:eastAsia="ru-RU"/>
        </w:rPr>
        <w:t>Лот 6:</w:t>
      </w:r>
      <w:r w:rsidR="00B17070" w:rsidRPr="00614952">
        <w:rPr>
          <w:rFonts w:ascii="Times New Roman" w:hAnsi="Times New Roman" w:cs="Times New Roman"/>
        </w:rPr>
        <w:t xml:space="preserve"> ДДУ </w:t>
      </w:r>
      <w:r w:rsidR="00B17070" w:rsidRPr="00614952">
        <w:rPr>
          <w:rFonts w:ascii="Times New Roman" w:hAnsi="Times New Roman" w:cs="Times New Roman"/>
          <w:lang w:eastAsia="ru-RU"/>
        </w:rPr>
        <w:t>№ТВЕ/М6-К8 от 22.04.2015 на о</w:t>
      </w:r>
      <w:r w:rsidR="000F330E">
        <w:rPr>
          <w:rFonts w:ascii="Times New Roman" w:hAnsi="Times New Roman" w:cs="Times New Roman"/>
          <w:lang w:eastAsia="ru-RU"/>
        </w:rPr>
        <w:t>бъект ДУ №</w:t>
      </w:r>
      <w:r w:rsidR="00FB36DE">
        <w:rPr>
          <w:rFonts w:ascii="Times New Roman" w:hAnsi="Times New Roman" w:cs="Times New Roman"/>
          <w:lang w:eastAsia="ru-RU"/>
        </w:rPr>
        <w:t xml:space="preserve">44, </w:t>
      </w:r>
      <w:proofErr w:type="spellStart"/>
      <w:r w:rsidR="00FB36DE">
        <w:rPr>
          <w:rFonts w:ascii="Times New Roman" w:hAnsi="Times New Roman" w:cs="Times New Roman"/>
          <w:lang w:eastAsia="ru-RU"/>
        </w:rPr>
        <w:t>эт</w:t>
      </w:r>
      <w:proofErr w:type="spellEnd"/>
      <w:r w:rsidR="00FB36DE">
        <w:rPr>
          <w:rFonts w:ascii="Times New Roman" w:hAnsi="Times New Roman" w:cs="Times New Roman"/>
          <w:lang w:eastAsia="ru-RU"/>
        </w:rPr>
        <w:t>. 12,</w:t>
      </w:r>
      <w:r w:rsidR="00B17070" w:rsidRPr="00614952">
        <w:rPr>
          <w:rFonts w:ascii="Times New Roman" w:hAnsi="Times New Roman" w:cs="Times New Roman"/>
          <w:lang w:eastAsia="ru-RU"/>
        </w:rPr>
        <w:t xml:space="preserve"> пл. 147,1 кв.м. </w:t>
      </w:r>
      <w:r w:rsidR="00B17070" w:rsidRPr="00614952">
        <w:rPr>
          <w:rFonts w:ascii="Times New Roman" w:hAnsi="Times New Roman" w:cs="Times New Roman"/>
          <w:b/>
          <w:lang w:eastAsia="ru-RU"/>
        </w:rPr>
        <w:t>Лот 7:</w:t>
      </w:r>
      <w:r w:rsidR="00B17070" w:rsidRPr="00614952">
        <w:rPr>
          <w:rFonts w:ascii="Times New Roman" w:hAnsi="Times New Roman" w:cs="Times New Roman"/>
        </w:rPr>
        <w:t xml:space="preserve"> ДДУ</w:t>
      </w:r>
      <w:r w:rsidR="00B17070" w:rsidRPr="00614952">
        <w:rPr>
          <w:rFonts w:ascii="Times New Roman" w:hAnsi="Times New Roman" w:cs="Times New Roman"/>
          <w:lang w:eastAsia="ru-RU"/>
        </w:rPr>
        <w:t xml:space="preserve"> №2-ТВЕ/М6-К8 от 11.08.2015 на </w:t>
      </w:r>
      <w:r w:rsidR="000F330E">
        <w:rPr>
          <w:rFonts w:ascii="Times New Roman" w:hAnsi="Times New Roman" w:cs="Times New Roman"/>
          <w:lang w:eastAsia="ru-RU"/>
        </w:rPr>
        <w:t>объект ДУ №</w:t>
      </w:r>
      <w:r w:rsidR="00FB36DE">
        <w:rPr>
          <w:rFonts w:ascii="Times New Roman" w:hAnsi="Times New Roman" w:cs="Times New Roman"/>
          <w:lang w:eastAsia="ru-RU"/>
        </w:rPr>
        <w:t xml:space="preserve">56, </w:t>
      </w:r>
      <w:proofErr w:type="spellStart"/>
      <w:r w:rsidR="00FB36DE">
        <w:rPr>
          <w:rFonts w:ascii="Times New Roman" w:hAnsi="Times New Roman" w:cs="Times New Roman"/>
          <w:lang w:eastAsia="ru-RU"/>
        </w:rPr>
        <w:t>эт</w:t>
      </w:r>
      <w:proofErr w:type="spellEnd"/>
      <w:r w:rsidR="00FB36DE">
        <w:rPr>
          <w:rFonts w:ascii="Times New Roman" w:hAnsi="Times New Roman" w:cs="Times New Roman"/>
          <w:lang w:eastAsia="ru-RU"/>
        </w:rPr>
        <w:t xml:space="preserve">. 15, </w:t>
      </w:r>
      <w:r w:rsidR="00B17070" w:rsidRPr="00614952">
        <w:rPr>
          <w:rFonts w:ascii="Times New Roman" w:hAnsi="Times New Roman" w:cs="Times New Roman"/>
          <w:lang w:eastAsia="ru-RU"/>
        </w:rPr>
        <w:t>пл. 147,1 кв.м.</w:t>
      </w:r>
      <w:r w:rsidR="00B17070" w:rsidRPr="00614952">
        <w:rPr>
          <w:rFonts w:ascii="Times New Roman" w:hAnsi="Times New Roman" w:cs="Times New Roman"/>
          <w:b/>
          <w:lang w:eastAsia="ru-RU"/>
        </w:rPr>
        <w:t xml:space="preserve"> Лот 8: </w:t>
      </w:r>
      <w:r w:rsidR="00B17070" w:rsidRPr="00614952">
        <w:rPr>
          <w:rFonts w:ascii="Times New Roman" w:hAnsi="Times New Roman" w:cs="Times New Roman"/>
        </w:rPr>
        <w:t xml:space="preserve">ДДУ </w:t>
      </w:r>
      <w:r w:rsidR="00B17070" w:rsidRPr="00614952">
        <w:rPr>
          <w:rFonts w:ascii="Times New Roman" w:hAnsi="Times New Roman" w:cs="Times New Roman"/>
          <w:lang w:eastAsia="ru-RU"/>
        </w:rPr>
        <w:t>№2-ТВЕ/М6-К8 от 11.08.2015 на о</w:t>
      </w:r>
      <w:r w:rsidR="000F330E">
        <w:rPr>
          <w:rFonts w:ascii="Times New Roman" w:hAnsi="Times New Roman" w:cs="Times New Roman"/>
          <w:lang w:eastAsia="ru-RU"/>
        </w:rPr>
        <w:t xml:space="preserve">бъект ДУ </w:t>
      </w:r>
      <w:r w:rsidR="00FB36DE">
        <w:rPr>
          <w:rFonts w:ascii="Times New Roman" w:hAnsi="Times New Roman" w:cs="Times New Roman"/>
          <w:lang w:eastAsia="ru-RU"/>
        </w:rPr>
        <w:t xml:space="preserve">№68, </w:t>
      </w:r>
      <w:proofErr w:type="spellStart"/>
      <w:r w:rsidR="00FB36DE">
        <w:rPr>
          <w:rFonts w:ascii="Times New Roman" w:hAnsi="Times New Roman" w:cs="Times New Roman"/>
          <w:lang w:eastAsia="ru-RU"/>
        </w:rPr>
        <w:t>эт</w:t>
      </w:r>
      <w:proofErr w:type="spellEnd"/>
      <w:r w:rsidR="00FB36DE">
        <w:rPr>
          <w:rFonts w:ascii="Times New Roman" w:hAnsi="Times New Roman" w:cs="Times New Roman"/>
          <w:lang w:eastAsia="ru-RU"/>
        </w:rPr>
        <w:t>. 18,</w:t>
      </w:r>
      <w:r w:rsidR="00B17070" w:rsidRPr="00614952">
        <w:rPr>
          <w:rFonts w:ascii="Times New Roman" w:hAnsi="Times New Roman" w:cs="Times New Roman"/>
          <w:lang w:eastAsia="ru-RU"/>
        </w:rPr>
        <w:t xml:space="preserve"> пл. 147,1 кв.м</w:t>
      </w:r>
      <w:r w:rsidR="00B17070" w:rsidRPr="00614952">
        <w:rPr>
          <w:rFonts w:ascii="Times New Roman" w:hAnsi="Times New Roman" w:cs="Times New Roman"/>
          <w:b/>
          <w:lang w:eastAsia="ru-RU"/>
        </w:rPr>
        <w:t>. Лот 9:</w:t>
      </w:r>
      <w:r w:rsidR="00B17070" w:rsidRPr="00614952">
        <w:rPr>
          <w:rFonts w:ascii="Times New Roman" w:hAnsi="Times New Roman" w:cs="Times New Roman"/>
        </w:rPr>
        <w:t xml:space="preserve"> ДДУ</w:t>
      </w:r>
      <w:r w:rsidR="00B17070" w:rsidRPr="00614952">
        <w:rPr>
          <w:rFonts w:ascii="Times New Roman" w:hAnsi="Times New Roman" w:cs="Times New Roman"/>
          <w:lang w:eastAsia="ru-RU"/>
        </w:rPr>
        <w:t xml:space="preserve"> №ТВЕ/М6-К8 от 22.04.2015 на о</w:t>
      </w:r>
      <w:r w:rsidR="000F330E">
        <w:rPr>
          <w:rFonts w:ascii="Times New Roman" w:hAnsi="Times New Roman" w:cs="Times New Roman"/>
          <w:lang w:eastAsia="ru-RU"/>
        </w:rPr>
        <w:t>бъект ДУ №</w:t>
      </w:r>
      <w:r w:rsidR="00FB36DE">
        <w:rPr>
          <w:rFonts w:ascii="Times New Roman" w:hAnsi="Times New Roman" w:cs="Times New Roman"/>
          <w:lang w:eastAsia="ru-RU"/>
        </w:rPr>
        <w:t xml:space="preserve">80, </w:t>
      </w:r>
      <w:proofErr w:type="spellStart"/>
      <w:r w:rsidR="00FB36DE">
        <w:rPr>
          <w:rFonts w:ascii="Times New Roman" w:hAnsi="Times New Roman" w:cs="Times New Roman"/>
          <w:lang w:eastAsia="ru-RU"/>
        </w:rPr>
        <w:t>эт</w:t>
      </w:r>
      <w:proofErr w:type="spellEnd"/>
      <w:r w:rsidR="00FB36DE">
        <w:rPr>
          <w:rFonts w:ascii="Times New Roman" w:hAnsi="Times New Roman" w:cs="Times New Roman"/>
          <w:lang w:eastAsia="ru-RU"/>
        </w:rPr>
        <w:t>. 21</w:t>
      </w:r>
      <w:r w:rsidR="00B17070" w:rsidRPr="00614952">
        <w:rPr>
          <w:rFonts w:ascii="Times New Roman" w:hAnsi="Times New Roman" w:cs="Times New Roman"/>
          <w:lang w:eastAsia="ru-RU"/>
        </w:rPr>
        <w:t xml:space="preserve"> пл. 147,3 кв.м</w:t>
      </w:r>
      <w:r w:rsidR="00B17070" w:rsidRPr="00614952">
        <w:rPr>
          <w:rFonts w:ascii="Times New Roman" w:hAnsi="Times New Roman" w:cs="Times New Roman"/>
          <w:b/>
          <w:lang w:eastAsia="ru-RU"/>
        </w:rPr>
        <w:t xml:space="preserve">. Лот 10: </w:t>
      </w:r>
      <w:r w:rsidR="00B17070" w:rsidRPr="00614952">
        <w:rPr>
          <w:rFonts w:ascii="Times New Roman" w:hAnsi="Times New Roman" w:cs="Times New Roman"/>
        </w:rPr>
        <w:t xml:space="preserve">ДДУ </w:t>
      </w:r>
      <w:r w:rsidR="00B17070" w:rsidRPr="00614952">
        <w:rPr>
          <w:rFonts w:ascii="Times New Roman" w:hAnsi="Times New Roman" w:cs="Times New Roman"/>
          <w:lang w:eastAsia="ru-RU"/>
        </w:rPr>
        <w:t xml:space="preserve">№2-ТВЕ/М6-К8 </w:t>
      </w:r>
      <w:r w:rsidR="000F330E">
        <w:rPr>
          <w:rFonts w:ascii="Times New Roman" w:hAnsi="Times New Roman" w:cs="Times New Roman"/>
          <w:lang w:eastAsia="ru-RU"/>
        </w:rPr>
        <w:t>от 11.08.2015 на объект ДУ</w:t>
      </w:r>
      <w:r w:rsidR="00FB36DE">
        <w:rPr>
          <w:rFonts w:ascii="Times New Roman" w:hAnsi="Times New Roman" w:cs="Times New Roman"/>
          <w:lang w:eastAsia="ru-RU"/>
        </w:rPr>
        <w:t xml:space="preserve"> №88, </w:t>
      </w:r>
      <w:proofErr w:type="spellStart"/>
      <w:r w:rsidR="00FB36DE">
        <w:rPr>
          <w:rFonts w:ascii="Times New Roman" w:hAnsi="Times New Roman" w:cs="Times New Roman"/>
          <w:lang w:eastAsia="ru-RU"/>
        </w:rPr>
        <w:t>эт</w:t>
      </w:r>
      <w:proofErr w:type="spellEnd"/>
      <w:r w:rsidR="00FB36DE">
        <w:rPr>
          <w:rFonts w:ascii="Times New Roman" w:hAnsi="Times New Roman" w:cs="Times New Roman"/>
          <w:lang w:eastAsia="ru-RU"/>
        </w:rPr>
        <w:t>. 23,</w:t>
      </w:r>
      <w:r w:rsidR="00B17070" w:rsidRPr="00614952">
        <w:rPr>
          <w:rFonts w:ascii="Times New Roman" w:hAnsi="Times New Roman" w:cs="Times New Roman"/>
          <w:lang w:eastAsia="ru-RU"/>
        </w:rPr>
        <w:t xml:space="preserve"> пл. 147,4 кв.м. </w:t>
      </w:r>
      <w:r w:rsidR="00B17070" w:rsidRPr="00614952">
        <w:rPr>
          <w:rFonts w:ascii="Times New Roman" w:hAnsi="Times New Roman" w:cs="Times New Roman"/>
          <w:b/>
          <w:lang w:eastAsia="ru-RU"/>
        </w:rPr>
        <w:t xml:space="preserve">Лот 11: </w:t>
      </w:r>
      <w:r w:rsidR="00B17070" w:rsidRPr="00614952">
        <w:rPr>
          <w:rFonts w:ascii="Times New Roman" w:hAnsi="Times New Roman" w:cs="Times New Roman"/>
        </w:rPr>
        <w:t>ДДУ</w:t>
      </w:r>
      <w:r w:rsidR="00B17070" w:rsidRPr="00614952">
        <w:rPr>
          <w:rFonts w:ascii="Times New Roman" w:hAnsi="Times New Roman" w:cs="Times New Roman"/>
          <w:lang w:eastAsia="ru-RU"/>
        </w:rPr>
        <w:t xml:space="preserve"> №2-ТВЕ/М6-К8 от 11.08.2015 на об</w:t>
      </w:r>
      <w:r w:rsidR="000F330E">
        <w:rPr>
          <w:rFonts w:ascii="Times New Roman" w:hAnsi="Times New Roman" w:cs="Times New Roman"/>
          <w:lang w:eastAsia="ru-RU"/>
        </w:rPr>
        <w:t xml:space="preserve">ъект ДУ </w:t>
      </w:r>
      <w:r w:rsidR="00FB36DE">
        <w:rPr>
          <w:rFonts w:ascii="Times New Roman" w:hAnsi="Times New Roman" w:cs="Times New Roman"/>
          <w:lang w:eastAsia="ru-RU"/>
        </w:rPr>
        <w:t xml:space="preserve">№224, </w:t>
      </w:r>
      <w:proofErr w:type="spellStart"/>
      <w:r w:rsidR="00FB36DE">
        <w:rPr>
          <w:rFonts w:ascii="Times New Roman" w:hAnsi="Times New Roman" w:cs="Times New Roman"/>
          <w:lang w:eastAsia="ru-RU"/>
        </w:rPr>
        <w:t>эт</w:t>
      </w:r>
      <w:proofErr w:type="spellEnd"/>
      <w:r w:rsidR="00FB36DE">
        <w:rPr>
          <w:rFonts w:ascii="Times New Roman" w:hAnsi="Times New Roman" w:cs="Times New Roman"/>
          <w:lang w:eastAsia="ru-RU"/>
        </w:rPr>
        <w:t>. 15,</w:t>
      </w:r>
      <w:r w:rsidR="00B17070" w:rsidRPr="00614952">
        <w:rPr>
          <w:rFonts w:ascii="Times New Roman" w:hAnsi="Times New Roman" w:cs="Times New Roman"/>
          <w:lang w:eastAsia="ru-RU"/>
        </w:rPr>
        <w:t xml:space="preserve"> пл. 147,3 кв.м.</w:t>
      </w:r>
      <w:r w:rsidR="00B17070" w:rsidRPr="00614952">
        <w:rPr>
          <w:rFonts w:ascii="Times New Roman" w:hAnsi="Times New Roman" w:cs="Times New Roman"/>
        </w:rPr>
        <w:t xml:space="preserve"> </w:t>
      </w:r>
      <w:r w:rsidR="00B17070" w:rsidRPr="00614952">
        <w:rPr>
          <w:rFonts w:ascii="Times New Roman" w:hAnsi="Times New Roman" w:cs="Times New Roman"/>
          <w:b/>
          <w:lang w:eastAsia="ru-RU"/>
        </w:rPr>
        <w:t>Лот 12</w:t>
      </w:r>
      <w:r w:rsidR="00B17070" w:rsidRPr="00614952">
        <w:rPr>
          <w:rFonts w:ascii="Times New Roman" w:hAnsi="Times New Roman" w:cs="Times New Roman"/>
          <w:lang w:eastAsia="ru-RU"/>
        </w:rPr>
        <w:t xml:space="preserve">: </w:t>
      </w:r>
      <w:r w:rsidR="00B17070" w:rsidRPr="00614952">
        <w:rPr>
          <w:rFonts w:ascii="Times New Roman" w:hAnsi="Times New Roman" w:cs="Times New Roman"/>
        </w:rPr>
        <w:t xml:space="preserve">ДДУ </w:t>
      </w:r>
      <w:r w:rsidR="00B17070" w:rsidRPr="00614952">
        <w:rPr>
          <w:rFonts w:ascii="Times New Roman" w:hAnsi="Times New Roman" w:cs="Times New Roman"/>
          <w:lang w:eastAsia="ru-RU"/>
        </w:rPr>
        <w:t>№2-ТВЕ/М6-К8 от 11.08.2015 на об</w:t>
      </w:r>
      <w:r w:rsidR="000F330E">
        <w:rPr>
          <w:rFonts w:ascii="Times New Roman" w:hAnsi="Times New Roman" w:cs="Times New Roman"/>
          <w:lang w:eastAsia="ru-RU"/>
        </w:rPr>
        <w:t>ъект ДУ</w:t>
      </w:r>
      <w:r w:rsidR="00FB36DE">
        <w:rPr>
          <w:rFonts w:ascii="Times New Roman" w:hAnsi="Times New Roman" w:cs="Times New Roman"/>
          <w:lang w:eastAsia="ru-RU"/>
        </w:rPr>
        <w:t xml:space="preserve"> №230, </w:t>
      </w:r>
      <w:proofErr w:type="spellStart"/>
      <w:r w:rsidR="00FB36DE">
        <w:rPr>
          <w:rFonts w:ascii="Times New Roman" w:hAnsi="Times New Roman" w:cs="Times New Roman"/>
          <w:lang w:eastAsia="ru-RU"/>
        </w:rPr>
        <w:t>эт</w:t>
      </w:r>
      <w:proofErr w:type="spellEnd"/>
      <w:r w:rsidR="00FB36DE">
        <w:rPr>
          <w:rFonts w:ascii="Times New Roman" w:hAnsi="Times New Roman" w:cs="Times New Roman"/>
          <w:lang w:eastAsia="ru-RU"/>
        </w:rPr>
        <w:t>. 17,</w:t>
      </w:r>
      <w:r w:rsidR="00B17070" w:rsidRPr="00614952">
        <w:rPr>
          <w:rFonts w:ascii="Times New Roman" w:hAnsi="Times New Roman" w:cs="Times New Roman"/>
          <w:lang w:eastAsia="ru-RU"/>
        </w:rPr>
        <w:t xml:space="preserve"> пл. 147,4 кв.м. </w:t>
      </w:r>
      <w:r w:rsidR="00B17070" w:rsidRPr="00614952">
        <w:rPr>
          <w:rFonts w:ascii="Times New Roman" w:eastAsia="Times New Roman" w:hAnsi="Times New Roman" w:cs="Times New Roman"/>
          <w:b/>
          <w:lang w:eastAsia="ru-RU"/>
        </w:rPr>
        <w:t xml:space="preserve">Лот 13: </w:t>
      </w:r>
      <w:r w:rsidR="00B17070" w:rsidRPr="00614952">
        <w:rPr>
          <w:rFonts w:ascii="Times New Roman" w:hAnsi="Times New Roman" w:cs="Times New Roman"/>
        </w:rPr>
        <w:t>ДДУ</w:t>
      </w:r>
      <w:r w:rsidR="00B17070" w:rsidRPr="00614952">
        <w:rPr>
          <w:rFonts w:ascii="Times New Roman" w:eastAsia="Times New Roman" w:hAnsi="Times New Roman" w:cs="Times New Roman"/>
          <w:lang w:eastAsia="ru-RU"/>
        </w:rPr>
        <w:t xml:space="preserve"> № 2-ТВЕ/М6-К8 от 11.08.2015 на об</w:t>
      </w:r>
      <w:r w:rsidR="000F330E">
        <w:rPr>
          <w:rFonts w:ascii="Times New Roman" w:eastAsia="Times New Roman" w:hAnsi="Times New Roman" w:cs="Times New Roman"/>
          <w:lang w:eastAsia="ru-RU"/>
        </w:rPr>
        <w:t xml:space="preserve">ъект ДУ </w:t>
      </w:r>
      <w:r w:rsidR="00FB36DE">
        <w:rPr>
          <w:rFonts w:ascii="Times New Roman" w:eastAsia="Times New Roman" w:hAnsi="Times New Roman" w:cs="Times New Roman"/>
          <w:lang w:eastAsia="ru-RU"/>
        </w:rPr>
        <w:t xml:space="preserve">№236, </w:t>
      </w:r>
      <w:proofErr w:type="spellStart"/>
      <w:r w:rsidR="00FB36DE">
        <w:rPr>
          <w:rFonts w:ascii="Times New Roman" w:eastAsia="Times New Roman" w:hAnsi="Times New Roman" w:cs="Times New Roman"/>
          <w:lang w:eastAsia="ru-RU"/>
        </w:rPr>
        <w:t>эт</w:t>
      </w:r>
      <w:proofErr w:type="spellEnd"/>
      <w:r w:rsidR="00FB36DE">
        <w:rPr>
          <w:rFonts w:ascii="Times New Roman" w:eastAsia="Times New Roman" w:hAnsi="Times New Roman" w:cs="Times New Roman"/>
          <w:lang w:eastAsia="ru-RU"/>
        </w:rPr>
        <w:t>. 19,</w:t>
      </w:r>
      <w:r w:rsidR="00B17070" w:rsidRPr="00614952">
        <w:rPr>
          <w:rFonts w:ascii="Times New Roman" w:eastAsia="Times New Roman" w:hAnsi="Times New Roman" w:cs="Times New Roman"/>
          <w:lang w:eastAsia="ru-RU"/>
        </w:rPr>
        <w:t xml:space="preserve"> пл. 148,0 кв.м. Полный перечень и подробное описание лотов размещены в ЕФРСБ по адресу: http://fedresurs.ru/, а также на сайте ЭП. </w:t>
      </w:r>
      <w:r w:rsidR="00CD11DC" w:rsidRPr="00614952">
        <w:rPr>
          <w:rFonts w:ascii="Times New Roman" w:eastAsia="Times New Roman" w:hAnsi="Times New Roman" w:cs="Times New Roman"/>
          <w:b/>
          <w:lang w:eastAsia="ru-RU"/>
        </w:rPr>
        <w:t>Нач. цены</w:t>
      </w:r>
      <w:r w:rsidR="00EB6E4C" w:rsidRPr="0061495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17070" w:rsidRPr="00614952">
        <w:rPr>
          <w:rFonts w:ascii="Times New Roman" w:eastAsia="Times New Roman" w:hAnsi="Times New Roman" w:cs="Times New Roman"/>
          <w:b/>
          <w:lang w:eastAsia="ru-RU"/>
        </w:rPr>
        <w:t xml:space="preserve">продажи Лотов </w:t>
      </w:r>
      <w:r w:rsidR="00EB6E4C" w:rsidRPr="00614952">
        <w:rPr>
          <w:rFonts w:ascii="Times New Roman" w:eastAsia="Times New Roman" w:hAnsi="Times New Roman" w:cs="Times New Roman"/>
          <w:b/>
          <w:lang w:eastAsia="ru-RU"/>
        </w:rPr>
        <w:t>на повторных Торгах</w:t>
      </w:r>
      <w:r w:rsidR="00382C6F">
        <w:rPr>
          <w:rFonts w:ascii="Times New Roman" w:eastAsia="Times New Roman" w:hAnsi="Times New Roman" w:cs="Times New Roman"/>
          <w:b/>
          <w:lang w:eastAsia="ru-RU"/>
        </w:rPr>
        <w:t xml:space="preserve"> (далее</w:t>
      </w:r>
      <w:r w:rsidR="00B17070" w:rsidRPr="00614952">
        <w:rPr>
          <w:rFonts w:ascii="Times New Roman" w:eastAsia="Times New Roman" w:hAnsi="Times New Roman" w:cs="Times New Roman"/>
          <w:b/>
          <w:lang w:eastAsia="ru-RU"/>
        </w:rPr>
        <w:t>-</w:t>
      </w:r>
      <w:r w:rsidR="000B6A94" w:rsidRPr="00614952">
        <w:rPr>
          <w:rFonts w:ascii="Times New Roman" w:eastAsia="Times New Roman" w:hAnsi="Times New Roman" w:cs="Times New Roman"/>
          <w:b/>
          <w:lang w:eastAsia="ru-RU"/>
        </w:rPr>
        <w:t>НЦ)</w:t>
      </w:r>
      <w:r w:rsidR="00EB6E4C" w:rsidRPr="00614952">
        <w:rPr>
          <w:rFonts w:ascii="Times New Roman" w:eastAsia="Times New Roman" w:hAnsi="Times New Roman" w:cs="Times New Roman"/>
          <w:b/>
          <w:lang w:eastAsia="ru-RU"/>
        </w:rPr>
        <w:t>:</w:t>
      </w:r>
      <w:r w:rsidR="00CD11DC" w:rsidRPr="0061495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B6A94" w:rsidRPr="00614952">
        <w:rPr>
          <w:rFonts w:ascii="Times New Roman" w:eastAsia="Times New Roman" w:hAnsi="Times New Roman" w:cs="Times New Roman"/>
          <w:b/>
          <w:lang w:eastAsia="ru-RU"/>
        </w:rPr>
        <w:t xml:space="preserve">Лот 1: </w:t>
      </w:r>
      <w:r w:rsidR="000B6A94" w:rsidRPr="00614952">
        <w:rPr>
          <w:rFonts w:ascii="Times New Roman" w:eastAsia="Times New Roman" w:hAnsi="Times New Roman" w:cs="Times New Roman"/>
          <w:lang w:eastAsia="ru-RU"/>
        </w:rPr>
        <w:t>НЦ–16 944 300 руб.;</w:t>
      </w:r>
      <w:r w:rsidR="000B6A94" w:rsidRPr="00614952">
        <w:rPr>
          <w:rFonts w:ascii="Times New Roman" w:eastAsia="Times New Roman" w:hAnsi="Times New Roman" w:cs="Times New Roman"/>
          <w:b/>
          <w:lang w:eastAsia="ru-RU"/>
        </w:rPr>
        <w:t xml:space="preserve"> Лот 2: </w:t>
      </w:r>
      <w:r w:rsidR="000B6A94" w:rsidRPr="00614952">
        <w:rPr>
          <w:rFonts w:ascii="Times New Roman" w:eastAsia="Times New Roman" w:hAnsi="Times New Roman" w:cs="Times New Roman"/>
          <w:lang w:eastAsia="ru-RU"/>
        </w:rPr>
        <w:t>НЦ</w:t>
      </w:r>
      <w:r w:rsidR="000B6A94" w:rsidRPr="00614952">
        <w:rPr>
          <w:rFonts w:ascii="Times New Roman" w:eastAsia="Times New Roman" w:hAnsi="Times New Roman" w:cs="Times New Roman"/>
          <w:b/>
          <w:lang w:eastAsia="ru-RU"/>
        </w:rPr>
        <w:t>–</w:t>
      </w:r>
      <w:r w:rsidR="000B6A94" w:rsidRPr="00614952">
        <w:rPr>
          <w:rFonts w:ascii="Times New Roman" w:eastAsia="Times New Roman" w:hAnsi="Times New Roman" w:cs="Times New Roman"/>
          <w:lang w:eastAsia="ru-RU"/>
        </w:rPr>
        <w:t>17 001 900 руб.;</w:t>
      </w:r>
      <w:r w:rsidR="000B6A94" w:rsidRPr="00614952">
        <w:rPr>
          <w:rFonts w:ascii="Times New Roman" w:eastAsia="Times New Roman" w:hAnsi="Times New Roman" w:cs="Times New Roman"/>
          <w:b/>
          <w:lang w:eastAsia="ru-RU"/>
        </w:rPr>
        <w:t xml:space="preserve"> Лот 3: </w:t>
      </w:r>
      <w:r w:rsidR="000B6A94" w:rsidRPr="00614952">
        <w:rPr>
          <w:rFonts w:ascii="Times New Roman" w:eastAsia="Times New Roman" w:hAnsi="Times New Roman" w:cs="Times New Roman"/>
          <w:lang w:eastAsia="ru-RU"/>
        </w:rPr>
        <w:t>НЦ</w:t>
      </w:r>
      <w:r w:rsidR="000B6A94" w:rsidRPr="00614952">
        <w:rPr>
          <w:rFonts w:ascii="Times New Roman" w:eastAsia="Times New Roman" w:hAnsi="Times New Roman" w:cs="Times New Roman"/>
          <w:b/>
          <w:lang w:eastAsia="ru-RU"/>
        </w:rPr>
        <w:t>–</w:t>
      </w:r>
      <w:r w:rsidR="000B6A94" w:rsidRPr="00614952">
        <w:rPr>
          <w:rFonts w:ascii="Times New Roman" w:eastAsia="Times New Roman" w:hAnsi="Times New Roman" w:cs="Times New Roman"/>
          <w:lang w:eastAsia="ru-RU"/>
        </w:rPr>
        <w:t>16 978 500 руб.;</w:t>
      </w:r>
      <w:r w:rsidR="000B6A94" w:rsidRPr="00614952">
        <w:rPr>
          <w:rFonts w:ascii="Times New Roman" w:eastAsia="Times New Roman" w:hAnsi="Times New Roman" w:cs="Times New Roman"/>
          <w:b/>
          <w:lang w:eastAsia="ru-RU"/>
        </w:rPr>
        <w:t xml:space="preserve"> Лот 4: </w:t>
      </w:r>
      <w:r w:rsidR="000B6A94" w:rsidRPr="00614952">
        <w:rPr>
          <w:rFonts w:ascii="Times New Roman" w:eastAsia="Times New Roman" w:hAnsi="Times New Roman" w:cs="Times New Roman"/>
          <w:lang w:eastAsia="ru-RU"/>
        </w:rPr>
        <w:t>НЦ</w:t>
      </w:r>
      <w:r w:rsidR="000B6A94" w:rsidRPr="00614952">
        <w:rPr>
          <w:rFonts w:ascii="Times New Roman" w:eastAsia="Times New Roman" w:hAnsi="Times New Roman" w:cs="Times New Roman"/>
          <w:b/>
          <w:lang w:eastAsia="ru-RU"/>
        </w:rPr>
        <w:t>–</w:t>
      </w:r>
      <w:r w:rsidR="000B6A94" w:rsidRPr="00614952">
        <w:rPr>
          <w:rFonts w:ascii="Times New Roman" w:eastAsia="Times New Roman" w:hAnsi="Times New Roman" w:cs="Times New Roman"/>
          <w:lang w:eastAsia="ru-RU"/>
        </w:rPr>
        <w:t xml:space="preserve">17 024 400 руб.; </w:t>
      </w:r>
      <w:r w:rsidR="000B6A94" w:rsidRPr="00614952">
        <w:rPr>
          <w:rFonts w:ascii="Times New Roman" w:eastAsia="Times New Roman" w:hAnsi="Times New Roman" w:cs="Times New Roman"/>
          <w:b/>
          <w:lang w:eastAsia="ru-RU"/>
        </w:rPr>
        <w:t xml:space="preserve">Лот 5: </w:t>
      </w:r>
      <w:r w:rsidR="000B6A94" w:rsidRPr="00614952">
        <w:rPr>
          <w:rFonts w:ascii="Times New Roman" w:eastAsia="Times New Roman" w:hAnsi="Times New Roman" w:cs="Times New Roman"/>
          <w:lang w:eastAsia="ru-RU"/>
        </w:rPr>
        <w:t>НЦ</w:t>
      </w:r>
      <w:r w:rsidR="000B6A94" w:rsidRPr="00614952">
        <w:rPr>
          <w:rFonts w:ascii="Times New Roman" w:eastAsia="Times New Roman" w:hAnsi="Times New Roman" w:cs="Times New Roman"/>
          <w:b/>
          <w:lang w:eastAsia="ru-RU"/>
        </w:rPr>
        <w:t>–</w:t>
      </w:r>
      <w:r w:rsidR="000B6A94" w:rsidRPr="00614952">
        <w:rPr>
          <w:rFonts w:ascii="Times New Roman" w:eastAsia="Times New Roman" w:hAnsi="Times New Roman" w:cs="Times New Roman"/>
          <w:lang w:eastAsia="ru-RU"/>
        </w:rPr>
        <w:t>16 990 200 руб.;</w:t>
      </w:r>
      <w:r w:rsidR="000B6A94" w:rsidRPr="00614952">
        <w:rPr>
          <w:rFonts w:ascii="Times New Roman" w:eastAsia="Times New Roman" w:hAnsi="Times New Roman" w:cs="Times New Roman"/>
          <w:b/>
          <w:lang w:eastAsia="ru-RU"/>
        </w:rPr>
        <w:t xml:space="preserve"> Лот 6: </w:t>
      </w:r>
      <w:r w:rsidR="000B6A94" w:rsidRPr="00614952">
        <w:rPr>
          <w:rFonts w:ascii="Times New Roman" w:eastAsia="Times New Roman" w:hAnsi="Times New Roman" w:cs="Times New Roman"/>
          <w:lang w:eastAsia="ru-RU"/>
        </w:rPr>
        <w:t>НЦ</w:t>
      </w:r>
      <w:r w:rsidR="000B6A94" w:rsidRPr="00614952">
        <w:rPr>
          <w:rFonts w:ascii="Times New Roman" w:eastAsia="Times New Roman" w:hAnsi="Times New Roman" w:cs="Times New Roman"/>
          <w:b/>
          <w:lang w:eastAsia="ru-RU"/>
        </w:rPr>
        <w:t>-</w:t>
      </w:r>
      <w:r w:rsidR="000B6A94" w:rsidRPr="00614952">
        <w:rPr>
          <w:rFonts w:ascii="Times New Roman" w:eastAsia="Times New Roman" w:hAnsi="Times New Roman" w:cs="Times New Roman"/>
          <w:lang w:eastAsia="ru-RU"/>
        </w:rPr>
        <w:t xml:space="preserve">16 955 100 руб.; </w:t>
      </w:r>
      <w:r w:rsidR="000B6A94" w:rsidRPr="00614952">
        <w:rPr>
          <w:rFonts w:ascii="Times New Roman" w:eastAsia="Times New Roman" w:hAnsi="Times New Roman" w:cs="Times New Roman"/>
          <w:b/>
          <w:lang w:eastAsia="ru-RU"/>
        </w:rPr>
        <w:t xml:space="preserve">Лот 7: </w:t>
      </w:r>
      <w:r w:rsidR="000B6A94" w:rsidRPr="00614952">
        <w:rPr>
          <w:rFonts w:ascii="Times New Roman" w:eastAsia="Times New Roman" w:hAnsi="Times New Roman" w:cs="Times New Roman"/>
          <w:lang w:eastAsia="ru-RU"/>
        </w:rPr>
        <w:t>НЦ</w:t>
      </w:r>
      <w:r w:rsidR="000B6A94" w:rsidRPr="00614952">
        <w:rPr>
          <w:rFonts w:ascii="Times New Roman" w:eastAsia="Times New Roman" w:hAnsi="Times New Roman" w:cs="Times New Roman"/>
          <w:b/>
          <w:lang w:eastAsia="ru-RU"/>
        </w:rPr>
        <w:t xml:space="preserve"> -</w:t>
      </w:r>
      <w:r w:rsidR="000B6A94" w:rsidRPr="00614952">
        <w:rPr>
          <w:rFonts w:ascii="Times New Roman" w:eastAsia="Times New Roman" w:hAnsi="Times New Roman" w:cs="Times New Roman"/>
          <w:lang w:eastAsia="ru-RU"/>
        </w:rPr>
        <w:t xml:space="preserve">16 955 100 руб.; </w:t>
      </w:r>
      <w:r w:rsidR="000B6A94" w:rsidRPr="00614952">
        <w:rPr>
          <w:rFonts w:ascii="Times New Roman" w:eastAsia="Times New Roman" w:hAnsi="Times New Roman" w:cs="Times New Roman"/>
          <w:b/>
          <w:lang w:eastAsia="ru-RU"/>
        </w:rPr>
        <w:t xml:space="preserve">Лот 8: </w:t>
      </w:r>
      <w:r w:rsidR="000B6A94" w:rsidRPr="00614952">
        <w:rPr>
          <w:rFonts w:ascii="Times New Roman" w:eastAsia="Times New Roman" w:hAnsi="Times New Roman" w:cs="Times New Roman"/>
          <w:lang w:eastAsia="ru-RU"/>
        </w:rPr>
        <w:t>НЦ</w:t>
      </w:r>
      <w:r w:rsidR="000B6A94" w:rsidRPr="00614952">
        <w:rPr>
          <w:rFonts w:ascii="Times New Roman" w:eastAsia="Times New Roman" w:hAnsi="Times New Roman" w:cs="Times New Roman"/>
          <w:b/>
          <w:lang w:eastAsia="ru-RU"/>
        </w:rPr>
        <w:t xml:space="preserve"> -</w:t>
      </w:r>
      <w:r w:rsidR="000B6A94" w:rsidRPr="00614952">
        <w:rPr>
          <w:rFonts w:ascii="Times New Roman" w:eastAsia="Times New Roman" w:hAnsi="Times New Roman" w:cs="Times New Roman"/>
          <w:lang w:eastAsia="ru-RU"/>
        </w:rPr>
        <w:t>16 955 100 руб.</w:t>
      </w:r>
      <w:r w:rsidR="000B6A94" w:rsidRPr="00614952">
        <w:rPr>
          <w:rFonts w:ascii="Times New Roman" w:eastAsia="Times New Roman" w:hAnsi="Times New Roman" w:cs="Times New Roman"/>
          <w:b/>
          <w:lang w:eastAsia="ru-RU"/>
        </w:rPr>
        <w:t xml:space="preserve">; Лот 9: </w:t>
      </w:r>
      <w:r w:rsidR="000B6A94" w:rsidRPr="00614952">
        <w:rPr>
          <w:rFonts w:ascii="Times New Roman" w:eastAsia="Times New Roman" w:hAnsi="Times New Roman" w:cs="Times New Roman"/>
          <w:lang w:eastAsia="ru-RU"/>
        </w:rPr>
        <w:t>НЦ</w:t>
      </w:r>
      <w:r w:rsidR="000B6A94" w:rsidRPr="00614952">
        <w:rPr>
          <w:rFonts w:ascii="Times New Roman" w:eastAsia="Times New Roman" w:hAnsi="Times New Roman" w:cs="Times New Roman"/>
          <w:b/>
          <w:lang w:eastAsia="ru-RU"/>
        </w:rPr>
        <w:t>-</w:t>
      </w:r>
      <w:r w:rsidR="000B6A94" w:rsidRPr="00614952">
        <w:rPr>
          <w:rFonts w:ascii="Times New Roman" w:eastAsia="Times New Roman" w:hAnsi="Times New Roman" w:cs="Times New Roman"/>
          <w:lang w:eastAsia="ru-RU"/>
        </w:rPr>
        <w:t>16 978 500 руб.;</w:t>
      </w:r>
      <w:r w:rsidR="000B6A94" w:rsidRPr="00614952">
        <w:rPr>
          <w:rFonts w:ascii="Times New Roman" w:eastAsia="Times New Roman" w:hAnsi="Times New Roman" w:cs="Times New Roman"/>
          <w:b/>
          <w:lang w:eastAsia="ru-RU"/>
        </w:rPr>
        <w:t xml:space="preserve"> Лот 10: </w:t>
      </w:r>
      <w:r w:rsidR="000B6A94" w:rsidRPr="00614952">
        <w:rPr>
          <w:rFonts w:ascii="Times New Roman" w:eastAsia="Times New Roman" w:hAnsi="Times New Roman" w:cs="Times New Roman"/>
          <w:lang w:eastAsia="ru-RU"/>
        </w:rPr>
        <w:t>НЦ</w:t>
      </w:r>
      <w:r w:rsidR="000B6A94" w:rsidRPr="00614952">
        <w:rPr>
          <w:rFonts w:ascii="Times New Roman" w:eastAsia="Times New Roman" w:hAnsi="Times New Roman" w:cs="Times New Roman"/>
          <w:b/>
          <w:lang w:eastAsia="ru-RU"/>
        </w:rPr>
        <w:t>-</w:t>
      </w:r>
      <w:r w:rsidR="000B6A94" w:rsidRPr="00614952">
        <w:rPr>
          <w:rFonts w:ascii="Times New Roman" w:eastAsia="Times New Roman" w:hAnsi="Times New Roman" w:cs="Times New Roman"/>
          <w:lang w:eastAsia="ru-RU"/>
        </w:rPr>
        <w:t>16 990 200 руб.;</w:t>
      </w:r>
      <w:r w:rsidR="000B6A94" w:rsidRPr="00614952">
        <w:rPr>
          <w:rFonts w:ascii="Times New Roman" w:eastAsia="Times New Roman" w:hAnsi="Times New Roman" w:cs="Times New Roman"/>
          <w:b/>
          <w:lang w:eastAsia="ru-RU"/>
        </w:rPr>
        <w:t xml:space="preserve"> Лот 11: </w:t>
      </w:r>
      <w:r w:rsidR="000B6A94" w:rsidRPr="00614952">
        <w:rPr>
          <w:rFonts w:ascii="Times New Roman" w:eastAsia="Times New Roman" w:hAnsi="Times New Roman" w:cs="Times New Roman"/>
          <w:lang w:eastAsia="ru-RU"/>
        </w:rPr>
        <w:t xml:space="preserve">НЦ-16 978 500 руб.; </w:t>
      </w:r>
      <w:r w:rsidR="000B6A94" w:rsidRPr="00614952">
        <w:rPr>
          <w:rFonts w:ascii="Times New Roman" w:eastAsia="Times New Roman" w:hAnsi="Times New Roman" w:cs="Times New Roman"/>
          <w:b/>
          <w:lang w:eastAsia="ru-RU"/>
        </w:rPr>
        <w:t xml:space="preserve">Лот 12: </w:t>
      </w:r>
      <w:r w:rsidR="000B6A94" w:rsidRPr="00614952">
        <w:rPr>
          <w:rFonts w:ascii="Times New Roman" w:eastAsia="Times New Roman" w:hAnsi="Times New Roman" w:cs="Times New Roman"/>
          <w:lang w:eastAsia="ru-RU"/>
        </w:rPr>
        <w:t>НЦ-16 990 200 руб.;</w:t>
      </w:r>
      <w:r w:rsidR="000B6A94" w:rsidRPr="00614952">
        <w:rPr>
          <w:rFonts w:ascii="Times New Roman" w:eastAsia="Times New Roman" w:hAnsi="Times New Roman" w:cs="Times New Roman"/>
          <w:b/>
          <w:lang w:eastAsia="ru-RU"/>
        </w:rPr>
        <w:t xml:space="preserve"> Лот 13: </w:t>
      </w:r>
      <w:r w:rsidR="000B6A94" w:rsidRPr="00614952">
        <w:rPr>
          <w:rFonts w:ascii="Times New Roman" w:eastAsia="Times New Roman" w:hAnsi="Times New Roman" w:cs="Times New Roman"/>
          <w:lang w:eastAsia="ru-RU"/>
        </w:rPr>
        <w:t>НЦ-17 059 500 руб.</w:t>
      </w:r>
    </w:p>
    <w:p w14:paraId="7658D26C" w14:textId="58344DDC" w:rsidR="00A508F4" w:rsidRPr="00600147" w:rsidRDefault="000B6A94" w:rsidP="0070795B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614952">
        <w:rPr>
          <w:rFonts w:ascii="Times New Roman" w:eastAsia="Times New Roman" w:hAnsi="Times New Roman" w:cs="Times New Roman"/>
          <w:lang w:eastAsia="ru-RU"/>
        </w:rPr>
        <w:t xml:space="preserve">В случае признания повторных Торгов несостоявшимися, на ЭП проводятся торги посредством </w:t>
      </w:r>
      <w:r w:rsidR="008529B8" w:rsidRPr="00614952">
        <w:rPr>
          <w:rFonts w:ascii="Times New Roman" w:eastAsia="Times New Roman" w:hAnsi="Times New Roman" w:cs="Times New Roman"/>
          <w:lang w:eastAsia="ru-RU"/>
        </w:rPr>
        <w:t>публичного предложения (далее–</w:t>
      </w:r>
      <w:r w:rsidRPr="00614952">
        <w:rPr>
          <w:rFonts w:ascii="Times New Roman" w:eastAsia="Times New Roman" w:hAnsi="Times New Roman" w:cs="Times New Roman"/>
          <w:lang w:eastAsia="ru-RU"/>
        </w:rPr>
        <w:t>Торги ППП). Начало приема</w:t>
      </w:r>
      <w:r w:rsidR="008529B8" w:rsidRPr="00614952">
        <w:rPr>
          <w:rFonts w:ascii="Times New Roman" w:eastAsia="Times New Roman" w:hAnsi="Times New Roman" w:cs="Times New Roman"/>
          <w:lang w:eastAsia="ru-RU"/>
        </w:rPr>
        <w:t xml:space="preserve"> заявок на участие в Торгах ППП–</w:t>
      </w:r>
      <w:r w:rsidRPr="00614952">
        <w:rPr>
          <w:rFonts w:ascii="Times New Roman" w:eastAsia="Times New Roman" w:hAnsi="Times New Roman" w:cs="Times New Roman"/>
          <w:b/>
          <w:lang w:eastAsia="ru-RU"/>
        </w:rPr>
        <w:t>24.01.2023г. с 17 час. 00 мин</w:t>
      </w:r>
      <w:r w:rsidRPr="0061495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D11DC" w:rsidRPr="00614952">
        <w:rPr>
          <w:rFonts w:ascii="Times New Roman" w:eastAsia="Times New Roman" w:hAnsi="Times New Roman" w:cs="Times New Roman"/>
          <w:lang w:eastAsia="ru-RU"/>
        </w:rPr>
        <w:t>НЦ</w:t>
      </w:r>
      <w:r w:rsidRPr="00614952">
        <w:rPr>
          <w:rFonts w:ascii="Times New Roman" w:eastAsia="Times New Roman" w:hAnsi="Times New Roman" w:cs="Times New Roman"/>
          <w:lang w:eastAsia="ru-RU"/>
        </w:rPr>
        <w:t xml:space="preserve"> Лотов на Торгах ППП на 1-ом периоде устанавл</w:t>
      </w:r>
      <w:r w:rsidR="00CD11DC" w:rsidRPr="00614952">
        <w:rPr>
          <w:rFonts w:ascii="Times New Roman" w:eastAsia="Times New Roman" w:hAnsi="Times New Roman" w:cs="Times New Roman"/>
          <w:lang w:eastAsia="ru-RU"/>
        </w:rPr>
        <w:t>ива</w:t>
      </w:r>
      <w:r w:rsidR="003B70D1" w:rsidRPr="00614952">
        <w:rPr>
          <w:rFonts w:ascii="Times New Roman" w:eastAsia="Times New Roman" w:hAnsi="Times New Roman" w:cs="Times New Roman"/>
          <w:lang w:eastAsia="ru-RU"/>
        </w:rPr>
        <w:t>ю</w:t>
      </w:r>
      <w:r w:rsidR="00CD11DC" w:rsidRPr="00614952">
        <w:rPr>
          <w:rFonts w:ascii="Times New Roman" w:eastAsia="Times New Roman" w:hAnsi="Times New Roman" w:cs="Times New Roman"/>
          <w:lang w:eastAsia="ru-RU"/>
        </w:rPr>
        <w:t>тся в размере НЦ Лотов</w:t>
      </w:r>
      <w:r w:rsidRPr="00614952">
        <w:rPr>
          <w:rFonts w:ascii="Times New Roman" w:eastAsia="Times New Roman" w:hAnsi="Times New Roman" w:cs="Times New Roman"/>
          <w:lang w:eastAsia="ru-RU"/>
        </w:rPr>
        <w:t xml:space="preserve"> на повторных Торгах сроком на 37 календ. дней с даты начала приема зая</w:t>
      </w:r>
      <w:r w:rsidR="008529B8" w:rsidRPr="00614952">
        <w:rPr>
          <w:rFonts w:ascii="Times New Roman" w:eastAsia="Times New Roman" w:hAnsi="Times New Roman" w:cs="Times New Roman"/>
          <w:lang w:eastAsia="ru-RU"/>
        </w:rPr>
        <w:t>вок, со 2-го по 12-ый периоды–</w:t>
      </w:r>
      <w:r w:rsidRPr="00614952">
        <w:rPr>
          <w:rFonts w:ascii="Times New Roman" w:eastAsia="Times New Roman" w:hAnsi="Times New Roman" w:cs="Times New Roman"/>
          <w:lang w:eastAsia="ru-RU"/>
        </w:rPr>
        <w:t xml:space="preserve">7 </w:t>
      </w:r>
      <w:r w:rsidR="008529B8" w:rsidRPr="00614952">
        <w:rPr>
          <w:rFonts w:ascii="Times New Roman" w:eastAsia="Times New Roman" w:hAnsi="Times New Roman" w:cs="Times New Roman"/>
          <w:lang w:eastAsia="ru-RU"/>
        </w:rPr>
        <w:t>календ. дней, величина снижения–</w:t>
      </w:r>
      <w:r w:rsidR="00CD11DC" w:rsidRPr="00614952">
        <w:rPr>
          <w:rFonts w:ascii="Times New Roman" w:eastAsia="Times New Roman" w:hAnsi="Times New Roman" w:cs="Times New Roman"/>
          <w:lang w:eastAsia="ru-RU"/>
        </w:rPr>
        <w:t>3% от НЦ</w:t>
      </w:r>
      <w:r w:rsidRPr="00614952">
        <w:rPr>
          <w:rFonts w:ascii="Times New Roman" w:eastAsia="Times New Roman" w:hAnsi="Times New Roman" w:cs="Times New Roman"/>
          <w:lang w:eastAsia="ru-RU"/>
        </w:rPr>
        <w:t xml:space="preserve"> Лот</w:t>
      </w:r>
      <w:r w:rsidR="00614952" w:rsidRPr="00614952">
        <w:rPr>
          <w:rFonts w:ascii="Times New Roman" w:eastAsia="Times New Roman" w:hAnsi="Times New Roman" w:cs="Times New Roman"/>
          <w:lang w:eastAsia="ru-RU"/>
        </w:rPr>
        <w:t>а</w:t>
      </w:r>
      <w:r w:rsidRPr="00614952">
        <w:rPr>
          <w:rFonts w:ascii="Times New Roman" w:eastAsia="Times New Roman" w:hAnsi="Times New Roman" w:cs="Times New Roman"/>
          <w:lang w:eastAsia="ru-RU"/>
        </w:rPr>
        <w:t>, установленной на 1-ом периоде. Минимальн</w:t>
      </w:r>
      <w:r w:rsidR="008529B8" w:rsidRPr="00614952">
        <w:rPr>
          <w:rFonts w:ascii="Times New Roman" w:eastAsia="Times New Roman" w:hAnsi="Times New Roman" w:cs="Times New Roman"/>
          <w:lang w:eastAsia="ru-RU"/>
        </w:rPr>
        <w:t>ая цена (цена отсечения) (далее–</w:t>
      </w:r>
      <w:r w:rsidRPr="00614952">
        <w:rPr>
          <w:rFonts w:ascii="Times New Roman" w:eastAsia="Times New Roman" w:hAnsi="Times New Roman" w:cs="Times New Roman"/>
          <w:lang w:eastAsia="ru-RU"/>
        </w:rPr>
        <w:t xml:space="preserve">МЦ): </w:t>
      </w:r>
      <w:r w:rsidRPr="00614952">
        <w:rPr>
          <w:rFonts w:ascii="Times New Roman" w:hAnsi="Times New Roman" w:cs="Times New Roman"/>
          <w:b/>
          <w:lang w:eastAsia="ru-RU"/>
        </w:rPr>
        <w:t>Лот 1:</w:t>
      </w:r>
      <w:r w:rsidRPr="00614952">
        <w:rPr>
          <w:rFonts w:ascii="Times New Roman" w:hAnsi="Times New Roman" w:cs="Times New Roman"/>
          <w:lang w:eastAsia="ru-RU"/>
        </w:rPr>
        <w:t xml:space="preserve"> МЦ–</w:t>
      </w:r>
      <w:r w:rsidRPr="00614952">
        <w:rPr>
          <w:rFonts w:ascii="Times New Roman" w:eastAsia="Times New Roman" w:hAnsi="Times New Roman" w:cs="Times New Roman"/>
          <w:color w:val="000000"/>
          <w:lang w:eastAsia="ru-RU"/>
        </w:rPr>
        <w:t xml:space="preserve">11 352 681 </w:t>
      </w:r>
      <w:r w:rsidRPr="00614952">
        <w:rPr>
          <w:rFonts w:ascii="Times New Roman" w:hAnsi="Times New Roman" w:cs="Times New Roman"/>
          <w:lang w:eastAsia="ru-RU"/>
        </w:rPr>
        <w:t xml:space="preserve">руб.; </w:t>
      </w:r>
      <w:r w:rsidRPr="00614952">
        <w:rPr>
          <w:rFonts w:ascii="Times New Roman" w:hAnsi="Times New Roman" w:cs="Times New Roman"/>
          <w:b/>
          <w:lang w:eastAsia="ru-RU"/>
        </w:rPr>
        <w:t xml:space="preserve">Лот 2: </w:t>
      </w:r>
      <w:r w:rsidRPr="00614952">
        <w:rPr>
          <w:rFonts w:ascii="Times New Roman" w:hAnsi="Times New Roman" w:cs="Times New Roman"/>
          <w:lang w:eastAsia="ru-RU"/>
        </w:rPr>
        <w:t>МЦ–</w:t>
      </w:r>
      <w:r w:rsidRPr="00614952">
        <w:rPr>
          <w:rFonts w:ascii="Times New Roman" w:eastAsia="Times New Roman" w:hAnsi="Times New Roman" w:cs="Times New Roman"/>
          <w:color w:val="000000"/>
          <w:lang w:eastAsia="ru-RU"/>
        </w:rPr>
        <w:t xml:space="preserve">11 391 273 </w:t>
      </w:r>
      <w:r w:rsidRPr="00614952">
        <w:rPr>
          <w:rFonts w:ascii="Times New Roman" w:hAnsi="Times New Roman" w:cs="Times New Roman"/>
          <w:lang w:eastAsia="ru-RU"/>
        </w:rPr>
        <w:t>руб.;</w:t>
      </w:r>
      <w:r w:rsidRPr="00614952">
        <w:rPr>
          <w:rFonts w:ascii="Times New Roman" w:hAnsi="Times New Roman" w:cs="Times New Roman"/>
          <w:b/>
          <w:lang w:eastAsia="ru-RU"/>
        </w:rPr>
        <w:t xml:space="preserve"> Лот 3:</w:t>
      </w:r>
      <w:r w:rsidRPr="00614952">
        <w:rPr>
          <w:rFonts w:ascii="Times New Roman" w:hAnsi="Times New Roman" w:cs="Times New Roman"/>
          <w:lang w:eastAsia="ru-RU"/>
        </w:rPr>
        <w:t xml:space="preserve"> МЦ–11 375 595 руб.; </w:t>
      </w:r>
      <w:r w:rsidRPr="00614952">
        <w:rPr>
          <w:rFonts w:ascii="Times New Roman" w:hAnsi="Times New Roman" w:cs="Times New Roman"/>
          <w:b/>
          <w:lang w:eastAsia="ru-RU"/>
        </w:rPr>
        <w:t>Лот 4</w:t>
      </w:r>
      <w:r w:rsidRPr="00614952">
        <w:rPr>
          <w:rFonts w:ascii="Times New Roman" w:hAnsi="Times New Roman" w:cs="Times New Roman"/>
          <w:lang w:eastAsia="ru-RU"/>
        </w:rPr>
        <w:t>: МЦ – 11 406 348 руб.;</w:t>
      </w:r>
      <w:r w:rsidRPr="00614952">
        <w:rPr>
          <w:rFonts w:ascii="Times New Roman" w:hAnsi="Times New Roman" w:cs="Times New Roman"/>
          <w:b/>
          <w:lang w:eastAsia="ru-RU"/>
        </w:rPr>
        <w:t xml:space="preserve"> Лот 5:</w:t>
      </w:r>
      <w:r w:rsidRPr="00614952">
        <w:rPr>
          <w:rFonts w:ascii="Times New Roman" w:hAnsi="Times New Roman" w:cs="Times New Roman"/>
          <w:lang w:eastAsia="ru-RU"/>
        </w:rPr>
        <w:t xml:space="preserve"> МЦ – 11 383 434 руб</w:t>
      </w:r>
      <w:r w:rsidRPr="00614952">
        <w:rPr>
          <w:rFonts w:ascii="Times New Roman" w:hAnsi="Times New Roman" w:cs="Times New Roman"/>
          <w:b/>
          <w:lang w:eastAsia="ru-RU"/>
        </w:rPr>
        <w:t xml:space="preserve">.; Лот 6: </w:t>
      </w:r>
      <w:r w:rsidRPr="00614952">
        <w:rPr>
          <w:rFonts w:ascii="Times New Roman" w:hAnsi="Times New Roman" w:cs="Times New Roman"/>
          <w:lang w:eastAsia="ru-RU"/>
        </w:rPr>
        <w:t>МЦ</w:t>
      </w:r>
      <w:r w:rsidRPr="00614952">
        <w:rPr>
          <w:rFonts w:ascii="Times New Roman" w:hAnsi="Times New Roman" w:cs="Times New Roman"/>
          <w:b/>
          <w:lang w:eastAsia="ru-RU"/>
        </w:rPr>
        <w:t xml:space="preserve"> -</w:t>
      </w:r>
      <w:r w:rsidRPr="00614952">
        <w:rPr>
          <w:rFonts w:ascii="Times New Roman" w:hAnsi="Times New Roman" w:cs="Times New Roman"/>
          <w:lang w:eastAsia="ru-RU"/>
        </w:rPr>
        <w:t xml:space="preserve">11 359 917 руб.; </w:t>
      </w:r>
      <w:r w:rsidRPr="00614952">
        <w:rPr>
          <w:rFonts w:ascii="Times New Roman" w:hAnsi="Times New Roman" w:cs="Times New Roman"/>
          <w:b/>
          <w:lang w:eastAsia="ru-RU"/>
        </w:rPr>
        <w:t>Лот 7:</w:t>
      </w:r>
      <w:r w:rsidRPr="00614952">
        <w:rPr>
          <w:rFonts w:ascii="Times New Roman" w:hAnsi="Times New Roman" w:cs="Times New Roman"/>
          <w:lang w:eastAsia="ru-RU"/>
        </w:rPr>
        <w:t xml:space="preserve"> МЦ -11 359 917 руб.; </w:t>
      </w:r>
      <w:r w:rsidRPr="00614952">
        <w:rPr>
          <w:rFonts w:ascii="Times New Roman" w:hAnsi="Times New Roman" w:cs="Times New Roman"/>
          <w:b/>
          <w:lang w:eastAsia="ru-RU"/>
        </w:rPr>
        <w:t xml:space="preserve">Лот 8: </w:t>
      </w:r>
      <w:r w:rsidRPr="00614952">
        <w:rPr>
          <w:rFonts w:ascii="Times New Roman" w:hAnsi="Times New Roman" w:cs="Times New Roman"/>
          <w:lang w:eastAsia="ru-RU"/>
        </w:rPr>
        <w:t>М</w:t>
      </w:r>
      <w:r w:rsidR="002C1F57" w:rsidRPr="00614952">
        <w:rPr>
          <w:rFonts w:ascii="Times New Roman" w:hAnsi="Times New Roman" w:cs="Times New Roman"/>
          <w:lang w:eastAsia="ru-RU"/>
        </w:rPr>
        <w:t>Ц</w:t>
      </w:r>
      <w:r w:rsidRPr="00614952">
        <w:rPr>
          <w:rFonts w:ascii="Times New Roman" w:hAnsi="Times New Roman" w:cs="Times New Roman"/>
          <w:lang w:eastAsia="ru-RU"/>
        </w:rPr>
        <w:t xml:space="preserve">-11 359 917 руб. </w:t>
      </w:r>
      <w:r w:rsidRPr="00614952">
        <w:rPr>
          <w:rFonts w:ascii="Times New Roman" w:hAnsi="Times New Roman" w:cs="Times New Roman"/>
          <w:b/>
          <w:lang w:eastAsia="ru-RU"/>
        </w:rPr>
        <w:t>Лот 9:</w:t>
      </w:r>
      <w:r w:rsidRPr="00614952">
        <w:rPr>
          <w:rFonts w:ascii="Times New Roman" w:hAnsi="Times New Roman" w:cs="Times New Roman"/>
          <w:lang w:eastAsia="ru-RU"/>
        </w:rPr>
        <w:t xml:space="preserve"> МЦ -11 375 595 руб.; </w:t>
      </w:r>
      <w:r w:rsidRPr="00614952">
        <w:rPr>
          <w:rFonts w:ascii="Times New Roman" w:hAnsi="Times New Roman" w:cs="Times New Roman"/>
          <w:b/>
          <w:lang w:eastAsia="ru-RU"/>
        </w:rPr>
        <w:t xml:space="preserve">Лот 10: </w:t>
      </w:r>
      <w:r w:rsidRPr="00614952">
        <w:rPr>
          <w:rFonts w:ascii="Times New Roman" w:hAnsi="Times New Roman" w:cs="Times New Roman"/>
          <w:lang w:eastAsia="ru-RU"/>
        </w:rPr>
        <w:t xml:space="preserve">МЦ -11 383 434 руб.; </w:t>
      </w:r>
      <w:r w:rsidRPr="00614952">
        <w:rPr>
          <w:rFonts w:ascii="Times New Roman" w:hAnsi="Times New Roman" w:cs="Times New Roman"/>
          <w:b/>
          <w:lang w:eastAsia="ru-RU"/>
        </w:rPr>
        <w:t xml:space="preserve">Лот 11: </w:t>
      </w:r>
      <w:r w:rsidR="008529B8" w:rsidRPr="00614952">
        <w:rPr>
          <w:rFonts w:ascii="Times New Roman" w:hAnsi="Times New Roman" w:cs="Times New Roman"/>
          <w:lang w:eastAsia="ru-RU"/>
        </w:rPr>
        <w:t>МЦ</w:t>
      </w:r>
      <w:r w:rsidRPr="00614952">
        <w:rPr>
          <w:rFonts w:ascii="Times New Roman" w:hAnsi="Times New Roman" w:cs="Times New Roman"/>
          <w:lang w:eastAsia="ru-RU"/>
        </w:rPr>
        <w:t xml:space="preserve">-11 375 595 руб.; </w:t>
      </w:r>
      <w:r w:rsidRPr="00614952">
        <w:rPr>
          <w:rFonts w:ascii="Times New Roman" w:hAnsi="Times New Roman" w:cs="Times New Roman"/>
          <w:b/>
          <w:lang w:eastAsia="ru-RU"/>
        </w:rPr>
        <w:t>Лот 12</w:t>
      </w:r>
      <w:r w:rsidRPr="00614952">
        <w:rPr>
          <w:rFonts w:ascii="Times New Roman" w:hAnsi="Times New Roman" w:cs="Times New Roman"/>
          <w:lang w:eastAsia="ru-RU"/>
        </w:rPr>
        <w:t>: МЦ -11 383 434 руб.</w:t>
      </w:r>
      <w:r w:rsidR="0070795B" w:rsidRPr="00614952">
        <w:rPr>
          <w:rFonts w:ascii="Times New Roman" w:hAnsi="Times New Roman" w:cs="Times New Roman"/>
          <w:lang w:eastAsia="ru-RU"/>
        </w:rPr>
        <w:t>;</w:t>
      </w:r>
      <w:r w:rsidRPr="00614952">
        <w:rPr>
          <w:rFonts w:ascii="Times New Roman" w:hAnsi="Times New Roman" w:cs="Times New Roman"/>
          <w:lang w:eastAsia="ru-RU"/>
        </w:rPr>
        <w:t xml:space="preserve"> </w:t>
      </w:r>
      <w:r w:rsidRPr="00614952">
        <w:rPr>
          <w:rFonts w:ascii="Times New Roman" w:hAnsi="Times New Roman" w:cs="Times New Roman"/>
          <w:b/>
          <w:lang w:eastAsia="ru-RU"/>
        </w:rPr>
        <w:t xml:space="preserve">Лот 13: </w:t>
      </w:r>
      <w:r w:rsidR="0070795B" w:rsidRPr="00614952">
        <w:rPr>
          <w:rFonts w:ascii="Times New Roman" w:hAnsi="Times New Roman" w:cs="Times New Roman"/>
          <w:lang w:eastAsia="ru-RU"/>
        </w:rPr>
        <w:t>МЦ</w:t>
      </w:r>
      <w:r w:rsidRPr="00614952">
        <w:rPr>
          <w:rFonts w:ascii="Times New Roman" w:hAnsi="Times New Roman" w:cs="Times New Roman"/>
          <w:b/>
          <w:lang w:eastAsia="ru-RU"/>
        </w:rPr>
        <w:t>-</w:t>
      </w:r>
      <w:r w:rsidRPr="00614952">
        <w:rPr>
          <w:rFonts w:ascii="Times New Roman" w:hAnsi="Times New Roman" w:cs="Times New Roman"/>
          <w:lang w:eastAsia="ru-RU"/>
        </w:rPr>
        <w:t>11 429</w:t>
      </w:r>
      <w:r w:rsidR="0070795B" w:rsidRPr="00614952">
        <w:rPr>
          <w:rFonts w:ascii="Times New Roman" w:hAnsi="Times New Roman" w:cs="Times New Roman"/>
          <w:lang w:eastAsia="ru-RU"/>
        </w:rPr>
        <w:t> </w:t>
      </w:r>
      <w:r w:rsidRPr="00614952">
        <w:rPr>
          <w:rFonts w:ascii="Times New Roman" w:hAnsi="Times New Roman" w:cs="Times New Roman"/>
          <w:lang w:eastAsia="ru-RU"/>
        </w:rPr>
        <w:t>865</w:t>
      </w:r>
      <w:r w:rsidR="0070795B" w:rsidRPr="00614952">
        <w:rPr>
          <w:rFonts w:ascii="Times New Roman" w:hAnsi="Times New Roman" w:cs="Times New Roman"/>
          <w:lang w:eastAsia="ru-RU"/>
        </w:rPr>
        <w:t xml:space="preserve"> </w:t>
      </w:r>
      <w:r w:rsidRPr="00614952">
        <w:rPr>
          <w:rFonts w:ascii="Times New Roman" w:hAnsi="Times New Roman" w:cs="Times New Roman"/>
          <w:lang w:eastAsia="ru-RU"/>
        </w:rPr>
        <w:t>руб.</w:t>
      </w:r>
      <w:r w:rsidR="0070795B" w:rsidRPr="00614952">
        <w:rPr>
          <w:rFonts w:ascii="Times New Roman" w:hAnsi="Times New Roman" w:cs="Times New Roman"/>
          <w:lang w:eastAsia="ru-RU"/>
        </w:rPr>
        <w:t xml:space="preserve">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 </w:t>
      </w:r>
      <w:r w:rsidR="00A5469D" w:rsidRPr="00614952">
        <w:rPr>
          <w:rFonts w:ascii="Times New Roman" w:eastAsia="Times New Roman" w:hAnsi="Times New Roman" w:cs="Times New Roman"/>
          <w:lang w:eastAsia="ru-RU"/>
        </w:rPr>
        <w:t>Задаток для повторных Торгов</w:t>
      </w:r>
      <w:r w:rsidR="000F330E">
        <w:rPr>
          <w:rFonts w:ascii="Times New Roman" w:eastAsia="Times New Roman" w:hAnsi="Times New Roman" w:cs="Times New Roman"/>
          <w:lang w:eastAsia="ru-RU"/>
        </w:rPr>
        <w:t>–</w:t>
      </w:r>
      <w:r w:rsidR="00B173CD" w:rsidRPr="00614952">
        <w:rPr>
          <w:rFonts w:ascii="Times New Roman" w:eastAsia="Times New Roman" w:hAnsi="Times New Roman" w:cs="Times New Roman"/>
          <w:b/>
          <w:lang w:eastAsia="ru-RU"/>
        </w:rPr>
        <w:t>10</w:t>
      </w:r>
      <w:r w:rsidR="00A5469D" w:rsidRPr="00614952">
        <w:rPr>
          <w:rFonts w:ascii="Times New Roman" w:eastAsia="Times New Roman" w:hAnsi="Times New Roman" w:cs="Times New Roman"/>
          <w:b/>
          <w:lang w:eastAsia="ru-RU"/>
        </w:rPr>
        <w:t xml:space="preserve"> % от </w:t>
      </w:r>
      <w:r w:rsidR="008529B8" w:rsidRPr="00614952">
        <w:rPr>
          <w:rFonts w:ascii="Times New Roman" w:eastAsia="Times New Roman" w:hAnsi="Times New Roman" w:cs="Times New Roman"/>
          <w:b/>
          <w:lang w:eastAsia="ru-RU"/>
        </w:rPr>
        <w:t>НЦ</w:t>
      </w:r>
      <w:r w:rsidR="00A5469D" w:rsidRPr="00614952">
        <w:rPr>
          <w:rFonts w:ascii="Times New Roman" w:eastAsia="Times New Roman" w:hAnsi="Times New Roman" w:cs="Times New Roman"/>
          <w:b/>
          <w:lang w:eastAsia="ru-RU"/>
        </w:rPr>
        <w:t xml:space="preserve"> Лота.</w:t>
      </w:r>
      <w:r w:rsidR="00A5469D" w:rsidRPr="00614952">
        <w:rPr>
          <w:rFonts w:ascii="Times New Roman" w:eastAsia="Times New Roman" w:hAnsi="Times New Roman" w:cs="Times New Roman"/>
          <w:lang w:eastAsia="ru-RU"/>
        </w:rPr>
        <w:t xml:space="preserve"> Шаг аукциона</w:t>
      </w:r>
      <w:r w:rsidR="000F330E">
        <w:rPr>
          <w:rFonts w:ascii="Times New Roman" w:eastAsia="Times New Roman" w:hAnsi="Times New Roman" w:cs="Times New Roman"/>
          <w:b/>
          <w:lang w:eastAsia="ru-RU"/>
        </w:rPr>
        <w:t>–</w:t>
      </w:r>
      <w:r w:rsidR="00A5469D" w:rsidRPr="00614952">
        <w:rPr>
          <w:rFonts w:ascii="Times New Roman" w:eastAsia="Times New Roman" w:hAnsi="Times New Roman" w:cs="Times New Roman"/>
          <w:b/>
          <w:lang w:eastAsia="ru-RU"/>
        </w:rPr>
        <w:t xml:space="preserve">5% от </w:t>
      </w:r>
      <w:r w:rsidR="008529B8" w:rsidRPr="00614952">
        <w:rPr>
          <w:rFonts w:ascii="Times New Roman" w:eastAsia="Times New Roman" w:hAnsi="Times New Roman" w:cs="Times New Roman"/>
          <w:b/>
          <w:lang w:eastAsia="ru-RU"/>
        </w:rPr>
        <w:t>НЦ</w:t>
      </w:r>
      <w:r w:rsidR="00A5469D" w:rsidRPr="00614952">
        <w:rPr>
          <w:rFonts w:ascii="Times New Roman" w:eastAsia="Times New Roman" w:hAnsi="Times New Roman" w:cs="Times New Roman"/>
          <w:b/>
          <w:lang w:eastAsia="ru-RU"/>
        </w:rPr>
        <w:t xml:space="preserve"> Лота</w:t>
      </w:r>
      <w:r w:rsidR="00A5469D" w:rsidRPr="00614952">
        <w:rPr>
          <w:rFonts w:ascii="Times New Roman" w:eastAsia="Times New Roman" w:hAnsi="Times New Roman" w:cs="Times New Roman"/>
          <w:lang w:eastAsia="ru-RU"/>
        </w:rPr>
        <w:t xml:space="preserve">. Поступление задатка должно быть подтверждено на дату составления протокола об определении участников торгов. </w:t>
      </w:r>
      <w:r w:rsidR="00A5469D" w:rsidRPr="00614952">
        <w:rPr>
          <w:rFonts w:ascii="Times New Roman" w:eastAsia="Times New Roman" w:hAnsi="Times New Roman" w:cs="Times New Roman"/>
          <w:b/>
          <w:lang w:eastAsia="ru-RU"/>
        </w:rPr>
        <w:t>Задаток для Торгов ППП</w:t>
      </w:r>
      <w:r w:rsidR="000F330E">
        <w:rPr>
          <w:rFonts w:ascii="Times New Roman" w:eastAsia="Times New Roman" w:hAnsi="Times New Roman" w:cs="Times New Roman"/>
          <w:lang w:eastAsia="ru-RU"/>
        </w:rPr>
        <w:t>–</w:t>
      </w:r>
      <w:r w:rsidR="00B173CD" w:rsidRPr="00614952">
        <w:rPr>
          <w:rFonts w:ascii="Times New Roman" w:eastAsia="Times New Roman" w:hAnsi="Times New Roman" w:cs="Times New Roman"/>
          <w:b/>
          <w:lang w:eastAsia="ru-RU"/>
        </w:rPr>
        <w:t>10</w:t>
      </w:r>
      <w:r w:rsidR="00A5469D" w:rsidRPr="00614952">
        <w:rPr>
          <w:rFonts w:ascii="Times New Roman" w:eastAsia="Times New Roman" w:hAnsi="Times New Roman" w:cs="Times New Roman"/>
          <w:b/>
          <w:lang w:eastAsia="ru-RU"/>
        </w:rPr>
        <w:t xml:space="preserve"> % от </w:t>
      </w:r>
      <w:r w:rsidR="008529B8" w:rsidRPr="00614952">
        <w:rPr>
          <w:rFonts w:ascii="Times New Roman" w:eastAsia="Times New Roman" w:hAnsi="Times New Roman" w:cs="Times New Roman"/>
          <w:b/>
          <w:lang w:eastAsia="ru-RU"/>
        </w:rPr>
        <w:t>НЦ</w:t>
      </w:r>
      <w:r w:rsidR="00A5469D" w:rsidRPr="00614952">
        <w:rPr>
          <w:rFonts w:ascii="Times New Roman" w:eastAsia="Times New Roman" w:hAnsi="Times New Roman" w:cs="Times New Roman"/>
          <w:b/>
          <w:lang w:eastAsia="ru-RU"/>
        </w:rPr>
        <w:t xml:space="preserve"> Лота</w:t>
      </w:r>
      <w:r w:rsidR="00A5469D" w:rsidRPr="00614952">
        <w:rPr>
          <w:rFonts w:ascii="Times New Roman" w:eastAsia="Times New Roman" w:hAnsi="Times New Roman" w:cs="Times New Roman"/>
          <w:lang w:eastAsia="ru-RU"/>
        </w:rPr>
        <w:t>, установленный для определенного периода Торгов ППП, должен поступить на счет ОТ не позднее даты и времени окончания приема заявок для участия в Торгах ППП в соот</w:t>
      </w:r>
      <w:r w:rsidR="00E31EEF" w:rsidRPr="00614952">
        <w:rPr>
          <w:rFonts w:ascii="Times New Roman" w:eastAsia="Times New Roman" w:hAnsi="Times New Roman" w:cs="Times New Roman"/>
          <w:lang w:eastAsia="ru-RU"/>
        </w:rPr>
        <w:t>ветствующем периоде проведения Т</w:t>
      </w:r>
      <w:r w:rsidR="00A5469D" w:rsidRPr="00614952">
        <w:rPr>
          <w:rFonts w:ascii="Times New Roman" w:eastAsia="Times New Roman" w:hAnsi="Times New Roman" w:cs="Times New Roman"/>
          <w:lang w:eastAsia="ru-RU"/>
        </w:rPr>
        <w:t xml:space="preserve">оргов ППП. </w:t>
      </w:r>
      <w:r w:rsidR="00A5469D" w:rsidRPr="00614952">
        <w:rPr>
          <w:rFonts w:ascii="Times New Roman" w:eastAsia="Times New Roman" w:hAnsi="Times New Roman" w:cs="Times New Roman"/>
          <w:b/>
          <w:lang w:eastAsia="ru-RU"/>
        </w:rPr>
        <w:t xml:space="preserve">Реквизиты для внесения </w:t>
      </w:r>
      <w:r w:rsidR="00A5469D" w:rsidRPr="00614952">
        <w:rPr>
          <w:rFonts w:ascii="Times New Roman" w:eastAsia="Times New Roman" w:hAnsi="Times New Roman" w:cs="Times New Roman"/>
          <w:b/>
          <w:lang w:eastAsia="ru-RU"/>
        </w:rPr>
        <w:lastRenderedPageBreak/>
        <w:t>задатка</w:t>
      </w:r>
      <w:r w:rsidR="00FB0245">
        <w:rPr>
          <w:rFonts w:ascii="Times New Roman" w:eastAsia="Times New Roman" w:hAnsi="Times New Roman" w:cs="Times New Roman"/>
          <w:lang w:eastAsia="ru-RU"/>
        </w:rPr>
        <w:t>: получатель-</w:t>
      </w:r>
      <w:bookmarkStart w:id="0" w:name="_GoBack"/>
      <w:bookmarkEnd w:id="0"/>
      <w:r w:rsidR="00A5469D" w:rsidRPr="00614952">
        <w:rPr>
          <w:rFonts w:ascii="Times New Roman" w:eastAsia="Times New Roman" w:hAnsi="Times New Roman" w:cs="Times New Roman"/>
          <w:lang w:eastAsia="ru-RU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</w:t>
      </w:r>
      <w:r w:rsidR="000F330E">
        <w:rPr>
          <w:rFonts w:ascii="Times New Roman" w:eastAsia="Times New Roman" w:hAnsi="Times New Roman" w:cs="Times New Roman"/>
          <w:lang w:eastAsia="ru-RU"/>
        </w:rPr>
        <w:t>аться информация: «№ л/с ______</w:t>
      </w:r>
      <w:r w:rsidR="00A5469D" w:rsidRPr="00614952">
        <w:rPr>
          <w:rFonts w:ascii="Times New Roman" w:eastAsia="Times New Roman" w:hAnsi="Times New Roman" w:cs="Times New Roman"/>
          <w:lang w:eastAsia="ru-RU"/>
        </w:rPr>
        <w:t xml:space="preserve">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  <w:r w:rsidR="003B70D1" w:rsidRPr="00614952">
        <w:rPr>
          <w:rFonts w:ascii="Times New Roman" w:eastAsia="Times New Roman" w:hAnsi="Times New Roman" w:cs="Times New Roman"/>
          <w:iCs/>
          <w:lang w:eastAsia="ru-RU"/>
        </w:rPr>
        <w:t xml:space="preserve">Ознакомление с документами в отношении Лотов производится в раб. дни с 10:00 до 16:00, эл. почта: alexnvi@inbox.ru, тел. КУ-8(926)498-92-31, </w:t>
      </w:r>
      <w:r w:rsidR="003B70D1" w:rsidRPr="00614952">
        <w:rPr>
          <w:rFonts w:ascii="Times New Roman" w:eastAsia="Times New Roman" w:hAnsi="Times New Roman" w:cs="Times New Roman"/>
          <w:lang w:eastAsia="ru-RU"/>
        </w:rPr>
        <w:t xml:space="preserve">а также у ОТ: тел. 8 (499) 395-00-20 (с 9.00 до 18.00 по </w:t>
      </w:r>
      <w:proofErr w:type="spellStart"/>
      <w:r w:rsidR="003B70D1" w:rsidRPr="00614952">
        <w:rPr>
          <w:rFonts w:ascii="Times New Roman" w:eastAsia="Times New Roman" w:hAnsi="Times New Roman" w:cs="Times New Roman"/>
          <w:lang w:eastAsia="ru-RU"/>
        </w:rPr>
        <w:t>Мск</w:t>
      </w:r>
      <w:proofErr w:type="spellEnd"/>
      <w:r w:rsidR="003B70D1" w:rsidRPr="00614952">
        <w:rPr>
          <w:rFonts w:ascii="Times New Roman" w:eastAsia="Times New Roman" w:hAnsi="Times New Roman" w:cs="Times New Roman"/>
          <w:lang w:eastAsia="ru-RU"/>
        </w:rPr>
        <w:t xml:space="preserve">. в раб. дни) </w:t>
      </w:r>
      <w:hyperlink r:id="rId5" w:history="1">
        <w:r w:rsidR="003B70D1" w:rsidRPr="00614952">
          <w:rPr>
            <w:rStyle w:val="a3"/>
            <w:rFonts w:ascii="Times New Roman" w:eastAsia="Times New Roman" w:hAnsi="Times New Roman" w:cs="Times New Roman"/>
            <w:lang w:eastAsia="ru-RU"/>
          </w:rPr>
          <w:t>informmsk@auction-house.ru</w:t>
        </w:r>
      </w:hyperlink>
      <w:r w:rsidR="003B70D1" w:rsidRPr="0061495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A5469D" w:rsidRPr="00614952">
        <w:rPr>
          <w:rFonts w:ascii="Times New Roman" w:eastAsia="Times New Roman" w:hAnsi="Times New Roman" w:cs="Times New Roman"/>
          <w:lang w:eastAsia="ru-RU"/>
        </w:rPr>
        <w:t>К участию в повторных Торгах</w:t>
      </w:r>
      <w:r w:rsidR="00E31EEF" w:rsidRPr="00614952">
        <w:rPr>
          <w:rFonts w:ascii="Times New Roman" w:eastAsia="Times New Roman" w:hAnsi="Times New Roman" w:cs="Times New Roman"/>
          <w:lang w:eastAsia="ru-RU"/>
        </w:rPr>
        <w:t xml:space="preserve"> (Т</w:t>
      </w:r>
      <w:r w:rsidR="00A5469D" w:rsidRPr="00614952">
        <w:rPr>
          <w:rFonts w:ascii="Times New Roman" w:eastAsia="Times New Roman" w:hAnsi="Times New Roman" w:cs="Times New Roman"/>
          <w:lang w:eastAsia="ru-RU"/>
        </w:rPr>
        <w:t xml:space="preserve">оргах ППП) допускаются любые юр. и физ. лица, представившие в установленный срок заявку на участие в </w:t>
      </w:r>
      <w:r w:rsidR="00E31EEF" w:rsidRPr="00614952">
        <w:rPr>
          <w:rFonts w:ascii="Times New Roman" w:eastAsia="Times New Roman" w:hAnsi="Times New Roman" w:cs="Times New Roman"/>
          <w:lang w:eastAsia="ru-RU"/>
        </w:rPr>
        <w:t>повторных Торгах (Т</w:t>
      </w:r>
      <w:r w:rsidR="00A5469D" w:rsidRPr="00614952">
        <w:rPr>
          <w:rFonts w:ascii="Times New Roman" w:eastAsia="Times New Roman" w:hAnsi="Times New Roman" w:cs="Times New Roman"/>
          <w:lang w:eastAsia="ru-RU"/>
        </w:rPr>
        <w:t>оргах ППП) и перечислившие задаток в установленном порядке. Заявка на участие в повторных</w:t>
      </w:r>
      <w:r w:rsidR="00E31EEF" w:rsidRPr="00614952">
        <w:rPr>
          <w:rFonts w:ascii="Times New Roman" w:eastAsia="Times New Roman" w:hAnsi="Times New Roman" w:cs="Times New Roman"/>
          <w:lang w:eastAsia="ru-RU"/>
        </w:rPr>
        <w:t xml:space="preserve"> Торгах (Т</w:t>
      </w:r>
      <w:r w:rsidR="00A5469D" w:rsidRPr="00614952">
        <w:rPr>
          <w:rFonts w:ascii="Times New Roman" w:eastAsia="Times New Roman" w:hAnsi="Times New Roman" w:cs="Times New Roman"/>
          <w:lang w:eastAsia="ru-RU"/>
        </w:rPr>
        <w:t xml:space="preserve">оргах ППП) подается через личный кабинет на ЭП, оформляется в форме электронного документа, подписывается квалифицированной электронной подписью заявителя </w:t>
      </w:r>
      <w:r w:rsidR="00E31EEF" w:rsidRPr="00614952">
        <w:rPr>
          <w:rFonts w:ascii="Times New Roman" w:eastAsia="Times New Roman" w:hAnsi="Times New Roman" w:cs="Times New Roman"/>
          <w:lang w:eastAsia="ru-RU"/>
        </w:rPr>
        <w:t>повторных Торгах (Т</w:t>
      </w:r>
      <w:r w:rsidR="00A5469D" w:rsidRPr="00614952">
        <w:rPr>
          <w:rFonts w:ascii="Times New Roman" w:eastAsia="Times New Roman" w:hAnsi="Times New Roman" w:cs="Times New Roman"/>
          <w:lang w:eastAsia="ru-RU"/>
        </w:rPr>
        <w:t xml:space="preserve">оргов ППП)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A5469D" w:rsidRPr="00614952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="00A5469D" w:rsidRPr="00614952">
        <w:rPr>
          <w:rFonts w:ascii="Times New Roman" w:eastAsia="Times New Roman" w:hAnsi="Times New Roman" w:cs="Times New Roman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</w:t>
      </w:r>
      <w:r w:rsidR="00AE7772" w:rsidRPr="00614952">
        <w:rPr>
          <w:rFonts w:ascii="Times New Roman" w:eastAsia="Times New Roman" w:hAnsi="Times New Roman" w:cs="Times New Roman"/>
          <w:lang w:eastAsia="ru-RU"/>
        </w:rPr>
        <w:t>, К</w:t>
      </w:r>
      <w:r w:rsidR="00A5469D" w:rsidRPr="00614952">
        <w:rPr>
          <w:rFonts w:ascii="Times New Roman" w:eastAsia="Times New Roman" w:hAnsi="Times New Roman" w:cs="Times New Roman"/>
          <w:lang w:eastAsia="ru-RU"/>
        </w:rPr>
        <w:t>У и о характере этой заинтересованности, сведения о</w:t>
      </w:r>
      <w:r w:rsidR="00AE7772" w:rsidRPr="00614952">
        <w:rPr>
          <w:rFonts w:ascii="Times New Roman" w:eastAsia="Times New Roman" w:hAnsi="Times New Roman" w:cs="Times New Roman"/>
          <w:lang w:eastAsia="ru-RU"/>
        </w:rPr>
        <w:t>б участии в капитале заявителя К</w:t>
      </w:r>
      <w:r w:rsidR="00A5469D" w:rsidRPr="00614952">
        <w:rPr>
          <w:rFonts w:ascii="Times New Roman" w:eastAsia="Times New Roman" w:hAnsi="Times New Roman" w:cs="Times New Roman"/>
          <w:lang w:eastAsia="ru-RU"/>
        </w:rPr>
        <w:t xml:space="preserve">У, СРО арбитражных управляющих, членом или </w:t>
      </w:r>
      <w:r w:rsidR="00AE7772" w:rsidRPr="00614952">
        <w:rPr>
          <w:rFonts w:ascii="Times New Roman" w:eastAsia="Times New Roman" w:hAnsi="Times New Roman" w:cs="Times New Roman"/>
          <w:lang w:eastAsia="ru-RU"/>
        </w:rPr>
        <w:t>руководителем которой является К</w:t>
      </w:r>
      <w:r w:rsidR="00A5469D" w:rsidRPr="00614952">
        <w:rPr>
          <w:rFonts w:ascii="Times New Roman" w:eastAsia="Times New Roman" w:hAnsi="Times New Roman" w:cs="Times New Roman"/>
          <w:lang w:eastAsia="ru-RU"/>
        </w:rPr>
        <w:t xml:space="preserve">У. </w:t>
      </w:r>
      <w:r w:rsidR="000F330E">
        <w:rPr>
          <w:rFonts w:ascii="Times New Roman" w:eastAsia="Times New Roman" w:hAnsi="Times New Roman" w:cs="Times New Roman"/>
          <w:lang w:eastAsia="ru-RU"/>
        </w:rPr>
        <w:t>Победитель повторных Торгов–</w:t>
      </w:r>
      <w:r w:rsidR="00A5469D" w:rsidRPr="00614952">
        <w:rPr>
          <w:rFonts w:ascii="Times New Roman" w:eastAsia="Times New Roman" w:hAnsi="Times New Roman" w:cs="Times New Roman"/>
          <w:lang w:eastAsia="ru-RU"/>
        </w:rPr>
        <w:t>лицо, предложивш</w:t>
      </w:r>
      <w:r w:rsidR="00382C6F">
        <w:rPr>
          <w:rFonts w:ascii="Times New Roman" w:eastAsia="Times New Roman" w:hAnsi="Times New Roman" w:cs="Times New Roman"/>
          <w:lang w:eastAsia="ru-RU"/>
        </w:rPr>
        <w:t>ее наиболее высокую цену (далее–</w:t>
      </w:r>
      <w:r w:rsidR="00A5469D" w:rsidRPr="00614952">
        <w:rPr>
          <w:rFonts w:ascii="Times New Roman" w:eastAsia="Times New Roman" w:hAnsi="Times New Roman" w:cs="Times New Roman"/>
          <w:lang w:eastAsia="ru-RU"/>
        </w:rPr>
        <w:t xml:space="preserve">ПТ). Результаты </w:t>
      </w:r>
      <w:r w:rsidR="003B160B" w:rsidRPr="00614952">
        <w:rPr>
          <w:rFonts w:ascii="Times New Roman" w:eastAsia="Times New Roman" w:hAnsi="Times New Roman" w:cs="Times New Roman"/>
          <w:lang w:eastAsia="ru-RU"/>
        </w:rPr>
        <w:t xml:space="preserve">повторных </w:t>
      </w:r>
      <w:r w:rsidR="00A5469D" w:rsidRPr="00614952">
        <w:rPr>
          <w:rFonts w:ascii="Times New Roman" w:eastAsia="Times New Roman" w:hAnsi="Times New Roman" w:cs="Times New Roman"/>
          <w:lang w:eastAsia="ru-RU"/>
        </w:rPr>
        <w:t xml:space="preserve">торгов подводятся ОТ в день и в месте проведения торгов на сайте ЭП и оформляются протоколом о результатах проведения </w:t>
      </w:r>
      <w:r w:rsidR="003B160B" w:rsidRPr="00614952">
        <w:rPr>
          <w:rFonts w:ascii="Times New Roman" w:eastAsia="Times New Roman" w:hAnsi="Times New Roman" w:cs="Times New Roman"/>
          <w:lang w:eastAsia="ru-RU"/>
        </w:rPr>
        <w:t xml:space="preserve">повторных </w:t>
      </w:r>
      <w:r w:rsidR="00A5469D" w:rsidRPr="00614952">
        <w:rPr>
          <w:rFonts w:ascii="Times New Roman" w:eastAsia="Times New Roman" w:hAnsi="Times New Roman" w:cs="Times New Roman"/>
          <w:lang w:eastAsia="ru-RU"/>
        </w:rPr>
        <w:t>торгов. Протокол размещается на ЭП в день принятия ОТ решения о признании участника ПТ.</w:t>
      </w:r>
      <w:r w:rsidR="00AE7772" w:rsidRPr="00614952">
        <w:rPr>
          <w:rFonts w:ascii="Times New Roman" w:eastAsia="Times New Roman" w:hAnsi="Times New Roman" w:cs="Times New Roman"/>
          <w:lang w:eastAsia="ru-RU"/>
        </w:rPr>
        <w:t xml:space="preserve"> </w:t>
      </w:r>
      <w:r w:rsidR="00A5469D" w:rsidRPr="00614952">
        <w:rPr>
          <w:rFonts w:ascii="Times New Roman" w:eastAsia="Times New Roman" w:hAnsi="Times New Roman" w:cs="Times New Roman"/>
          <w:lang w:eastAsia="ru-RU"/>
        </w:rPr>
        <w:t xml:space="preserve">Победителем Торгов ППП (далее–ПТ) признается участник торгов, который представил в установленный срок заявку на участие в </w:t>
      </w:r>
      <w:r w:rsidR="003B160B" w:rsidRPr="00614952">
        <w:rPr>
          <w:rFonts w:ascii="Times New Roman" w:eastAsia="Times New Roman" w:hAnsi="Times New Roman" w:cs="Times New Roman"/>
          <w:lang w:eastAsia="ru-RU"/>
        </w:rPr>
        <w:t>Т</w:t>
      </w:r>
      <w:r w:rsidR="00A5469D" w:rsidRPr="00614952">
        <w:rPr>
          <w:rFonts w:ascii="Times New Roman" w:eastAsia="Times New Roman" w:hAnsi="Times New Roman" w:cs="Times New Roman"/>
          <w:lang w:eastAsia="ru-RU"/>
        </w:rPr>
        <w:t>оргах</w:t>
      </w:r>
      <w:r w:rsidR="003B160B" w:rsidRPr="00614952">
        <w:rPr>
          <w:rFonts w:ascii="Times New Roman" w:eastAsia="Times New Roman" w:hAnsi="Times New Roman" w:cs="Times New Roman"/>
          <w:lang w:eastAsia="ru-RU"/>
        </w:rPr>
        <w:t xml:space="preserve"> ППП</w:t>
      </w:r>
      <w:r w:rsidR="00A5469D" w:rsidRPr="00614952">
        <w:rPr>
          <w:rFonts w:ascii="Times New Roman" w:eastAsia="Times New Roman" w:hAnsi="Times New Roman" w:cs="Times New Roman"/>
          <w:lang w:eastAsia="ru-RU"/>
        </w:rPr>
        <w:t xml:space="preserve">, содержащую предложение о цене Лота, которая не ниже </w:t>
      </w:r>
      <w:r w:rsidR="000A765F" w:rsidRPr="00614952">
        <w:rPr>
          <w:rFonts w:ascii="Times New Roman" w:eastAsia="Times New Roman" w:hAnsi="Times New Roman" w:cs="Times New Roman"/>
          <w:lang w:eastAsia="ru-RU"/>
        </w:rPr>
        <w:t>НЦ</w:t>
      </w:r>
      <w:r w:rsidR="00A5469D" w:rsidRPr="00614952">
        <w:rPr>
          <w:rFonts w:ascii="Times New Roman" w:eastAsia="Times New Roman" w:hAnsi="Times New Roman" w:cs="Times New Roman"/>
          <w:lang w:eastAsia="ru-RU"/>
        </w:rPr>
        <w:t xml:space="preserve"> Лота, установленной для определенного периода проведения Торгов ППП, при отсутствии предложений других участников торгов. В случае, если несколько участников Торгов ППП представили в установленный срок заявки, содержащие различные предложения о цене Лота, но не ниже </w:t>
      </w:r>
      <w:r w:rsidR="000A765F" w:rsidRPr="00614952">
        <w:rPr>
          <w:rFonts w:ascii="Times New Roman" w:eastAsia="Times New Roman" w:hAnsi="Times New Roman" w:cs="Times New Roman"/>
          <w:lang w:eastAsia="ru-RU"/>
        </w:rPr>
        <w:t>НЦ</w:t>
      </w:r>
      <w:r w:rsidR="00A5469D" w:rsidRPr="00614952">
        <w:rPr>
          <w:rFonts w:ascii="Times New Roman" w:eastAsia="Times New Roman" w:hAnsi="Times New Roman" w:cs="Times New Roman"/>
          <w:lang w:eastAsia="ru-RU"/>
        </w:rPr>
        <w:t xml:space="preserve"> Лота, установленной для определенного периода проведения Торгов ППП ПТ признается участник, предложивший максимальную цену за Лот. В случае, если несколько участников </w:t>
      </w:r>
      <w:r w:rsidR="00600147" w:rsidRPr="00614952">
        <w:rPr>
          <w:rFonts w:ascii="Times New Roman" w:eastAsia="Times New Roman" w:hAnsi="Times New Roman" w:cs="Times New Roman"/>
          <w:lang w:eastAsia="ru-RU"/>
        </w:rPr>
        <w:t>Т</w:t>
      </w:r>
      <w:r w:rsidR="00A5469D" w:rsidRPr="00614952">
        <w:rPr>
          <w:rFonts w:ascii="Times New Roman" w:eastAsia="Times New Roman" w:hAnsi="Times New Roman" w:cs="Times New Roman"/>
          <w:lang w:eastAsia="ru-RU"/>
        </w:rPr>
        <w:t>оргов</w:t>
      </w:r>
      <w:r w:rsidR="00600147" w:rsidRPr="00614952">
        <w:rPr>
          <w:rFonts w:ascii="Times New Roman" w:eastAsia="Times New Roman" w:hAnsi="Times New Roman" w:cs="Times New Roman"/>
          <w:lang w:eastAsia="ru-RU"/>
        </w:rPr>
        <w:t xml:space="preserve"> ППП</w:t>
      </w:r>
      <w:r w:rsidR="00A5469D" w:rsidRPr="00614952">
        <w:rPr>
          <w:rFonts w:ascii="Times New Roman" w:eastAsia="Times New Roman" w:hAnsi="Times New Roman" w:cs="Times New Roman"/>
          <w:lang w:eastAsia="ru-RU"/>
        </w:rPr>
        <w:t xml:space="preserve"> представили в установленный срок заявки, содержащие равные предложения о цене Лота, но не ниже </w:t>
      </w:r>
      <w:r w:rsidR="000A765F" w:rsidRPr="00614952">
        <w:rPr>
          <w:rFonts w:ascii="Times New Roman" w:eastAsia="Times New Roman" w:hAnsi="Times New Roman" w:cs="Times New Roman"/>
          <w:lang w:eastAsia="ru-RU"/>
        </w:rPr>
        <w:t>НЦ</w:t>
      </w:r>
      <w:r w:rsidR="00A5469D" w:rsidRPr="00614952">
        <w:rPr>
          <w:rFonts w:ascii="Times New Roman" w:eastAsia="Times New Roman" w:hAnsi="Times New Roman" w:cs="Times New Roman"/>
          <w:lang w:eastAsia="ru-RU"/>
        </w:rPr>
        <w:t xml:space="preserve"> продажи Лота, установленной для определенного периода проведения Торгов ППП, ПТ признается участник, который первым представил в установленный срок заявку на участие в Торгах ППП</w:t>
      </w:r>
      <w:r w:rsidR="00AE7772" w:rsidRPr="0061495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7F2966" w:rsidRPr="00614952">
        <w:rPr>
          <w:rFonts w:ascii="Times New Roman" w:eastAsia="Times New Roman" w:hAnsi="Times New Roman" w:cs="Times New Roman"/>
          <w:lang w:eastAsia="ru-RU"/>
        </w:rPr>
        <w:t xml:space="preserve">ОТ имеет право отменить </w:t>
      </w:r>
      <w:r w:rsidR="00FB36DE">
        <w:rPr>
          <w:rFonts w:ascii="Times New Roman" w:eastAsia="Times New Roman" w:hAnsi="Times New Roman" w:cs="Times New Roman"/>
          <w:lang w:eastAsia="ru-RU"/>
        </w:rPr>
        <w:t xml:space="preserve">повторные </w:t>
      </w:r>
      <w:r w:rsidR="007F2966" w:rsidRPr="00614952">
        <w:rPr>
          <w:rFonts w:ascii="Times New Roman" w:eastAsia="Times New Roman" w:hAnsi="Times New Roman" w:cs="Times New Roman"/>
          <w:lang w:eastAsia="ru-RU"/>
        </w:rPr>
        <w:t xml:space="preserve">Торги (Торги ППП) в любое время до момента подведения </w:t>
      </w:r>
      <w:proofErr w:type="spellStart"/>
      <w:r w:rsidR="007F2966" w:rsidRPr="00614952">
        <w:rPr>
          <w:rFonts w:ascii="Times New Roman" w:eastAsia="Times New Roman" w:hAnsi="Times New Roman" w:cs="Times New Roman"/>
          <w:lang w:eastAsia="ru-RU"/>
        </w:rPr>
        <w:t>итогов.</w:t>
      </w:r>
      <w:r w:rsidR="00B72DF5" w:rsidRPr="00614952">
        <w:rPr>
          <w:rFonts w:ascii="Times New Roman" w:eastAsia="Times New Roman" w:hAnsi="Times New Roman" w:cs="Times New Roman"/>
          <w:lang w:eastAsia="ru-RU"/>
        </w:rPr>
        <w:t>Проект</w:t>
      </w:r>
      <w:proofErr w:type="spellEnd"/>
      <w:r w:rsidR="00B72DF5" w:rsidRPr="00614952">
        <w:rPr>
          <w:rFonts w:ascii="Times New Roman" w:eastAsia="Times New Roman" w:hAnsi="Times New Roman" w:cs="Times New Roman"/>
          <w:lang w:eastAsia="ru-RU"/>
        </w:rPr>
        <w:t xml:space="preserve"> договора уступки </w:t>
      </w:r>
      <w:r w:rsidR="000F330E">
        <w:rPr>
          <w:rFonts w:ascii="Times New Roman" w:eastAsia="Times New Roman" w:hAnsi="Times New Roman" w:cs="Times New Roman"/>
          <w:lang w:eastAsia="ru-RU"/>
        </w:rPr>
        <w:t>прав требования (цессии) (далее–</w:t>
      </w:r>
      <w:r w:rsidR="00B72DF5" w:rsidRPr="00614952">
        <w:rPr>
          <w:rFonts w:ascii="Times New Roman" w:eastAsia="Times New Roman" w:hAnsi="Times New Roman" w:cs="Times New Roman"/>
          <w:lang w:eastAsia="ru-RU"/>
        </w:rPr>
        <w:t xml:space="preserve">Договор) размещен на ЭП. Договор заключается с </w:t>
      </w:r>
      <w:r w:rsidR="00AE7772" w:rsidRPr="00614952">
        <w:rPr>
          <w:rFonts w:ascii="Times New Roman" w:eastAsia="Times New Roman" w:hAnsi="Times New Roman" w:cs="Times New Roman"/>
          <w:lang w:eastAsia="ru-RU"/>
        </w:rPr>
        <w:t>ПТ</w:t>
      </w:r>
      <w:r w:rsidR="00B72DF5" w:rsidRPr="00614952">
        <w:rPr>
          <w:rFonts w:ascii="Times New Roman" w:eastAsia="Times New Roman" w:hAnsi="Times New Roman" w:cs="Times New Roman"/>
          <w:lang w:eastAsia="ru-RU"/>
        </w:rPr>
        <w:t xml:space="preserve"> в течение 5 дней с даты получения </w:t>
      </w:r>
      <w:r w:rsidR="00AE7772" w:rsidRPr="00614952">
        <w:rPr>
          <w:rFonts w:ascii="Times New Roman" w:eastAsia="Times New Roman" w:hAnsi="Times New Roman" w:cs="Times New Roman"/>
          <w:lang w:eastAsia="ru-RU"/>
        </w:rPr>
        <w:t>ПТ</w:t>
      </w:r>
      <w:r w:rsidR="00B72DF5" w:rsidRPr="00614952">
        <w:rPr>
          <w:rFonts w:ascii="Times New Roman" w:eastAsia="Times New Roman" w:hAnsi="Times New Roman" w:cs="Times New Roman"/>
          <w:lang w:eastAsia="ru-RU"/>
        </w:rPr>
        <w:t xml:space="preserve"> Договора от КУ. </w:t>
      </w:r>
      <w:r w:rsidR="00382C6F">
        <w:rPr>
          <w:rFonts w:ascii="Times New Roman" w:eastAsia="Times New Roman" w:hAnsi="Times New Roman" w:cs="Times New Roman"/>
          <w:lang w:eastAsia="ru-RU"/>
        </w:rPr>
        <w:t>Оплата–</w:t>
      </w:r>
      <w:r w:rsidR="00B72DF5" w:rsidRPr="00614952">
        <w:rPr>
          <w:rFonts w:ascii="Times New Roman" w:eastAsia="Times New Roman" w:hAnsi="Times New Roman" w:cs="Times New Roman"/>
          <w:lang w:eastAsia="ru-RU"/>
        </w:rPr>
        <w:t>в течение 30 дней со дня подписания Договора на счет Должника:</w:t>
      </w:r>
      <w:r w:rsidR="00B72DF5" w:rsidRPr="00614952">
        <w:rPr>
          <w:rFonts w:ascii="Times New Roman" w:hAnsi="Times New Roman" w:cs="Times New Roman"/>
        </w:rPr>
        <w:t xml:space="preserve"> </w:t>
      </w:r>
      <w:r w:rsidR="00B72DF5" w:rsidRPr="00614952">
        <w:rPr>
          <w:rFonts w:ascii="Times New Roman" w:eastAsia="Times New Roman" w:hAnsi="Times New Roman" w:cs="Times New Roman"/>
          <w:lang w:eastAsia="ru-RU"/>
        </w:rPr>
        <w:t xml:space="preserve">Р/с № 40702810538000230158 Банк Московский банк ПАО Сбербанк, БИК 044525225, к/с </w:t>
      </w:r>
      <w:r w:rsidR="00382C6F">
        <w:rPr>
          <w:rFonts w:ascii="Times New Roman" w:eastAsia="Times New Roman" w:hAnsi="Times New Roman" w:cs="Times New Roman"/>
          <w:lang w:eastAsia="ru-RU"/>
        </w:rPr>
        <w:t>№ 30101810400000000225.</w:t>
      </w:r>
    </w:p>
    <w:sectPr w:rsidR="00A508F4" w:rsidRPr="00600147" w:rsidSect="00382C6F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F7"/>
    <w:rsid w:val="00036789"/>
    <w:rsid w:val="000A765F"/>
    <w:rsid w:val="000B6A94"/>
    <w:rsid w:val="000F330E"/>
    <w:rsid w:val="001872CD"/>
    <w:rsid w:val="00243E7B"/>
    <w:rsid w:val="002C1F57"/>
    <w:rsid w:val="00382C6F"/>
    <w:rsid w:val="003B160B"/>
    <w:rsid w:val="003B70D1"/>
    <w:rsid w:val="00600147"/>
    <w:rsid w:val="00614952"/>
    <w:rsid w:val="0070795B"/>
    <w:rsid w:val="007F2966"/>
    <w:rsid w:val="008529B8"/>
    <w:rsid w:val="008A3D75"/>
    <w:rsid w:val="00A508F4"/>
    <w:rsid w:val="00A5469D"/>
    <w:rsid w:val="00AE7772"/>
    <w:rsid w:val="00B17070"/>
    <w:rsid w:val="00B173CD"/>
    <w:rsid w:val="00B72DF5"/>
    <w:rsid w:val="00C21110"/>
    <w:rsid w:val="00CD11DC"/>
    <w:rsid w:val="00D35CF7"/>
    <w:rsid w:val="00D834EE"/>
    <w:rsid w:val="00E31EEF"/>
    <w:rsid w:val="00EB3C16"/>
    <w:rsid w:val="00EB6E4C"/>
    <w:rsid w:val="00F50F9D"/>
    <w:rsid w:val="00FB0245"/>
    <w:rsid w:val="00FB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2F1A"/>
  <w15:chartTrackingRefBased/>
  <w15:docId w15:val="{4E57E124-6F22-4C28-879C-6BA0FDF2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DF5"/>
    <w:rPr>
      <w:color w:val="0563C1" w:themeColor="hyperlink"/>
      <w:u w:val="single"/>
    </w:rPr>
  </w:style>
  <w:style w:type="paragraph" w:styleId="a4">
    <w:name w:val="No Spacing"/>
    <w:uiPriority w:val="1"/>
    <w:qFormat/>
    <w:rsid w:val="00B72DF5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B17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2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13</cp:revision>
  <cp:lastPrinted>2022-11-29T06:32:00Z</cp:lastPrinted>
  <dcterms:created xsi:type="dcterms:W3CDTF">2022-11-24T11:31:00Z</dcterms:created>
  <dcterms:modified xsi:type="dcterms:W3CDTF">2022-11-29T06:33:00Z</dcterms:modified>
</cp:coreProperties>
</file>