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6E22" w14:textId="77777777"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14:paraId="25C1111A" w14:textId="77777777" w:rsidR="00D237A9" w:rsidRDefault="00D237A9" w:rsidP="00D237A9">
      <w:pPr>
        <w:pStyle w:val="a4"/>
        <w:rPr>
          <w:sz w:val="20"/>
        </w:rPr>
      </w:pPr>
    </w:p>
    <w:p w14:paraId="7AB9EAEF" w14:textId="77777777"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675852">
        <w:rPr>
          <w:sz w:val="20"/>
        </w:rPr>
        <w:t>2</w:t>
      </w:r>
      <w:r>
        <w:rPr>
          <w:sz w:val="20"/>
        </w:rPr>
        <w:t xml:space="preserve"> г.</w:t>
      </w:r>
    </w:p>
    <w:p w14:paraId="4976C085" w14:textId="77777777" w:rsidR="00D237A9" w:rsidRDefault="00D237A9" w:rsidP="00D237A9">
      <w:pPr>
        <w:spacing w:before="120"/>
        <w:jc w:val="both"/>
        <w:rPr>
          <w:sz w:val="20"/>
        </w:rPr>
      </w:pPr>
    </w:p>
    <w:p w14:paraId="6BC48528" w14:textId="1ED30250" w:rsidR="00DF559D" w:rsidRPr="00DF559D" w:rsidRDefault="001D53AF" w:rsidP="003F3E0D">
      <w:pPr>
        <w:pStyle w:val="a4"/>
        <w:spacing w:before="120"/>
        <w:rPr>
          <w:sz w:val="20"/>
        </w:rPr>
      </w:pPr>
      <w:r w:rsidRPr="001D53AF">
        <w:rPr>
          <w:sz w:val="20"/>
        </w:rPr>
        <w:t xml:space="preserve">Финансовый управляющий </w:t>
      </w:r>
      <w:r w:rsidR="00B30822" w:rsidRPr="00B30822">
        <w:rPr>
          <w:sz w:val="20"/>
        </w:rPr>
        <w:t>Попова Андрея Евгеньевича (дата и место рождения: 04.01.1990 г.р., пос. Кедровое гор. Верхняя Пышма Свердловской области, ИНН 660608669640, СНИЛС 143-515-449 45, адрес: 624087, Свердловская область, г. Верхняя Пышма, п. Кедровое ул. Пушкина, д. 6А, кв. 6) Комарова Вера Сергеевна (ИНН 663300115789, СНИЛС 08521441550), член Ассоциации СОАУ «Меркурий» (ОГРН 1037710023108, ИНН 7710458616, почтовый адрес: 127018, г. Москва, ул. Ямская-2я, д. 2, оф 201), действующая на основании Решения Арбитражного суда Свердловской области от 22.04.2022 г. по делу А60-7176/2022,</w:t>
      </w:r>
      <w:r w:rsidRPr="001D53AF">
        <w:rPr>
          <w:sz w:val="20"/>
        </w:rPr>
        <w:t xml:space="preserve">, </w:t>
      </w:r>
      <w:r w:rsidR="00D237A9">
        <w:rPr>
          <w:sz w:val="20"/>
        </w:rPr>
        <w:t xml:space="preserve">с одной стороны, и  </w:t>
      </w:r>
    </w:p>
    <w:p w14:paraId="6D353D60" w14:textId="77777777"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14:paraId="2E8070CE" w14:textId="77777777"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14:paraId="10745C17" w14:textId="77777777"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14:paraId="5AFD9C3F" w14:textId="77777777"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14:paraId="4E5FF813" w14:textId="77777777"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14:paraId="52BCCCEA" w14:textId="77777777" w:rsidR="00865F43" w:rsidRPr="00865F43" w:rsidRDefault="00865F43" w:rsidP="00865F43"/>
    <w:p w14:paraId="300E08F2" w14:textId="69288EA2" w:rsidR="00D237A9" w:rsidRPr="00FC60AE" w:rsidRDefault="00D237A9" w:rsidP="001D53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B30822">
        <w:rPr>
          <w:rFonts w:ascii="Times New Roman" w:hAnsi="Times New Roman" w:cs="Times New Roman"/>
          <w:szCs w:val="24"/>
        </w:rPr>
        <w:t>открытого аукциона</w:t>
      </w:r>
      <w:r w:rsidR="003F3E0D">
        <w:rPr>
          <w:rFonts w:ascii="Times New Roman" w:hAnsi="Times New Roman" w:cs="Times New Roman"/>
          <w:szCs w:val="24"/>
        </w:rPr>
        <w:t xml:space="preserve"> на электронной торговой площадке «РАД»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 xml:space="preserve">по продаже имущества </w:t>
      </w:r>
      <w:r w:rsidR="00B30822">
        <w:rPr>
          <w:rFonts w:ascii="Times New Roman" w:hAnsi="Times New Roman" w:cs="Times New Roman"/>
          <w:szCs w:val="24"/>
        </w:rPr>
        <w:t>Попова А.Е.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B30822">
        <w:rPr>
          <w:rFonts w:ascii="Times New Roman" w:hAnsi="Times New Roman" w:cs="Times New Roman"/>
          <w:szCs w:val="24"/>
        </w:rPr>
        <w:t>Л</w:t>
      </w:r>
      <w:r w:rsidR="00FC60AE" w:rsidRPr="00FC60AE">
        <w:rPr>
          <w:rFonts w:ascii="Times New Roman" w:hAnsi="Times New Roman" w:cs="Times New Roman"/>
        </w:rPr>
        <w:t>от №</w:t>
      </w:r>
      <w:r w:rsidR="001D53AF">
        <w:rPr>
          <w:rFonts w:ascii="Times New Roman" w:hAnsi="Times New Roman" w:cs="Times New Roman"/>
        </w:rPr>
        <w:t>1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1D53AF">
        <w:t>(</w:t>
      </w:r>
      <w:r w:rsidR="001D53AF">
        <w:rPr>
          <w:rFonts w:ascii="Times New Roman" w:hAnsi="Times New Roman" w:cs="Times New Roman"/>
        </w:rPr>
        <w:t>н</w:t>
      </w:r>
      <w:r w:rsidR="001D53AF" w:rsidRPr="001D53AF">
        <w:rPr>
          <w:rFonts w:ascii="Times New Roman" w:hAnsi="Times New Roman" w:cs="Times New Roman"/>
        </w:rPr>
        <w:t>аименование имущества:</w:t>
      </w:r>
      <w:r w:rsidR="001D53AF">
        <w:t xml:space="preserve"> </w:t>
      </w:r>
      <w:r w:rsidR="00B30822" w:rsidRPr="00B30822">
        <w:rPr>
          <w:rFonts w:ascii="Times New Roman" w:hAnsi="Times New Roman" w:cs="Times New Roman"/>
        </w:rPr>
        <w:t xml:space="preserve">Автомобиль грузовой бортовой марки 33462-0000010-101, 2011 </w:t>
      </w:r>
      <w:proofErr w:type="spellStart"/>
      <w:r w:rsidR="00B30822" w:rsidRPr="00B30822">
        <w:rPr>
          <w:rFonts w:ascii="Times New Roman" w:hAnsi="Times New Roman" w:cs="Times New Roman"/>
        </w:rPr>
        <w:t>г.в</w:t>
      </w:r>
      <w:proofErr w:type="spellEnd"/>
      <w:r w:rsidR="00B30822" w:rsidRPr="00B30822">
        <w:rPr>
          <w:rFonts w:ascii="Times New Roman" w:hAnsi="Times New Roman" w:cs="Times New Roman"/>
        </w:rPr>
        <w:t>. гос. номер С857МО96, цвет: белый</w:t>
      </w:r>
      <w:r w:rsidR="001D53AF">
        <w:rPr>
          <w:rFonts w:ascii="Times New Roman" w:hAnsi="Times New Roman" w:cs="Times New Roman"/>
        </w:rPr>
        <w:t>)</w:t>
      </w:r>
      <w:r w:rsidR="001D53AF" w:rsidRPr="001D53AF">
        <w:rPr>
          <w:rFonts w:ascii="Times New Roman" w:hAnsi="Times New Roman" w:cs="Times New Roman"/>
        </w:rPr>
        <w:t xml:space="preserve">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14:paraId="257A00E2" w14:textId="77777777"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14:paraId="5480B731" w14:textId="77777777"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14:paraId="6900AB84" w14:textId="77777777"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14:paraId="59C0C330" w14:textId="77777777"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14:paraId="530CF947" w14:textId="77777777"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14:paraId="33C407C3" w14:textId="77777777"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14:paraId="026A9E0F" w14:textId="77777777"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14:paraId="4F3E4D3C" w14:textId="77777777" w:rsidR="00865F43" w:rsidRPr="006355CE" w:rsidRDefault="00865F43" w:rsidP="00865F43">
      <w:pPr>
        <w:jc w:val="both"/>
        <w:rPr>
          <w:sz w:val="20"/>
        </w:rPr>
      </w:pPr>
    </w:p>
    <w:p w14:paraId="2425E1F3" w14:textId="77777777"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14:paraId="5C59E804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3F3E0D">
        <w:rPr>
          <w:sz w:val="20"/>
        </w:rPr>
        <w:t>рабочих</w:t>
      </w:r>
      <w:r>
        <w:rPr>
          <w:sz w:val="20"/>
        </w:rPr>
        <w:t xml:space="preserve"> дней с даты отправки</w:t>
      </w:r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14:paraId="0026B8E6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14:paraId="6890020E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с даты получения письменного уведомления от Заявителя об отзыве заявки.</w:t>
      </w:r>
    </w:p>
    <w:p w14:paraId="77ABBD42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14:paraId="128883F7" w14:textId="77777777"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r w:rsidR="00FE7C70">
        <w:rPr>
          <w:sz w:val="20"/>
        </w:rPr>
        <w:t xml:space="preserve">с даты </w:t>
      </w:r>
      <w:r w:rsidR="008E2736">
        <w:rPr>
          <w:sz w:val="20"/>
        </w:rPr>
        <w:t xml:space="preserve">получения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14:paraId="1A3B5F4B" w14:textId="77777777"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lastRenderedPageBreak/>
        <w:t>3.4.2. В случае, если Заявитель не оплатил продаваемое на торгах имущество в установленные сроки.</w:t>
      </w:r>
    </w:p>
    <w:p w14:paraId="72C37B70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 w14:paraId="5063648F" w14:textId="77777777"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несостоявшимися,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14:paraId="101598F2" w14:textId="77777777" w:rsidR="00865F43" w:rsidRDefault="00865F43" w:rsidP="00865F43">
      <w:pPr>
        <w:pStyle w:val="a4"/>
        <w:spacing w:before="120"/>
        <w:ind w:firstLine="0"/>
        <w:rPr>
          <w:sz w:val="20"/>
        </w:rPr>
      </w:pPr>
    </w:p>
    <w:p w14:paraId="27992AF9" w14:textId="77777777"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14:paraId="3A1248A2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A792ED7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14:paraId="4606CC97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14:paraId="0DE39892" w14:textId="77777777"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14:paraId="6F60D91A" w14:textId="77777777" w:rsidR="00865F43" w:rsidRDefault="00865F43" w:rsidP="00865F43">
      <w:pPr>
        <w:pStyle w:val="a4"/>
        <w:spacing w:before="120"/>
        <w:ind w:firstLine="0"/>
        <w:rPr>
          <w:sz w:val="20"/>
        </w:rPr>
      </w:pPr>
    </w:p>
    <w:p w14:paraId="71759FE5" w14:textId="77777777"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14:paraId="4884124C" w14:textId="77777777"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AED9B" wp14:editId="516A42F3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8BBD" w14:textId="77777777"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14:paraId="4BA6AB80" w14:textId="77777777"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14:paraId="540E1F2C" w14:textId="77777777"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14:paraId="3CCEB460" w14:textId="77777777"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AED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" strokecolor="white [3212]">
                <v:textbox style="mso-fit-shape-to-text:t">
                  <w:txbxContent>
                    <w:p w14:paraId="5DBD8BBD" w14:textId="77777777"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14:paraId="4BA6AB80" w14:textId="77777777"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14:paraId="540E1F2C" w14:textId="77777777"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14:paraId="3CCEB460" w14:textId="77777777"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DBEBC10" w14:textId="77777777"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14:paraId="33F1BADF" w14:textId="77777777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14:paraId="2FF0017B" w14:textId="77777777" w:rsidR="00B30822" w:rsidRPr="00B30822" w:rsidRDefault="00B30822" w:rsidP="00B30822">
            <w:pPr>
              <w:rPr>
                <w:sz w:val="20"/>
                <w:szCs w:val="20"/>
              </w:rPr>
            </w:pPr>
            <w:r w:rsidRPr="00B30822">
              <w:rPr>
                <w:sz w:val="20"/>
                <w:szCs w:val="20"/>
              </w:rPr>
              <w:t>БАНК ПОЛУЧАТЕЛЯ - Уральский банк ПАО Сбербанк</w:t>
            </w:r>
          </w:p>
          <w:p w14:paraId="257590D8" w14:textId="77777777" w:rsidR="00B30822" w:rsidRPr="00B30822" w:rsidRDefault="00B30822" w:rsidP="00B30822">
            <w:pPr>
              <w:rPr>
                <w:sz w:val="20"/>
                <w:szCs w:val="20"/>
              </w:rPr>
            </w:pPr>
            <w:r w:rsidRPr="00B30822">
              <w:rPr>
                <w:sz w:val="20"/>
                <w:szCs w:val="20"/>
              </w:rPr>
              <w:t>КОР. СЧЕТ - 301018105000000000674</w:t>
            </w:r>
          </w:p>
          <w:p w14:paraId="2A427B0C" w14:textId="77777777" w:rsidR="00B30822" w:rsidRPr="00B30822" w:rsidRDefault="00B30822" w:rsidP="00B30822">
            <w:pPr>
              <w:rPr>
                <w:sz w:val="20"/>
                <w:szCs w:val="20"/>
              </w:rPr>
            </w:pPr>
            <w:r w:rsidRPr="00B30822">
              <w:rPr>
                <w:sz w:val="20"/>
                <w:szCs w:val="20"/>
              </w:rPr>
              <w:t>БИК - 046577674</w:t>
            </w:r>
          </w:p>
          <w:p w14:paraId="53774743" w14:textId="77777777" w:rsidR="00B30822" w:rsidRPr="00B30822" w:rsidRDefault="00B30822" w:rsidP="00B30822">
            <w:pPr>
              <w:rPr>
                <w:sz w:val="20"/>
                <w:szCs w:val="20"/>
              </w:rPr>
            </w:pPr>
            <w:r w:rsidRPr="00B30822">
              <w:rPr>
                <w:sz w:val="20"/>
                <w:szCs w:val="20"/>
              </w:rPr>
              <w:t>ПОЛУЧАТЕЛЬ – Попов Андрей Евгеньевич</w:t>
            </w:r>
          </w:p>
          <w:p w14:paraId="77E554C3" w14:textId="21F5AF42" w:rsidR="0026505C" w:rsidRPr="0026505C" w:rsidRDefault="00B30822" w:rsidP="00B30822">
            <w:pPr>
              <w:rPr>
                <w:sz w:val="20"/>
                <w:szCs w:val="20"/>
              </w:rPr>
            </w:pPr>
            <w:r w:rsidRPr="00B30822">
              <w:rPr>
                <w:sz w:val="20"/>
                <w:szCs w:val="20"/>
              </w:rPr>
              <w:t>СЧЕТ ПОЛУЧАТЕЛЯ - 423 018 100 164 70000 871</w:t>
            </w:r>
          </w:p>
        </w:tc>
      </w:tr>
      <w:tr w:rsidR="00E336B2" w:rsidRPr="00A65245" w14:paraId="5B73DA6C" w14:textId="77777777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14:paraId="5B9AC491" w14:textId="77777777"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14:paraId="40FF4C62" w14:textId="77777777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14:paraId="068F42B8" w14:textId="77777777"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14:paraId="1D2226A4" w14:textId="77777777" w:rsidR="00D237A9" w:rsidRDefault="00D237A9" w:rsidP="00D237A9">
      <w:pPr>
        <w:rPr>
          <w:sz w:val="20"/>
        </w:rPr>
      </w:pPr>
    </w:p>
    <w:p w14:paraId="42312FA7" w14:textId="77777777"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14:paraId="73FDFDD8" w14:textId="77777777"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 w14:paraId="7398629F" w14:textId="77777777">
        <w:tc>
          <w:tcPr>
            <w:tcW w:w="4361" w:type="dxa"/>
          </w:tcPr>
          <w:p w14:paraId="7200420C" w14:textId="77777777"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14:paraId="0EF2CCDC" w14:textId="77777777"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14:paraId="13A9C933" w14:textId="77777777"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 w14:paraId="65292614" w14:textId="77777777">
        <w:tc>
          <w:tcPr>
            <w:tcW w:w="4361" w:type="dxa"/>
          </w:tcPr>
          <w:p w14:paraId="380C5756" w14:textId="77777777"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C7F5589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14:paraId="4C0133B3" w14:textId="77777777" w:rsidR="00D237A9" w:rsidRDefault="00D237A9" w:rsidP="00D237A9">
            <w:pPr>
              <w:rPr>
                <w:sz w:val="20"/>
              </w:rPr>
            </w:pPr>
          </w:p>
        </w:tc>
      </w:tr>
      <w:tr w:rsidR="00D237A9" w14:paraId="70FBCE56" w14:textId="77777777">
        <w:tc>
          <w:tcPr>
            <w:tcW w:w="4361" w:type="dxa"/>
          </w:tcPr>
          <w:p w14:paraId="76A6B51D" w14:textId="77777777" w:rsidR="00D237A9" w:rsidRDefault="00D237A9" w:rsidP="00D237A9">
            <w:pPr>
              <w:rPr>
                <w:sz w:val="20"/>
              </w:rPr>
            </w:pPr>
          </w:p>
          <w:p w14:paraId="747F104B" w14:textId="77777777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14:paraId="49A109B4" w14:textId="77777777"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1FE0CFE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14:paraId="4A453481" w14:textId="77777777" w:rsidR="00D237A9" w:rsidRDefault="00D237A9" w:rsidP="00D237A9">
            <w:pPr>
              <w:rPr>
                <w:sz w:val="20"/>
              </w:rPr>
            </w:pPr>
          </w:p>
          <w:p w14:paraId="5BFC1699" w14:textId="77777777"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 w14:paraId="6FC49F71" w14:textId="77777777">
        <w:tc>
          <w:tcPr>
            <w:tcW w:w="4361" w:type="dxa"/>
          </w:tcPr>
          <w:p w14:paraId="0727A285" w14:textId="77777777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1D53AF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  <w:p w14:paraId="169283BD" w14:textId="77777777" w:rsidR="00D237A9" w:rsidRDefault="00D237A9" w:rsidP="00D237A9">
            <w:pPr>
              <w:rPr>
                <w:sz w:val="20"/>
              </w:rPr>
            </w:pPr>
          </w:p>
          <w:p w14:paraId="0DD49EB6" w14:textId="77777777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14:paraId="30D976AC" w14:textId="77777777"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14:paraId="21AA740F" w14:textId="77777777"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</w:t>
            </w:r>
            <w:r w:rsidR="001D53AF">
              <w:rPr>
                <w:sz w:val="20"/>
              </w:rPr>
              <w:t>2</w:t>
            </w:r>
            <w:r>
              <w:rPr>
                <w:sz w:val="20"/>
              </w:rPr>
              <w:t xml:space="preserve"> г.</w:t>
            </w:r>
          </w:p>
          <w:p w14:paraId="2333398B" w14:textId="77777777" w:rsidR="00D237A9" w:rsidRDefault="00D237A9" w:rsidP="00D237A9">
            <w:pPr>
              <w:rPr>
                <w:sz w:val="20"/>
              </w:rPr>
            </w:pPr>
          </w:p>
          <w:p w14:paraId="7F335804" w14:textId="77777777"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14:paraId="652593FB" w14:textId="77777777" w:rsidR="001C2887" w:rsidRDefault="001C2887" w:rsidP="00835B2D"/>
    <w:sectPr w:rsidR="001C2887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79E0" w14:textId="77777777" w:rsidR="00BE31B1" w:rsidRDefault="00BE31B1">
      <w:r>
        <w:separator/>
      </w:r>
    </w:p>
  </w:endnote>
  <w:endnote w:type="continuationSeparator" w:id="0">
    <w:p w14:paraId="24467DD4" w14:textId="77777777" w:rsidR="00BE31B1" w:rsidRDefault="00BE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C4C1" w14:textId="77777777"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4B0412" w14:textId="77777777"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886E" w14:textId="77777777"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3AF">
      <w:rPr>
        <w:rStyle w:val="a7"/>
        <w:noProof/>
      </w:rPr>
      <w:t>1</w:t>
    </w:r>
    <w:r>
      <w:rPr>
        <w:rStyle w:val="a7"/>
      </w:rPr>
      <w:fldChar w:fldCharType="end"/>
    </w:r>
  </w:p>
  <w:p w14:paraId="77D1DC84" w14:textId="77777777"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99FE" w14:textId="77777777" w:rsidR="00BE31B1" w:rsidRDefault="00BE31B1">
      <w:r>
        <w:separator/>
      </w:r>
    </w:p>
  </w:footnote>
  <w:footnote w:type="continuationSeparator" w:id="0">
    <w:p w14:paraId="1C927ACA" w14:textId="77777777" w:rsidR="00BE31B1" w:rsidRDefault="00BE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23557855">
    <w:abstractNumId w:val="13"/>
  </w:num>
  <w:num w:numId="2" w16cid:durableId="1402213642">
    <w:abstractNumId w:val="0"/>
  </w:num>
  <w:num w:numId="3" w16cid:durableId="1004631866">
    <w:abstractNumId w:val="12"/>
  </w:num>
  <w:num w:numId="4" w16cid:durableId="505094180">
    <w:abstractNumId w:val="10"/>
  </w:num>
  <w:num w:numId="5" w16cid:durableId="1701780689">
    <w:abstractNumId w:val="5"/>
  </w:num>
  <w:num w:numId="6" w16cid:durableId="1295063874">
    <w:abstractNumId w:val="7"/>
  </w:num>
  <w:num w:numId="7" w16cid:durableId="453253199">
    <w:abstractNumId w:val="2"/>
  </w:num>
  <w:num w:numId="8" w16cid:durableId="706444102">
    <w:abstractNumId w:val="11"/>
  </w:num>
  <w:num w:numId="9" w16cid:durableId="303504909">
    <w:abstractNumId w:val="4"/>
  </w:num>
  <w:num w:numId="10" w16cid:durableId="1594439065">
    <w:abstractNumId w:val="1"/>
  </w:num>
  <w:num w:numId="11" w16cid:durableId="1165172374">
    <w:abstractNumId w:val="3"/>
  </w:num>
  <w:num w:numId="12" w16cid:durableId="1321881758">
    <w:abstractNumId w:val="8"/>
  </w:num>
  <w:num w:numId="13" w16cid:durableId="1940481925">
    <w:abstractNumId w:val="9"/>
  </w:num>
  <w:num w:numId="14" w16cid:durableId="1443450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E324A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D53AF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5425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84C01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75852"/>
    <w:rsid w:val="00683793"/>
    <w:rsid w:val="006C189C"/>
    <w:rsid w:val="006C3F4F"/>
    <w:rsid w:val="006D0E81"/>
    <w:rsid w:val="006D396B"/>
    <w:rsid w:val="006F7E34"/>
    <w:rsid w:val="007146FA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00C6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C5637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0822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BE31B1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1C7C0"/>
  <w15:docId w15:val="{F671ED1E-696E-42A5-B11F-400CE08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AC03-ECAD-4732-A330-AF5617DF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Верочка</cp:lastModifiedBy>
  <cp:revision>3</cp:revision>
  <cp:lastPrinted>2010-06-24T10:53:00Z</cp:lastPrinted>
  <dcterms:created xsi:type="dcterms:W3CDTF">2022-10-06T07:55:00Z</dcterms:created>
  <dcterms:modified xsi:type="dcterms:W3CDTF">2022-10-06T07:59:00Z</dcterms:modified>
</cp:coreProperties>
</file>