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10B1" w14:textId="77777777" w:rsidR="002E60D8" w:rsidRPr="002E60D8" w:rsidRDefault="002E60D8" w:rsidP="002E60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Hlk51276274"/>
      <w:bookmarkStart w:id="1" w:name="_Hlk53733737"/>
      <w:r w:rsidRPr="002E60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1287768B" w14:textId="77777777" w:rsidR="002E60D8" w:rsidRDefault="002E60D8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64E453" w14:textId="1F2611D9" w:rsidR="001F014D" w:rsidRPr="001F014D" w:rsidRDefault="001F014D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7F98421A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купли-продажи транспортного средства</w:t>
      </w:r>
    </w:p>
    <w:p w14:paraId="0F2CECB0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80DE8C" w14:textId="77777777" w:rsidR="001F014D" w:rsidRPr="001F014D" w:rsidRDefault="001F014D" w:rsidP="001F01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г.  __________                                                                                                       «…..» …….. 20____ г.</w:t>
      </w:r>
    </w:p>
    <w:p w14:paraId="6FE68D0E" w14:textId="77777777" w:rsidR="001F014D" w:rsidRPr="001F014D" w:rsidRDefault="001F014D" w:rsidP="001F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BE3703" w14:textId="77777777" w:rsidR="001F014D" w:rsidRPr="001F014D" w:rsidRDefault="001F014D" w:rsidP="001F0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GB"/>
        </w:rPr>
      </w:pPr>
      <w:r w:rsidRPr="001F01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Гражданин Российской Федерации Резник Геннадий Владимирович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(дата рождения 04.05.1965,</w:t>
      </w:r>
      <w:r w:rsidRPr="001F01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место рождения: пос. Александровский Прохоровского р-на Белгородской обл., ИНН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ab/>
        <w:t xml:space="preserve">312321966820, ОГРНИП </w:t>
      </w:r>
      <w:r w:rsidRPr="001F014D">
        <w:rPr>
          <w:rFonts w:ascii="Times New Roman" w:eastAsia="Times New Roman" w:hAnsi="Times New Roman" w:cs="Times New Roman"/>
          <w:color w:val="0C0E31"/>
          <w:shd w:val="clear" w:color="auto" w:fill="FFFFFF"/>
          <w:lang w:eastAsia="ru-RU"/>
        </w:rPr>
        <w:t xml:space="preserve">306312324700039,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СНИЛС 002-831-673 15, место жительства: 308000, Белгородская обл., г. Белгород, ул. 8 Марта, д. 27</w:t>
      </w:r>
      <w:r w:rsidRPr="001F014D">
        <w:rPr>
          <w:rFonts w:ascii="Times New Roman" w:eastAsia="Times New Roman" w:hAnsi="Times New Roman" w:cs="Times New Roman"/>
          <w:bCs/>
          <w:iCs/>
          <w:lang w:eastAsia="ru-RU"/>
        </w:rPr>
        <w:t>),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от имени которого действует </w:t>
      </w:r>
      <w:r w:rsidRPr="001F014D">
        <w:rPr>
          <w:rFonts w:ascii="Times New Roman" w:eastAsia="Times New Roman" w:hAnsi="Times New Roman" w:cs="Times New Roman"/>
          <w:b/>
          <w:bCs/>
          <w:iCs/>
          <w:lang w:eastAsia="ru-RU"/>
        </w:rPr>
        <w:t>финансовый управляющий Коптяева Дарья Павловна (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ИНН 312327679854, СНИЛС 122-078-831 36, адрес для корреспонденции: 308015, г. Белгород, ул. </w:t>
      </w:r>
      <w:proofErr w:type="spellStart"/>
      <w:r w:rsidRPr="001F014D">
        <w:rPr>
          <w:rFonts w:ascii="Times New Roman" w:eastAsia="Times New Roman" w:hAnsi="Times New Roman" w:cs="Times New Roman"/>
          <w:iCs/>
          <w:lang w:eastAsia="ru-RU"/>
        </w:rPr>
        <w:t>Гостенская</w:t>
      </w:r>
      <w:proofErr w:type="spellEnd"/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, д.12 (оф. №1 </w:t>
      </w:r>
      <w:proofErr w:type="spellStart"/>
      <w:r w:rsidRPr="001F014D">
        <w:rPr>
          <w:rFonts w:ascii="Times New Roman" w:eastAsia="Times New Roman" w:hAnsi="Times New Roman" w:cs="Times New Roman"/>
          <w:iCs/>
          <w:lang w:eastAsia="ru-RU"/>
        </w:rPr>
        <w:t>Юр.услуги</w:t>
      </w:r>
      <w:proofErr w:type="spellEnd"/>
      <w:r w:rsidRPr="001F014D">
        <w:rPr>
          <w:rFonts w:ascii="Times New Roman" w:eastAsia="Times New Roman" w:hAnsi="Times New Roman" w:cs="Times New Roman"/>
          <w:iCs/>
          <w:lang w:eastAsia="ru-RU"/>
        </w:rPr>
        <w:t>),  рег. номер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ab/>
        <w:t>16665, член СРО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ab/>
        <w:t xml:space="preserve">Ассоциация </w:t>
      </w:r>
      <w:proofErr w:type="spellStart"/>
      <w:r w:rsidRPr="001F014D">
        <w:rPr>
          <w:rFonts w:ascii="Times New Roman" w:eastAsia="Times New Roman" w:hAnsi="Times New Roman" w:cs="Times New Roman"/>
          <w:iCs/>
          <w:lang w:eastAsia="ru-RU"/>
        </w:rPr>
        <w:t>Евросибирская</w:t>
      </w:r>
      <w:proofErr w:type="spellEnd"/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саморегулируемая организация арбитражных управляющих (115114, г Москва, </w:t>
      </w:r>
      <w:proofErr w:type="spellStart"/>
      <w:r w:rsidRPr="001F014D">
        <w:rPr>
          <w:rFonts w:ascii="Times New Roman" w:eastAsia="Times New Roman" w:hAnsi="Times New Roman" w:cs="Times New Roman"/>
          <w:iCs/>
          <w:lang w:eastAsia="ru-RU"/>
        </w:rPr>
        <w:t>наб</w:t>
      </w:r>
      <w:proofErr w:type="spellEnd"/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Шлюзовая, д 8, </w:t>
      </w:r>
      <w:proofErr w:type="spellStart"/>
      <w:r w:rsidRPr="001F014D">
        <w:rPr>
          <w:rFonts w:ascii="Times New Roman" w:eastAsia="Times New Roman" w:hAnsi="Times New Roman" w:cs="Times New Roman"/>
          <w:iCs/>
          <w:lang w:eastAsia="ru-RU"/>
        </w:rPr>
        <w:t>стр</w:t>
      </w:r>
      <w:proofErr w:type="spellEnd"/>
      <w:r w:rsidRPr="001F014D">
        <w:rPr>
          <w:rFonts w:ascii="Times New Roman" w:eastAsia="Times New Roman" w:hAnsi="Times New Roman" w:cs="Times New Roman"/>
          <w:iCs/>
          <w:lang w:eastAsia="ru-RU"/>
        </w:rPr>
        <w:t xml:space="preserve"> 1, 301, ИНН 0274107073, ОГРН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ab/>
        <w:t xml:space="preserve">1050204056319),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Белгородской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Pr="001F014D">
        <w:rPr>
          <w:rFonts w:ascii="Times New Roman" w:eastAsia="Times New Roman" w:hAnsi="Times New Roman" w:cs="Times New Roman"/>
          <w:iCs/>
          <w:lang w:eastAsia="ru-RU"/>
        </w:rPr>
        <w:t>от 16.01.2020 по делу №А08-10235/2019</w:t>
      </w:r>
      <w:bookmarkStart w:id="2" w:name="_Hlk50986988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End w:id="2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1F014D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6E5161B4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1F014D">
        <w:rPr>
          <w:rFonts w:ascii="Times New Roman" w:eastAsia="Times New Roman" w:hAnsi="Times New Roman" w:cs="Times New Roman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 xml:space="preserve">)  в  дальнейшем  </w:t>
      </w:r>
      <w:r w:rsidRPr="001F014D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1F01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1F01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431E1AB8" w14:textId="77777777" w:rsidR="001F014D" w:rsidRPr="001F014D" w:rsidRDefault="001F014D" w:rsidP="001F0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F3E712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1F014D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4BF4A2C3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14:paraId="0314EB2F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1.1. На основании Федерального закона от 26 октября 2002 г. № 127-ФЗ «О несостоятельности (банкротстве)»,  Решения Арбитражного суда Белгородской области от 16.01.2020 по делу №А08-10235/2019 и Положения о порядке сроках и условиях продажи имущества гражданина Резник Геннадия Владимировича, находящегося в залоге ООО КБ «</w:t>
      </w:r>
      <w:proofErr w:type="spellStart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АйМаниБанк</w:t>
      </w:r>
      <w:proofErr w:type="spellEnd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», согласованное ООО КБ «</w:t>
      </w:r>
      <w:proofErr w:type="spellStart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АйМаниБанк</w:t>
      </w:r>
      <w:proofErr w:type="spellEnd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» в лице конкурсного управляющего - Государственной корпорации «Агентство по страхованию вкладов», в лице Представителя конкурсного управляющего ООО КБ «</w:t>
      </w:r>
      <w:proofErr w:type="spellStart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АйМаниБанк</w:t>
      </w:r>
      <w:proofErr w:type="spellEnd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» Воробьёвым С.В. 18.06.2020 г. , протокола об итогах электронных торгов от ____________, Продавец обязуется передать в собственность Покупателя, а Покупатель обязуется принять и оплатить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на условиях Договора транспортное средство (далее – «Транспортное средство»): </w:t>
      </w:r>
    </w:p>
    <w:p w14:paraId="548F2378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Наименование (тип ТС): легковой автомобиль</w:t>
      </w:r>
    </w:p>
    <w:p w14:paraId="125091AF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Марка, модель: </w:t>
      </w:r>
      <w:r w:rsidRPr="001F014D">
        <w:rPr>
          <w:rFonts w:ascii="Times New Roman" w:eastAsia="Calibri" w:hAnsi="Times New Roman" w:cs="Times New Roman"/>
          <w:lang w:eastAsia="ru-RU"/>
        </w:rPr>
        <w:t>VOLVO (Вольво) S80</w:t>
      </w:r>
    </w:p>
    <w:p w14:paraId="37F19DF2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val="en-US" w:eastAsia="ru-RU"/>
        </w:rPr>
        <w:t>VIN</w:t>
      </w:r>
      <w:r w:rsidRPr="001F014D">
        <w:rPr>
          <w:rFonts w:ascii="Times New Roman" w:eastAsia="Times New Roman" w:hAnsi="Times New Roman" w:cs="Times New Roman"/>
          <w:lang w:eastAsia="ru-RU"/>
        </w:rPr>
        <w:t>:</w:t>
      </w:r>
      <w:r w:rsidRPr="001F014D">
        <w:rPr>
          <w:rFonts w:ascii="Times New Roman" w:eastAsia="Calibri" w:hAnsi="Times New Roman" w:cs="Times New Roman"/>
          <w:lang w:eastAsia="ru-RU"/>
        </w:rPr>
        <w:t xml:space="preserve"> YV1TS61S941338488</w:t>
      </w:r>
    </w:p>
    <w:p w14:paraId="4B452FAB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Категория ТС (А, В, С, </w:t>
      </w:r>
      <w:r w:rsidRPr="001F014D">
        <w:rPr>
          <w:rFonts w:ascii="Times New Roman" w:eastAsia="Times New Roman" w:hAnsi="Times New Roman" w:cs="Times New Roman"/>
          <w:lang w:val="en-US" w:eastAsia="ru-RU"/>
        </w:rPr>
        <w:t>D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, прицеп): </w:t>
      </w:r>
      <w:r w:rsidRPr="001F014D">
        <w:rPr>
          <w:rFonts w:ascii="Times New Roman" w:eastAsia="Times New Roman" w:hAnsi="Times New Roman" w:cs="Times New Roman"/>
          <w:lang w:val="en-US" w:eastAsia="ru-RU"/>
        </w:rPr>
        <w:t>B</w:t>
      </w:r>
    </w:p>
    <w:p w14:paraId="38429C65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Год изготовления: </w:t>
      </w:r>
      <w:r w:rsidRPr="001F014D">
        <w:rPr>
          <w:rFonts w:ascii="Times New Roman" w:eastAsia="Calibri" w:hAnsi="Times New Roman" w:cs="Times New Roman"/>
          <w:lang w:eastAsia="ru-RU"/>
        </w:rPr>
        <w:t>2003</w:t>
      </w:r>
    </w:p>
    <w:p w14:paraId="6E76B065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Модель, № двигателя: B5244S</w:t>
      </w:r>
    </w:p>
    <w:p w14:paraId="5A5A0D7F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Шасси (рама) №: _________  </w:t>
      </w:r>
    </w:p>
    <w:p w14:paraId="4BC4B640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Кузов (кабина, прицеп): __________</w:t>
      </w:r>
    </w:p>
    <w:p w14:paraId="54908B6B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Цвет кузова: </w:t>
      </w:r>
      <w:r w:rsidRPr="001F014D">
        <w:rPr>
          <w:rFonts w:ascii="Times New Roman" w:eastAsia="Calibri" w:hAnsi="Times New Roman" w:cs="Times New Roman"/>
          <w:lang w:eastAsia="ru-RU"/>
        </w:rPr>
        <w:t>серебристый</w:t>
      </w:r>
    </w:p>
    <w:p w14:paraId="48415D5D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Мощность двигателя, л. с. (кВт):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170 (6000)</w:t>
      </w:r>
    </w:p>
    <w:p w14:paraId="0EA79C4B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Рабочий объем двигателя, куб. </w:t>
      </w:r>
      <w:proofErr w:type="gramStart"/>
      <w:r w:rsidRPr="001F014D">
        <w:rPr>
          <w:rFonts w:ascii="Times New Roman" w:eastAsia="Times New Roman" w:hAnsi="Times New Roman" w:cs="Times New Roman"/>
          <w:lang w:eastAsia="ru-RU"/>
        </w:rPr>
        <w:t xml:space="preserve">см: 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2435</w:t>
      </w:r>
      <w:proofErr w:type="gramEnd"/>
    </w:p>
    <w:p w14:paraId="4F23A51D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Паспорт транспортного средства: 77 ТМ 209221</w:t>
      </w:r>
    </w:p>
    <w:p w14:paraId="25822865" w14:textId="77777777" w:rsidR="001F014D" w:rsidRPr="001F014D" w:rsidRDefault="001F014D" w:rsidP="001F014D">
      <w:pPr>
        <w:tabs>
          <w:tab w:val="num" w:pos="0"/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Государственный регистрационный знак: ____ </w:t>
      </w:r>
    </w:p>
    <w:p w14:paraId="0D5482E3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2DE9EB" w14:textId="77777777" w:rsidR="001F014D" w:rsidRPr="001F014D" w:rsidRDefault="001F014D" w:rsidP="001F014D">
      <w:p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1F014D">
        <w:rPr>
          <w:rFonts w:ascii="Times New Roman" w:eastAsia="Times New Roman" w:hAnsi="Times New Roman" w:cs="Times New Roman"/>
          <w:lang w:eastAsia="ru-RU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4273EA10" w14:textId="77777777" w:rsidR="001F014D" w:rsidRPr="001F014D" w:rsidRDefault="001F014D" w:rsidP="001F014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1.3. Покупателю известны все существенные характеристики передаваемого Транспортного средства (состояние, состав, комплектность, 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</w:t>
      </w:r>
      <w:bookmarkStart w:id="3" w:name="_Hlk50992932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bookmarkEnd w:id="3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, включая требования об устранении недостатков или о замене, о снижении цены Транспортного средства. Предоставление Продавцом гарантии качества Транспортного средства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Транспортного средства,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73E72DDE" w14:textId="77777777" w:rsidR="001F014D" w:rsidRPr="001F014D" w:rsidRDefault="001F014D" w:rsidP="001F01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7977C" w14:textId="77777777" w:rsidR="001F014D" w:rsidRPr="001F014D" w:rsidRDefault="001F014D" w:rsidP="001F01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color w:val="000000"/>
          <w:lang w:eastAsia="ru-RU"/>
        </w:rPr>
        <w:t>2. УСЛОВИЯ И ПОРЯДОК РАЧЕТОВ</w:t>
      </w:r>
    </w:p>
    <w:p w14:paraId="17DB3103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2.1.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За приобретаемое Транспортное средство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протоколом об итогах проведения торгов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Покупатель уплачивает Продавцу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цену продажи Транспортного средства </w:t>
      </w:r>
      <w:r w:rsidRPr="001F014D">
        <w:rPr>
          <w:rFonts w:ascii="Times New Roman" w:eastAsia="Times New Roman" w:hAnsi="Times New Roman" w:cs="Times New Roman"/>
          <w:lang w:eastAsia="ru-RU"/>
        </w:rPr>
        <w:t>______ (________) рублей ___ копеек.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EF40613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 г. № ________, засчитывается Покупателю в счет оплаты цены продажи Транспортного средства,  указанной в п. 2.1 Договора, в соответствии с частью 5 статьи 448 ГК РФ.</w:t>
      </w:r>
    </w:p>
    <w:p w14:paraId="0299D369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______ (________) рублей ___ копеек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перечисляет </w:t>
      </w:r>
      <w:r w:rsidRPr="001F014D">
        <w:rPr>
          <w:rFonts w:ascii="Times New Roman" w:eastAsia="Times New Roman" w:hAnsi="Times New Roman" w:cs="Times New Roman"/>
          <w:lang w:eastAsia="ru-RU"/>
        </w:rPr>
        <w:t xml:space="preserve">на счет Продавца, указанный в разделе 9 Договора, не позднее 30 дней с даты подписания Договора. </w:t>
      </w:r>
    </w:p>
    <w:p w14:paraId="625001B7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2.4.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25EA785" w14:textId="77777777" w:rsidR="001F014D" w:rsidRPr="001F014D" w:rsidRDefault="001F014D" w:rsidP="001F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bookmarkStart w:id="4" w:name="_Hlk50987894"/>
      <w:r w:rsidRPr="001F014D"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bookmarkEnd w:id="4"/>
      <w:r w:rsidRPr="001F014D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744D6238" w14:textId="77777777" w:rsidR="001F014D" w:rsidRPr="001F014D" w:rsidRDefault="001F014D" w:rsidP="001F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C00000"/>
          <w:lang w:eastAsia="ru-RU"/>
        </w:rPr>
      </w:pPr>
    </w:p>
    <w:p w14:paraId="57BDF46E" w14:textId="77777777" w:rsidR="001F014D" w:rsidRPr="001F014D" w:rsidRDefault="001F014D" w:rsidP="001F01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</w:t>
      </w:r>
    </w:p>
    <w:p w14:paraId="2D5703FE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Продавец обязан:</w:t>
      </w:r>
    </w:p>
    <w:p w14:paraId="7E40ED8D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>3.1.1.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BE648F7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3.1.2.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6C89E041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ab/>
        <w:t>Покупатель обязан:</w:t>
      </w:r>
    </w:p>
    <w:p w14:paraId="006D041F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3.2.1.</w:t>
      </w:r>
      <w:r w:rsidRPr="001F014D">
        <w:rPr>
          <w:rFonts w:ascii="Times New Roman" w:eastAsia="Times New Roman" w:hAnsi="Times New Roman" w:cs="Times New Roman"/>
          <w:lang w:eastAsia="ru-RU"/>
        </w:rPr>
        <w:tab/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 xml:space="preserve">. 2.1 – 2.3 Договора.  </w:t>
      </w:r>
    </w:p>
    <w:p w14:paraId="7143B8F4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4E1B627A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3.2.3.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В течение ___ дней со дня подписания Акта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представить </w:t>
      </w:r>
      <w:r w:rsidRPr="001F014D">
        <w:rPr>
          <w:rFonts w:ascii="Times New Roman" w:eastAsia="Times New Roman" w:hAnsi="Times New Roman" w:cs="Times New Roman"/>
          <w:lang w:eastAsia="ru-RU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14:paraId="0B9DAEAD" w14:textId="77777777" w:rsidR="001F014D" w:rsidRPr="001F014D" w:rsidRDefault="001F014D" w:rsidP="001F01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3.2.4.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3B42D9D8" w14:textId="77777777" w:rsidR="001F014D" w:rsidRPr="001F014D" w:rsidRDefault="001F014D" w:rsidP="001F014D">
      <w:pPr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AC19C0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4. ПЕРЕХОД ПРАВА СОБСТВЕННОСТИ</w:t>
      </w:r>
    </w:p>
    <w:p w14:paraId="7B648BE6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>4.1.</w:t>
      </w:r>
      <w:r w:rsidRPr="001F014D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1F014D">
        <w:rPr>
          <w:rFonts w:ascii="Times New Roman" w:eastAsia="Times New Roman" w:hAnsi="Times New Roman" w:cs="Times New Roman"/>
          <w:lang w:eastAsia="ru-RU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5B57FCC0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4.2.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598837E0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 w:firstLine="426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9D47C51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5. УСЛОВИЯ И ПОРЯДОК РАСТОРЖЕНИЯ ДОГОВОРА</w:t>
      </w:r>
    </w:p>
    <w:p w14:paraId="47B21780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5.1.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163C6ECE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5.2.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7739E7E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19941075" w14:textId="77777777" w:rsidR="001F014D" w:rsidRPr="001F014D" w:rsidRDefault="001F014D" w:rsidP="001F014D">
      <w:pPr>
        <w:tabs>
          <w:tab w:val="left" w:pos="851"/>
        </w:tabs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60481352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snapToGrid w:val="0"/>
          <w:lang w:eastAsia="ru-RU"/>
        </w:rPr>
        <w:t>6. ОТВЕТСТВЕННОСТЬ СТОРОН</w:t>
      </w:r>
    </w:p>
    <w:p w14:paraId="481A212E" w14:textId="77777777" w:rsidR="001F014D" w:rsidRPr="001F014D" w:rsidRDefault="001F014D" w:rsidP="001F014D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6.1.</w:t>
      </w:r>
      <w:r w:rsidRPr="001F014D">
        <w:rPr>
          <w:rFonts w:ascii="Times New Roman" w:eastAsia="Times New Roman" w:hAnsi="Times New Roman" w:cs="Times New Roman"/>
          <w:lang w:eastAsia="ru-RU"/>
        </w:rPr>
        <w:tab/>
      </w:r>
      <w:r w:rsidRPr="001F014D">
        <w:rPr>
          <w:rFonts w:ascii="Times New Roman" w:eastAsia="Times New Roman" w:hAnsi="Times New Roman" w:cs="Times New Roman"/>
          <w:color w:val="000000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D77CD3C" w14:textId="77777777" w:rsidR="001F014D" w:rsidRPr="001F014D" w:rsidRDefault="001F014D" w:rsidP="001F0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lastRenderedPageBreak/>
        <w:t>6.2.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1F014D">
        <w:rPr>
          <w:rFonts w:ascii="Times New Roman" w:eastAsia="Times New Roman" w:hAnsi="Times New Roman" w:cs="Times New Roman"/>
          <w:lang w:eastAsia="ru-RU"/>
        </w:rPr>
        <w:t>%  цены</w:t>
      </w:r>
      <w:proofErr w:type="gramEnd"/>
      <w:r w:rsidRPr="001F014D">
        <w:rPr>
          <w:rFonts w:ascii="Times New Roman" w:eastAsia="Times New Roman" w:hAnsi="Times New Roman" w:cs="Times New Roman"/>
          <w:lang w:eastAsia="ru-RU"/>
        </w:rPr>
        <w:t xml:space="preserve"> Транспортного средства, установленной п. 2.1 Договора, за каждый день просрочки платежа.</w:t>
      </w:r>
    </w:p>
    <w:p w14:paraId="6809435F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66A85C7" w14:textId="77777777" w:rsidR="001F014D" w:rsidRPr="001F014D" w:rsidRDefault="001F014D" w:rsidP="001F014D">
      <w:pPr>
        <w:tabs>
          <w:tab w:val="left" w:pos="851"/>
        </w:tabs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7. ПОРЯДОК РАЗРЕШЕНИЯ СПОРОВ</w:t>
      </w:r>
    </w:p>
    <w:p w14:paraId="7F9AFD34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7.1.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7F0B2E4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7.2.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1F014D">
        <w:rPr>
          <w:rFonts w:ascii="Times New Roman" w:eastAsia="Times New Roman" w:hAnsi="Times New Roman" w:cs="Times New Roman"/>
          <w:i/>
          <w:lang w:eastAsia="ru-RU"/>
        </w:rPr>
        <w:t>по месту регистрации Продавца</w:t>
      </w:r>
      <w:r w:rsidRPr="001F014D">
        <w:rPr>
          <w:rFonts w:ascii="Times New Roman" w:eastAsia="Times New Roman" w:hAnsi="Times New Roman" w:cs="Times New Roman"/>
          <w:lang w:eastAsia="ru-RU"/>
        </w:rPr>
        <w:t>) или в ________  (</w:t>
      </w:r>
      <w:r w:rsidRPr="001F014D">
        <w:rPr>
          <w:rFonts w:ascii="Times New Roman" w:eastAsia="Times New Roman" w:hAnsi="Times New Roman" w:cs="Times New Roman"/>
          <w:i/>
          <w:lang w:eastAsia="ru-RU"/>
        </w:rPr>
        <w:t>наименование суда общей юрисдикции по месту регистрации Продавца</w:t>
      </w:r>
      <w:r w:rsidRPr="001F014D">
        <w:rPr>
          <w:rFonts w:ascii="Times New Roman" w:eastAsia="Times New Roman" w:hAnsi="Times New Roman" w:cs="Times New Roman"/>
          <w:lang w:eastAsia="ru-RU"/>
        </w:rPr>
        <w:t>).</w:t>
      </w:r>
    </w:p>
    <w:p w14:paraId="680BD088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84BED6A" w14:textId="77777777" w:rsidR="001F014D" w:rsidRPr="001F014D" w:rsidRDefault="001F014D" w:rsidP="001F014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14D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14:paraId="03DFC697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8.1.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3AD2427B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1F014D">
        <w:rPr>
          <w:rFonts w:ascii="Times New Roman" w:eastAsia="Times New Roman" w:hAnsi="Times New Roman" w:cs="Times New Roman"/>
          <w:lang w:eastAsia="ru-RU"/>
        </w:rPr>
        <w:t>презюмируется</w:t>
      </w:r>
      <w:proofErr w:type="spellEnd"/>
      <w:r w:rsidRPr="001F014D">
        <w:rPr>
          <w:rFonts w:ascii="Times New Roman" w:eastAsia="Times New Roman" w:hAnsi="Times New Roman" w:cs="Times New Roman"/>
          <w:lang w:eastAsia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14:paraId="2F4D484B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2DB3665" w14:textId="77777777" w:rsidR="001F014D" w:rsidRPr="001F014D" w:rsidRDefault="001F014D" w:rsidP="001F014D">
      <w:pPr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EC28FAA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90E57D5" w14:textId="77777777" w:rsidR="001F014D" w:rsidRPr="001F014D" w:rsidRDefault="001F014D" w:rsidP="001F014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F014D">
        <w:rPr>
          <w:rFonts w:ascii="Times New Roman" w:eastAsia="Times New Roman" w:hAnsi="Times New Roman" w:cs="Times New Roman"/>
          <w:lang w:eastAsia="ru-RU"/>
        </w:rPr>
        <w:t>8.6.</w:t>
      </w:r>
      <w:r w:rsidRPr="001F014D">
        <w:rPr>
          <w:rFonts w:ascii="Times New Roman" w:eastAsia="Times New Roman" w:hAnsi="Times New Roman" w:cs="Times New Roman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764C4F95" w14:textId="77777777" w:rsidR="001F014D" w:rsidRPr="001F014D" w:rsidRDefault="001F014D" w:rsidP="001F0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95F2B9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F014D">
        <w:rPr>
          <w:rFonts w:ascii="Times New Roman" w:eastAsia="Calibri" w:hAnsi="Times New Roman" w:cs="Times New Roman"/>
          <w:b/>
          <w:lang w:eastAsia="zh-CN"/>
        </w:rPr>
        <w:t>9. АДРЕСА, РЕКВИЗИТЫ И ПОДПИСИ СТОРОН</w:t>
      </w:r>
    </w:p>
    <w:p w14:paraId="5B8D9D1D" w14:textId="77777777" w:rsidR="001F014D" w:rsidRPr="001F014D" w:rsidRDefault="001F014D" w:rsidP="001F01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4"/>
        <w:gridCol w:w="222"/>
      </w:tblGrid>
      <w:tr w:rsidR="001F014D" w:rsidRPr="001F014D" w14:paraId="1459A743" w14:textId="77777777" w:rsidTr="0025520B">
        <w:tc>
          <w:tcPr>
            <w:tcW w:w="5140" w:type="dxa"/>
          </w:tcPr>
          <w:p w14:paraId="62D14FAE" w14:textId="77777777" w:rsidR="001F014D" w:rsidRPr="001F014D" w:rsidRDefault="001F014D" w:rsidP="001F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ПРОДАВЕЦ:</w:t>
            </w:r>
          </w:p>
          <w:p w14:paraId="12EAA081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C239E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 гражданина Российской Федерации Резника Геннадия Владимировича Коптяева Дарья Павловна, действующий на основании Решения Арбитражного суда Белгородской области от 16.01.2020 по делу №А08-10235/2019</w:t>
            </w:r>
          </w:p>
          <w:p w14:paraId="288F4B6D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4D6513" w14:textId="77777777" w:rsidR="001F014D" w:rsidRPr="001F014D" w:rsidRDefault="001F014D" w:rsidP="001F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Получатель: </w:t>
            </w:r>
          </w:p>
          <w:p w14:paraId="602B4086" w14:textId="77777777" w:rsidR="001F014D" w:rsidRPr="001F014D" w:rsidRDefault="001F014D" w:rsidP="001F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 Геннадий Владимирович</w:t>
            </w:r>
          </w:p>
          <w:p w14:paraId="76573E7A" w14:textId="77777777" w:rsidR="001F014D" w:rsidRPr="001F014D" w:rsidRDefault="001F014D" w:rsidP="001F014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F014D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5BB6D1CD" wp14:editId="0F9B927F">
                  <wp:extent cx="6569710" cy="875665"/>
                  <wp:effectExtent l="0" t="0" r="254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71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1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</w:t>
            </w:r>
          </w:p>
        </w:tc>
        <w:tc>
          <w:tcPr>
            <w:tcW w:w="5141" w:type="dxa"/>
          </w:tcPr>
          <w:p w14:paraId="0C04BA72" w14:textId="77777777" w:rsidR="001F014D" w:rsidRPr="001F014D" w:rsidRDefault="001F014D" w:rsidP="001F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  <w:p w14:paraId="2C715F16" w14:textId="77777777" w:rsidR="001F014D" w:rsidRPr="001F014D" w:rsidRDefault="001F014D" w:rsidP="001F01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bookmarkEnd w:id="0"/>
    </w:tbl>
    <w:p w14:paraId="4E7267C4" w14:textId="77777777" w:rsidR="001F014D" w:rsidRPr="001F014D" w:rsidRDefault="001F014D" w:rsidP="001F014D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45252226" w14:textId="77777777" w:rsid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03AD69" w14:textId="76A8CF49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</w:t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  </w:t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ПОКУПАТЕЛЬ</w:t>
      </w:r>
    </w:p>
    <w:p w14:paraId="26205B81" w14:textId="77777777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632CD8" w14:textId="77777777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>______________________/ Коптяева Д.П./</w:t>
      </w:r>
      <w:r w:rsidRPr="001F014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____________________/ _________________/</w:t>
      </w:r>
    </w:p>
    <w:p w14:paraId="71BC3128" w14:textId="77777777" w:rsidR="001F014D" w:rsidRPr="001F014D" w:rsidRDefault="001F014D" w:rsidP="001F014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1F014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</w:t>
      </w:r>
      <w:bookmarkEnd w:id="1"/>
    </w:p>
    <w:p w14:paraId="2089298C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490BADDC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6019AE22" w14:textId="77777777" w:rsidR="002E60D8" w:rsidRPr="002E60D8" w:rsidRDefault="002E60D8" w:rsidP="002E60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2E6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E10A9BF" w14:textId="77777777" w:rsidR="005E7CCA" w:rsidRDefault="005E7CCA"/>
    <w:sectPr w:rsidR="005E7CCA" w:rsidSect="001F014D">
      <w:footerReference w:type="default" r:id="rId7"/>
      <w:pgSz w:w="11906" w:h="16838"/>
      <w:pgMar w:top="567" w:right="56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BC26" w14:textId="77777777" w:rsidR="00000000" w:rsidRDefault="002E60D8">
      <w:pPr>
        <w:spacing w:after="0" w:line="240" w:lineRule="auto"/>
      </w:pPr>
      <w:r>
        <w:separator/>
      </w:r>
    </w:p>
  </w:endnote>
  <w:endnote w:type="continuationSeparator" w:id="0">
    <w:p w14:paraId="5E5330A0" w14:textId="77777777" w:rsidR="00000000" w:rsidRDefault="002E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163345"/>
      <w:docPartObj>
        <w:docPartGallery w:val="Page Numbers (Bottom of Page)"/>
        <w:docPartUnique/>
      </w:docPartObj>
    </w:sdtPr>
    <w:sdtEndPr/>
    <w:sdtContent>
      <w:p w14:paraId="5E4FD0A0" w14:textId="77777777" w:rsidR="00823459" w:rsidRDefault="001F01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1770">
          <w:rPr>
            <w:noProof/>
            <w:lang w:val="ru-RU"/>
          </w:rPr>
          <w:t>11</w:t>
        </w:r>
        <w:r>
          <w:fldChar w:fldCharType="end"/>
        </w:r>
      </w:p>
    </w:sdtContent>
  </w:sdt>
  <w:p w14:paraId="370376B2" w14:textId="77777777" w:rsidR="00823459" w:rsidRDefault="002E6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FEDC" w14:textId="77777777" w:rsidR="00000000" w:rsidRDefault="002E60D8">
      <w:pPr>
        <w:spacing w:after="0" w:line="240" w:lineRule="auto"/>
      </w:pPr>
      <w:r>
        <w:separator/>
      </w:r>
    </w:p>
  </w:footnote>
  <w:footnote w:type="continuationSeparator" w:id="0">
    <w:p w14:paraId="190AD1C0" w14:textId="77777777" w:rsidR="00000000" w:rsidRDefault="002E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4D"/>
    <w:rsid w:val="001F014D"/>
    <w:rsid w:val="002E60D8"/>
    <w:rsid w:val="005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DC2"/>
  <w15:chartTrackingRefBased/>
  <w15:docId w15:val="{54F2D7A7-8E68-4377-9B68-F4C841E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14D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014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2020-10-22T06:15:00Z</dcterms:created>
  <dcterms:modified xsi:type="dcterms:W3CDTF">2020-10-22T06:41:00Z</dcterms:modified>
</cp:coreProperties>
</file>