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343"/>
      </w:tblGrid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виды разрешенного использования: под зданием производственной базы, кадастровый № 52:15:0080601:441, площадь 7 730+/-30,8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24.01.2008, дата государственной регистрации: 05.02.2008, № государственной регистрации 52-52-11/010/2008-179).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24.01.2008, дата государственной регистрации: 05.02.2008, № государственной регистрации 52-52-11/010/2008-182).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виды разрешенного использования: под зданием производственной базы, кадастровый № 52:15:0080601:449, площадь 4 380+/-23,2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24.01.2008, дата государственной регистрации: 05.02.2008, № государственной регистрации 52-52-11/010/2008-178).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виды разрешенного использования: под зданиями производственной базы, кадастровый № 52:15:0080601:451, площадь 6 918+/-29,1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52-52-10/071/2012-193. (решение собственника о разделе земельного участка, </w:t>
            </w:r>
            <w:proofErr w:type="gramStart"/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выдан</w:t>
            </w:r>
            <w:proofErr w:type="gramEnd"/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 01.07.2008, дата государственной регистрации: 01.08.2008, № государственной регистрации 52-52-11/052/2008-113).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52:15:0080601:505, площадь 534,5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31, стр. 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купли-продажи, выдан 29.06.2006, дата государственной регистрации: 10.07.2006, № государственной регистрации 52-52-11/037/2006-79).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52:15:0080601:508, площадь 1 367,1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недвижимости, № 4, выдан 24.08.2007, дата государственной регистрации: 18.09.2007, № государственной регистрации 52-52-11/056/2007-165).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52:15:0080601:510, площадь 5 401,1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(договор купли-продажи, выдан 14.06.2006, дата государственной регистрации: 26.06.2006, № государственной регистрации 52-52-11/034/2006-180).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52:15:0080601:866, площадь 253,8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р-н,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52-52-10/071/2012-193, 52-52-10/042/2011-139. (договор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купли-продажи, выдан 14.06.2006, дата государственной регистрации: 26.06.2006, № государственной регистрации 52-52-11/034/2006-179).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lastRenderedPageBreak/>
              <w:t>9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52:15:0080601:886, площадь 7 411,5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р-н, г. Городец, ул. Новая, д. 31.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(договор купли-продажи, выдан 17.03.2006, дата государственной регистрации: 24.03.2006, № государственной регистрации 52-52-11/011/2006-245).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10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52:15:0080601:530, площадь 683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 обл., р-н Городецкий,  г. Городец, ул. Новая, д. 31, пом.</w:t>
            </w:r>
            <w:proofErr w:type="gramEnd"/>
            <w:r w:rsidRPr="00164CA7">
              <w:rPr>
                <w:sz w:val="24"/>
                <w:szCs w:val="24"/>
              </w:rPr>
              <w:t xml:space="preserve"> П</w:t>
            </w:r>
            <w:proofErr w:type="gramStart"/>
            <w:r w:rsidRPr="00164CA7">
              <w:rPr>
                <w:sz w:val="24"/>
                <w:szCs w:val="24"/>
              </w:rPr>
              <w:t>2</w:t>
            </w:r>
            <w:proofErr w:type="gramEnd"/>
            <w:r w:rsidRPr="00164CA7">
              <w:rPr>
                <w:sz w:val="24"/>
                <w:szCs w:val="24"/>
              </w:rPr>
              <w:t xml:space="preserve">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52-52-10/089/2010-256).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11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52:15:0080601:532, площадь 1 198,9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 обл., р-н Городецкий, г. Городец, ул. Новая, д. 31, пом.</w:t>
            </w:r>
            <w:proofErr w:type="gramEnd"/>
            <w:r w:rsidRPr="00164CA7">
              <w:rPr>
                <w:sz w:val="24"/>
                <w:szCs w:val="24"/>
              </w:rPr>
              <w:t xml:space="preserve"> П3.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52-52-10/089/2010-257).</w:t>
            </w:r>
          </w:p>
        </w:tc>
      </w:tr>
      <w:tr w:rsidR="007B4F8E" w:rsidRPr="00164CA7" w:rsidTr="005D7D63">
        <w:tc>
          <w:tcPr>
            <w:tcW w:w="438" w:type="dxa"/>
          </w:tcPr>
          <w:p w:rsidR="007B4F8E" w:rsidRPr="00164CA7" w:rsidRDefault="007B4F8E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12</w:t>
            </w:r>
          </w:p>
        </w:tc>
        <w:tc>
          <w:tcPr>
            <w:tcW w:w="9343" w:type="dxa"/>
          </w:tcPr>
          <w:p w:rsidR="007B4F8E" w:rsidRPr="00164CA7" w:rsidRDefault="007B4F8E" w:rsidP="005D7D63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№ 52:15:0080601:533, площадь 469,8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31, пом. 4. Ограничение  права и обременение объекта: запрещение регистрации; ипотека, № государственной регистрации </w:t>
            </w:r>
            <w:r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52-52-10/089/2010-258).</w:t>
            </w:r>
          </w:p>
        </w:tc>
      </w:tr>
    </w:tbl>
    <w:p w:rsidR="007B4F8E" w:rsidRPr="00164CA7" w:rsidRDefault="007B4F8E" w:rsidP="007B4F8E">
      <w:pPr>
        <w:ind w:firstLine="567"/>
        <w:jc w:val="both"/>
        <w:rPr>
          <w:sz w:val="24"/>
          <w:szCs w:val="24"/>
        </w:rPr>
      </w:pPr>
      <w:r w:rsidRPr="00164CA7">
        <w:rPr>
          <w:sz w:val="24"/>
          <w:szCs w:val="24"/>
        </w:rPr>
        <w:t>Имущество обременено залогом в пользу ПАО МАБ «</w:t>
      </w:r>
      <w:proofErr w:type="spellStart"/>
      <w:r w:rsidRPr="00164CA7">
        <w:rPr>
          <w:sz w:val="24"/>
          <w:szCs w:val="24"/>
        </w:rPr>
        <w:t>Темпбанк</w:t>
      </w:r>
      <w:proofErr w:type="spellEnd"/>
      <w:r w:rsidRPr="00164CA7">
        <w:rPr>
          <w:sz w:val="24"/>
          <w:szCs w:val="24"/>
        </w:rPr>
        <w:t>»</w:t>
      </w:r>
      <w:r w:rsidRPr="00164CA7">
        <w:rPr>
          <w:sz w:val="24"/>
          <w:szCs w:val="24"/>
          <w:shd w:val="clear" w:color="auto" w:fill="FFFFFF"/>
        </w:rPr>
        <w:t xml:space="preserve"> (</w:t>
      </w:r>
      <w:r w:rsidRPr="00164CA7">
        <w:rPr>
          <w:sz w:val="24"/>
          <w:szCs w:val="24"/>
        </w:rPr>
        <w:t xml:space="preserve">ИНН </w:t>
      </w:r>
      <w:r w:rsidRPr="00164CA7">
        <w:rPr>
          <w:color w:val="000000"/>
          <w:sz w:val="24"/>
          <w:szCs w:val="24"/>
          <w:shd w:val="clear" w:color="auto" w:fill="F9F9F9"/>
        </w:rPr>
        <w:t>7705034523</w:t>
      </w:r>
      <w:r w:rsidRPr="00164CA7">
        <w:rPr>
          <w:sz w:val="24"/>
          <w:szCs w:val="24"/>
        </w:rPr>
        <w:t xml:space="preserve">; КПП </w:t>
      </w:r>
      <w:r w:rsidRPr="00164CA7">
        <w:rPr>
          <w:color w:val="000000"/>
          <w:sz w:val="24"/>
          <w:szCs w:val="24"/>
          <w:shd w:val="clear" w:color="auto" w:fill="F9F9F9"/>
        </w:rPr>
        <w:t>772301001</w:t>
      </w:r>
      <w:r w:rsidRPr="00164CA7">
        <w:rPr>
          <w:color w:val="525252"/>
          <w:sz w:val="24"/>
          <w:szCs w:val="24"/>
          <w:shd w:val="clear" w:color="auto" w:fill="FFFFFF"/>
        </w:rPr>
        <w:t xml:space="preserve">; </w:t>
      </w:r>
      <w:r w:rsidRPr="00164CA7">
        <w:rPr>
          <w:sz w:val="24"/>
          <w:szCs w:val="24"/>
        </w:rPr>
        <w:t xml:space="preserve">ОГРН </w:t>
      </w:r>
      <w:r w:rsidRPr="00164CA7">
        <w:rPr>
          <w:color w:val="000000"/>
          <w:sz w:val="24"/>
          <w:szCs w:val="24"/>
          <w:shd w:val="clear" w:color="auto" w:fill="F9F9F9"/>
        </w:rPr>
        <w:t>1027739270294</w:t>
      </w:r>
      <w:r w:rsidRPr="00164CA7">
        <w:rPr>
          <w:sz w:val="24"/>
          <w:szCs w:val="24"/>
        </w:rPr>
        <w:t>) в лице Агентства по страхованию вкладов,</w:t>
      </w:r>
      <w:r w:rsidRPr="00164CA7">
        <w:rPr>
          <w:sz w:val="24"/>
          <w:szCs w:val="24"/>
          <w:shd w:val="clear" w:color="auto" w:fill="FFFFFF"/>
        </w:rPr>
        <w:t xml:space="preserve"> </w:t>
      </w:r>
      <w:r w:rsidRPr="00164CA7">
        <w:rPr>
          <w:sz w:val="24"/>
          <w:szCs w:val="24"/>
        </w:rPr>
        <w:t>на основании кредитного договора № 2-КЛ от 17.10.2012 г., договора ипотеки от 17.10.2012 г.</w:t>
      </w:r>
    </w:p>
    <w:p w:rsidR="007B4F8E" w:rsidRPr="00164CA7" w:rsidRDefault="007B4F8E" w:rsidP="007B4F8E">
      <w:pPr>
        <w:rPr>
          <w:sz w:val="24"/>
          <w:szCs w:val="24"/>
        </w:rPr>
      </w:pPr>
    </w:p>
    <w:p w:rsidR="00DE32E0" w:rsidRDefault="00DE32E0">
      <w:bookmarkStart w:id="0" w:name="_GoBack"/>
      <w:bookmarkEnd w:id="0"/>
    </w:p>
    <w:sectPr w:rsidR="00DE32E0" w:rsidSect="00E2395B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8E"/>
    <w:rsid w:val="007B4F8E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Z4r8eb0uPq4ADrD/ARRrQhK638eixABOQgoOthXE09E=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jRlvuAImK3cl0X15JlzjdGry6XbfcJFc1C+rRvTMusQ=</DigestValue>
    </Reference>
  </SignedInfo>
  <SignatureValue>jCNxEfeRurxUVSEvDM5ToUq/LSwC3AM/4YeIa9MJcWmbJ2YM7NzBnfbOgrVs4c53
+HPGBFYKF8Qa0zqGLurMlQ==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wor9YuKHSae1QqPdzmgZ87H1oZI=</DigestValue>
      </Reference>
      <Reference URI="/word/fontTable.xml?ContentType=application/vnd.openxmlformats-officedocument.wordprocessingml.fontTable+xml">
        <DigestMethod Algorithm="http://www.w3.org/2000/09/xmldsig#sha1"/>
        <DigestValue>ToyYtB6DEvlLcu2NvyWT57m1WQE=</DigestValue>
      </Reference>
      <Reference URI="/word/settings.xml?ContentType=application/vnd.openxmlformats-officedocument.wordprocessingml.settings+xml">
        <DigestMethod Algorithm="http://www.w3.org/2000/09/xmldsig#sha1"/>
        <DigestValue>Z2dwR7z/bsb4lqKoTShzHnBqguk=</DigestValue>
      </Reference>
      <Reference URI="/word/styles.xml?ContentType=application/vnd.openxmlformats-officedocument.wordprocessingml.styles+xml">
        <DigestMethod Algorithm="http://www.w3.org/2000/09/xmldsig#sha1"/>
        <DigestValue>qUGl/q3/p6/GXj6GUg08pOeMJ8c=</DigestValue>
      </Reference>
      <Reference URI="/word/stylesWithEffects.xml?ContentType=application/vnd.ms-word.stylesWithEffects+xml">
        <DigestMethod Algorithm="http://www.w3.org/2000/09/xmldsig#sha1"/>
        <DigestValue>QPTbPnc2tXeV5R5uZ7i7rMiB2J8=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2022-12-02T12:59:12Z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2022-12-02T12:59:12Z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2022-12-02T12:58:00Z</dcterms:created>
  <dcterms:modified xsi:type="dcterms:W3CDTF">2022-12-02T12:59:00Z</dcterms:modified>
</cp:coreProperties>
</file>