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EF" w:rsidRDefault="002621EF" w:rsidP="002621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621EF" w:rsidRDefault="002621EF" w:rsidP="002621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2621EF" w:rsidRDefault="002621EF" w:rsidP="002621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1EF" w:rsidRDefault="002621EF" w:rsidP="002621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Городец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«__» __________ 202</w:t>
      </w:r>
      <w:r w:rsidR="007767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226">
        <w:rPr>
          <w:rFonts w:ascii="Times New Roman" w:hAnsi="Times New Roman" w:cs="Times New Roman"/>
          <w:spacing w:val="-1"/>
          <w:sz w:val="24"/>
          <w:szCs w:val="24"/>
        </w:rPr>
        <w:t>Общество с ограниченной ответственностью</w:t>
      </w:r>
      <w:r w:rsidRPr="00985226">
        <w:rPr>
          <w:rFonts w:ascii="Times New Roman" w:hAnsi="Times New Roman" w:cs="Times New Roman"/>
          <w:sz w:val="24"/>
          <w:szCs w:val="24"/>
        </w:rPr>
        <w:t xml:space="preserve"> «</w:t>
      </w:r>
      <w:r w:rsidRPr="00985226">
        <w:rPr>
          <w:rFonts w:ascii="Times New Roman" w:hAnsi="Times New Roman" w:cs="Times New Roman"/>
          <w:b/>
          <w:sz w:val="24"/>
          <w:szCs w:val="24"/>
        </w:rPr>
        <w:t>Городецкий судоремонтный завод</w:t>
      </w:r>
      <w:r w:rsidRPr="00985226">
        <w:rPr>
          <w:rFonts w:ascii="Times New Roman" w:hAnsi="Times New Roman" w:cs="Times New Roman"/>
          <w:sz w:val="24"/>
          <w:szCs w:val="24"/>
        </w:rPr>
        <w:t xml:space="preserve">» (606505, </w:t>
      </w:r>
      <w:proofErr w:type="gramStart"/>
      <w:r w:rsidRPr="00985226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85226">
        <w:rPr>
          <w:rFonts w:ascii="Times New Roman" w:hAnsi="Times New Roman" w:cs="Times New Roman"/>
          <w:sz w:val="24"/>
          <w:szCs w:val="24"/>
        </w:rPr>
        <w:t xml:space="preserve"> обл., Городецкий р-н, г. Городец, ул. Орджоникидзе, д. 118; ИНН 5260142895; ОГРН 1045207487820), в лице конкурсного управляющего Вдовина Олега Федоровича, действующего на основании Решения Арбитражного суда Нижегородской области от 09.04.2021 г. (резолютивная часть 07.04.2021, Определения Арбитражного суда Нижегородской области от 11.06.2021 г. (</w:t>
      </w:r>
      <w:r w:rsidRPr="009852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резолютивная часть 07.06.2021</w:t>
      </w:r>
      <w:r w:rsidRPr="00985226">
        <w:rPr>
          <w:rFonts w:ascii="Times New Roman" w:hAnsi="Times New Roman" w:cs="Times New Roman"/>
          <w:sz w:val="24"/>
          <w:szCs w:val="24"/>
        </w:rPr>
        <w:t>)</w:t>
      </w:r>
      <w:r w:rsidRPr="00985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226">
        <w:rPr>
          <w:rFonts w:ascii="Times New Roman" w:hAnsi="Times New Roman" w:cs="Times New Roman"/>
          <w:sz w:val="24"/>
          <w:szCs w:val="24"/>
        </w:rPr>
        <w:t xml:space="preserve">в рамках дела о </w:t>
      </w:r>
      <w:r w:rsidRPr="00985226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985226">
        <w:rPr>
          <w:rFonts w:ascii="Times New Roman" w:hAnsi="Times New Roman" w:cs="Times New Roman"/>
          <w:sz w:val="24"/>
          <w:szCs w:val="24"/>
        </w:rPr>
        <w:t xml:space="preserve">№ А43-28629/18, именуемое в дальнейшем  </w:t>
      </w:r>
      <w:r w:rsidRPr="00985226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98522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4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2621EF" w:rsidRDefault="002621EF" w:rsidP="002621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621EF" w:rsidRDefault="002621EF" w:rsidP="00262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Заявитель обязуется перечислить на специальный счет Продавца</w:t>
      </w:r>
      <w:r w:rsidRPr="00C50DA4">
        <w:rPr>
          <w:sz w:val="24"/>
          <w:szCs w:val="24"/>
        </w:rPr>
        <w:t xml:space="preserve"> </w:t>
      </w:r>
      <w:r>
        <w:rPr>
          <w:sz w:val="24"/>
          <w:szCs w:val="24"/>
        </w:rPr>
        <w:t>задаток в размере ________________________________________________________ (</w:t>
      </w:r>
      <w:r>
        <w:rPr>
          <w:spacing w:val="-2"/>
          <w:sz w:val="24"/>
          <w:szCs w:val="24"/>
        </w:rPr>
        <w:t>2</w:t>
      </w:r>
      <w:r w:rsidRPr="000B1C56">
        <w:rPr>
          <w:spacing w:val="-2"/>
          <w:sz w:val="24"/>
          <w:szCs w:val="24"/>
        </w:rPr>
        <w:t xml:space="preserve">0 </w:t>
      </w:r>
      <w:r>
        <w:rPr>
          <w:spacing w:val="-2"/>
          <w:sz w:val="24"/>
          <w:szCs w:val="24"/>
        </w:rPr>
        <w:t>%</w:t>
      </w:r>
      <w:r w:rsidRPr="000B1C56">
        <w:rPr>
          <w:spacing w:val="-2"/>
          <w:sz w:val="24"/>
          <w:szCs w:val="24"/>
        </w:rPr>
        <w:t xml:space="preserve"> </w:t>
      </w:r>
      <w:r w:rsidRPr="004D6849">
        <w:rPr>
          <w:spacing w:val="-2"/>
          <w:sz w:val="24"/>
          <w:szCs w:val="24"/>
        </w:rPr>
        <w:t xml:space="preserve">от начальной </w:t>
      </w:r>
      <w:r w:rsidRPr="004D6849">
        <w:rPr>
          <w:spacing w:val="-5"/>
          <w:sz w:val="24"/>
          <w:szCs w:val="24"/>
        </w:rPr>
        <w:t xml:space="preserve">цены продажи </w:t>
      </w:r>
      <w:r w:rsidRPr="004D6849">
        <w:rPr>
          <w:sz w:val="24"/>
          <w:szCs w:val="24"/>
        </w:rPr>
        <w:t>имущества</w:t>
      </w:r>
      <w:r w:rsidRPr="004D6849">
        <w:rPr>
          <w:spacing w:val="-5"/>
          <w:sz w:val="24"/>
          <w:szCs w:val="24"/>
        </w:rPr>
        <w:t xml:space="preserve">, установленной </w:t>
      </w:r>
      <w:r w:rsidRPr="004D6849">
        <w:rPr>
          <w:spacing w:val="-6"/>
          <w:sz w:val="24"/>
          <w:szCs w:val="24"/>
        </w:rPr>
        <w:t>на каждый определенный период снижения начальной цены</w:t>
      </w:r>
      <w:r>
        <w:rPr>
          <w:spacing w:val="-6"/>
          <w:sz w:val="24"/>
          <w:szCs w:val="24"/>
        </w:rPr>
        <w:t xml:space="preserve">) </w:t>
      </w:r>
      <w:r>
        <w:rPr>
          <w:sz w:val="24"/>
          <w:szCs w:val="24"/>
        </w:rPr>
        <w:t xml:space="preserve">в счет обеспечения оплаты на проводимых </w:t>
      </w:r>
      <w:r w:rsidRPr="00DC1D0E">
        <w:rPr>
          <w:sz w:val="24"/>
          <w:szCs w:val="24"/>
        </w:rPr>
        <w:t>электронных торг</w:t>
      </w:r>
      <w:r>
        <w:rPr>
          <w:sz w:val="24"/>
          <w:szCs w:val="24"/>
        </w:rPr>
        <w:t>ах</w:t>
      </w:r>
      <w:r w:rsidRPr="00DC1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публичного предложения по продаже единым лотом следующего имущества, принадлежащего Продавцу на праве собственности: </w:t>
      </w:r>
      <w:proofErr w:type="gramEnd"/>
    </w:p>
    <w:p w:rsidR="002621EF" w:rsidRPr="00555E70" w:rsidRDefault="002621EF" w:rsidP="002621EF">
      <w:pPr>
        <w:pStyle w:val="a7"/>
        <w:ind w:left="360"/>
        <w:jc w:val="both"/>
        <w:rPr>
          <w:i/>
          <w:sz w:val="24"/>
          <w:szCs w:val="24"/>
        </w:rPr>
      </w:pPr>
      <w:r w:rsidRPr="00555E70">
        <w:rPr>
          <w:i/>
          <w:sz w:val="24"/>
          <w:szCs w:val="24"/>
        </w:rPr>
        <w:t>Недвижимое имущество: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9910"/>
      </w:tblGrid>
      <w:tr w:rsidR="002621EF" w:rsidTr="005D7D63">
        <w:tc>
          <w:tcPr>
            <w:tcW w:w="438" w:type="dxa"/>
          </w:tcPr>
          <w:p w:rsidR="002621EF" w:rsidRPr="00356DCB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 w:rsidRPr="00356DCB">
              <w:rPr>
                <w:spacing w:val="-13"/>
                <w:sz w:val="24"/>
                <w:szCs w:val="24"/>
              </w:rPr>
              <w:t>1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Земельный участок, назначение: под зданием производственной базы, кадастровый номер 52:15:0080601:441, площадь 7 730,00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</w:t>
            </w:r>
            <w:r>
              <w:rPr>
                <w:sz w:val="24"/>
                <w:szCs w:val="24"/>
              </w:rPr>
              <w:t xml:space="preserve"> </w:t>
            </w:r>
            <w:r w:rsidRPr="00356DCB">
              <w:rPr>
                <w:sz w:val="24"/>
                <w:szCs w:val="24"/>
              </w:rPr>
              <w:t>р-н Городецкий, г. Городец, ул. Новая, д. 31. Ограничение (обременение) права: запрещение регистрации.</w:t>
            </w:r>
          </w:p>
        </w:tc>
      </w:tr>
      <w:tr w:rsidR="002621EF" w:rsidTr="005D7D63">
        <w:tc>
          <w:tcPr>
            <w:tcW w:w="438" w:type="dxa"/>
          </w:tcPr>
          <w:p w:rsidR="002621EF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52:15:0080601:447, площадь 11 950,00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регистрации.</w:t>
            </w:r>
          </w:p>
        </w:tc>
      </w:tr>
      <w:tr w:rsidR="002621EF" w:rsidTr="005D7D63">
        <w:tc>
          <w:tcPr>
            <w:tcW w:w="438" w:type="dxa"/>
          </w:tcPr>
          <w:p w:rsidR="002621EF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3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Земельный участок, назначение: под зданием производственной базы, кадастровый номер 52:15:0080601:449, площадь 4 380,00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</w:t>
            </w:r>
            <w:r>
              <w:rPr>
                <w:sz w:val="24"/>
                <w:szCs w:val="24"/>
              </w:rPr>
              <w:t xml:space="preserve"> </w:t>
            </w:r>
            <w:r w:rsidRPr="00356DCB">
              <w:rPr>
                <w:sz w:val="24"/>
                <w:szCs w:val="24"/>
              </w:rPr>
              <w:t>р-н Городецкий, г. Городец, ул. Новая, д. 31. Ограничение (обременение) права: запрещение регистрации.</w:t>
            </w:r>
          </w:p>
        </w:tc>
      </w:tr>
      <w:tr w:rsidR="002621EF" w:rsidTr="005D7D63">
        <w:tc>
          <w:tcPr>
            <w:tcW w:w="438" w:type="dxa"/>
          </w:tcPr>
          <w:p w:rsidR="002621EF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4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Земельный участок, назначение: под зданиями производственной базы, кадастровый номер 52:15:0080601:451, площадь 6 918,00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расположенный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</w:t>
            </w:r>
            <w:r>
              <w:rPr>
                <w:sz w:val="24"/>
                <w:szCs w:val="24"/>
              </w:rPr>
              <w:t xml:space="preserve"> </w:t>
            </w:r>
            <w:r w:rsidRPr="00356DCB">
              <w:rPr>
                <w:sz w:val="24"/>
                <w:szCs w:val="24"/>
              </w:rPr>
              <w:t>р-н Городецкий, г. Городец, ул. Новая, д. 31. Ограничение (обременение) права: запрещение регистрации.</w:t>
            </w:r>
          </w:p>
        </w:tc>
      </w:tr>
      <w:tr w:rsidR="002621EF" w:rsidTr="005D7D63">
        <w:tc>
          <w:tcPr>
            <w:tcW w:w="438" w:type="dxa"/>
          </w:tcPr>
          <w:p w:rsidR="002621EF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5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Здание, назначение: нежилое, кадастровый номер 52:15:0080601:505, площадь 534,50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Городецкий муниципальный р-н, городское поселение г. Городец, ул. Новая, здание 31, стр. 1. Ограничение (обременение) права: запрещение регистрации.</w:t>
            </w:r>
          </w:p>
        </w:tc>
      </w:tr>
      <w:tr w:rsidR="002621EF" w:rsidTr="005D7D63">
        <w:tc>
          <w:tcPr>
            <w:tcW w:w="438" w:type="dxa"/>
          </w:tcPr>
          <w:p w:rsidR="002621EF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6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Здание, назначение: нежилое, кадастровый номер 52:15:0080601:508, площадь 1 367,10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регистрации.</w:t>
            </w:r>
          </w:p>
        </w:tc>
      </w:tr>
      <w:tr w:rsidR="002621EF" w:rsidTr="005D7D63">
        <w:tc>
          <w:tcPr>
            <w:tcW w:w="438" w:type="dxa"/>
          </w:tcPr>
          <w:p w:rsidR="002621EF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7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proofErr w:type="gramStart"/>
            <w:r w:rsidRPr="00356DCB">
              <w:rPr>
                <w:sz w:val="24"/>
                <w:szCs w:val="24"/>
              </w:rPr>
              <w:t xml:space="preserve">Здание, назначение: нежилое, кадастровый номер 52:15:0080601:510, площадь 5 401,10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>., расположенное по адресу Нижегородская обл., Городецкий муниципальный р-н, городское поселение г. Городец, ул. Новая, здание 31.</w:t>
            </w:r>
            <w:proofErr w:type="gramEnd"/>
            <w:r w:rsidRPr="00356DCB">
              <w:rPr>
                <w:sz w:val="24"/>
                <w:szCs w:val="24"/>
              </w:rPr>
              <w:t xml:space="preserve"> Ограничение (обременение) права: запрещение регистрации.</w:t>
            </w:r>
          </w:p>
        </w:tc>
      </w:tr>
      <w:tr w:rsidR="002621EF" w:rsidTr="005D7D63">
        <w:tc>
          <w:tcPr>
            <w:tcW w:w="438" w:type="dxa"/>
          </w:tcPr>
          <w:p w:rsidR="002621EF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8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Здание, назначение: нежилое, кадастровый номер 52:15:0080601:866, площадь 253,80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</w:t>
            </w:r>
            <w:r w:rsidRPr="00356DCB">
              <w:rPr>
                <w:sz w:val="24"/>
                <w:szCs w:val="24"/>
              </w:rPr>
              <w:lastRenderedPageBreak/>
              <w:t xml:space="preserve">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регистрации.</w:t>
            </w:r>
          </w:p>
        </w:tc>
      </w:tr>
      <w:tr w:rsidR="002621EF" w:rsidTr="005D7D63">
        <w:tc>
          <w:tcPr>
            <w:tcW w:w="438" w:type="dxa"/>
          </w:tcPr>
          <w:p w:rsidR="002621EF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lastRenderedPageBreak/>
              <w:t>9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Здание, назначение: нежилое, кадастровый номер 52:15:0080601:886, площадью 7 411,50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р-н Городецкий, г. Городец, ул. Новая, д. 31. Ограничение (обременение) права: запрещение регистрации.</w:t>
            </w:r>
          </w:p>
        </w:tc>
      </w:tr>
      <w:tr w:rsidR="002621EF" w:rsidRPr="00356DCB" w:rsidTr="005D7D63">
        <w:tc>
          <w:tcPr>
            <w:tcW w:w="438" w:type="dxa"/>
          </w:tcPr>
          <w:p w:rsidR="002621EF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10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Помещение, назначение: нежилое, кадастровый номер 52:15:0080601:530, общей площадью 683,00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 xml:space="preserve">Нижегородская обл., р-н Городецкий, </w:t>
            </w:r>
            <w:r>
              <w:rPr>
                <w:sz w:val="24"/>
                <w:szCs w:val="24"/>
              </w:rPr>
              <w:t xml:space="preserve">  </w:t>
            </w:r>
            <w:r w:rsidRPr="00356DCB">
              <w:rPr>
                <w:sz w:val="24"/>
                <w:szCs w:val="24"/>
              </w:rPr>
              <w:t>г. Городец, ул. Новая, д. 31, пом.</w:t>
            </w:r>
            <w:proofErr w:type="gramEnd"/>
            <w:r w:rsidRPr="00356DCB">
              <w:rPr>
                <w:sz w:val="24"/>
                <w:szCs w:val="24"/>
              </w:rPr>
              <w:t xml:space="preserve"> П</w:t>
            </w:r>
            <w:proofErr w:type="gramStart"/>
            <w:r w:rsidRPr="00356DCB">
              <w:rPr>
                <w:sz w:val="24"/>
                <w:szCs w:val="24"/>
              </w:rPr>
              <w:t>2</w:t>
            </w:r>
            <w:proofErr w:type="gramEnd"/>
            <w:r w:rsidRPr="00356DCB">
              <w:rPr>
                <w:sz w:val="24"/>
                <w:szCs w:val="24"/>
              </w:rPr>
              <w:t>. Ограничение (обременение) права: запрещение регистрации.</w:t>
            </w:r>
          </w:p>
        </w:tc>
      </w:tr>
      <w:tr w:rsidR="002621EF" w:rsidRPr="00356DCB" w:rsidTr="005D7D63">
        <w:tc>
          <w:tcPr>
            <w:tcW w:w="438" w:type="dxa"/>
          </w:tcPr>
          <w:p w:rsidR="002621EF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11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Помещение, назначение: нежилое, кадастровый номер 52:15:0080601:532, площадь 1 198,90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 обл., р-н Городецкий, г. Городец, ул. Новая, д. 31, пом.</w:t>
            </w:r>
            <w:proofErr w:type="gramEnd"/>
            <w:r w:rsidRPr="00356DCB">
              <w:rPr>
                <w:sz w:val="24"/>
                <w:szCs w:val="24"/>
              </w:rPr>
              <w:t xml:space="preserve"> П3. Ограничение (обременение) права: запрещение регистрации.</w:t>
            </w:r>
          </w:p>
        </w:tc>
      </w:tr>
      <w:tr w:rsidR="002621EF" w:rsidRPr="00356DCB" w:rsidTr="005D7D63">
        <w:tc>
          <w:tcPr>
            <w:tcW w:w="438" w:type="dxa"/>
          </w:tcPr>
          <w:p w:rsidR="002621EF" w:rsidRDefault="002621EF" w:rsidP="005D7D63">
            <w:pPr>
              <w:tabs>
                <w:tab w:val="left" w:pos="439"/>
                <w:tab w:val="left" w:pos="1134"/>
              </w:tabs>
              <w:spacing w:line="274" w:lineRule="exact"/>
              <w:ind w:right="7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12</w:t>
            </w:r>
          </w:p>
        </w:tc>
        <w:tc>
          <w:tcPr>
            <w:tcW w:w="9910" w:type="dxa"/>
          </w:tcPr>
          <w:p w:rsidR="002621EF" w:rsidRPr="00356DCB" w:rsidRDefault="002621EF" w:rsidP="005D7D63">
            <w:pPr>
              <w:rPr>
                <w:spacing w:val="-13"/>
                <w:sz w:val="24"/>
                <w:szCs w:val="24"/>
              </w:rPr>
            </w:pPr>
            <w:r w:rsidRPr="00356DCB">
              <w:rPr>
                <w:sz w:val="24"/>
                <w:szCs w:val="24"/>
              </w:rPr>
              <w:t xml:space="preserve">Помещение, назначение: нежилое, кадастровый номер 52:15:0080601:533, площадь 469,80 </w:t>
            </w:r>
            <w:proofErr w:type="spellStart"/>
            <w:r w:rsidRPr="00356DCB">
              <w:rPr>
                <w:sz w:val="24"/>
                <w:szCs w:val="24"/>
              </w:rPr>
              <w:t>кв.м</w:t>
            </w:r>
            <w:proofErr w:type="spellEnd"/>
            <w:r w:rsidRPr="00356DCB">
              <w:rPr>
                <w:sz w:val="24"/>
                <w:szCs w:val="24"/>
              </w:rPr>
              <w:t xml:space="preserve">., расположенное по адресу: </w:t>
            </w:r>
            <w:proofErr w:type="gramStart"/>
            <w:r w:rsidRPr="00356DCB">
              <w:rPr>
                <w:sz w:val="24"/>
                <w:szCs w:val="24"/>
              </w:rPr>
              <w:t>Нижегородская</w:t>
            </w:r>
            <w:proofErr w:type="gramEnd"/>
            <w:r w:rsidRPr="00356DCB">
              <w:rPr>
                <w:sz w:val="24"/>
                <w:szCs w:val="24"/>
              </w:rPr>
              <w:t xml:space="preserve"> обл., р-н Городецкий, г. Городец, ул. Новая, д. 31, пом. 4. Ограничение (обременение) права: запрещение регистрации.</w:t>
            </w:r>
          </w:p>
        </w:tc>
      </w:tr>
    </w:tbl>
    <w:p w:rsidR="002621EF" w:rsidRDefault="002621EF" w:rsidP="002621EF">
      <w:pPr>
        <w:ind w:firstLine="567"/>
        <w:jc w:val="both"/>
        <w:rPr>
          <w:sz w:val="24"/>
          <w:szCs w:val="24"/>
        </w:rPr>
      </w:pPr>
      <w:r w:rsidRPr="0030531C">
        <w:rPr>
          <w:sz w:val="24"/>
          <w:szCs w:val="24"/>
        </w:rPr>
        <w:t xml:space="preserve">Имущество обременено залогом в пользу </w:t>
      </w:r>
      <w:r w:rsidRPr="001A376A">
        <w:rPr>
          <w:sz w:val="24"/>
          <w:szCs w:val="24"/>
        </w:rPr>
        <w:t>ПАО МАБ «</w:t>
      </w:r>
      <w:proofErr w:type="spellStart"/>
      <w:r w:rsidRPr="001A376A">
        <w:rPr>
          <w:sz w:val="24"/>
          <w:szCs w:val="24"/>
        </w:rPr>
        <w:t>Темпбанк</w:t>
      </w:r>
      <w:proofErr w:type="spellEnd"/>
      <w:r w:rsidRPr="001A376A">
        <w:rPr>
          <w:sz w:val="24"/>
          <w:szCs w:val="24"/>
        </w:rPr>
        <w:t>»</w:t>
      </w:r>
      <w:r w:rsidRPr="001A376A">
        <w:rPr>
          <w:sz w:val="24"/>
          <w:szCs w:val="24"/>
          <w:shd w:val="clear" w:color="auto" w:fill="FFFFFF"/>
        </w:rPr>
        <w:t xml:space="preserve"> (</w:t>
      </w:r>
      <w:r w:rsidRPr="001A376A">
        <w:rPr>
          <w:sz w:val="24"/>
          <w:szCs w:val="24"/>
        </w:rPr>
        <w:t xml:space="preserve">ИНН </w:t>
      </w:r>
      <w:r w:rsidRPr="001A376A">
        <w:rPr>
          <w:color w:val="000000"/>
          <w:sz w:val="24"/>
          <w:szCs w:val="24"/>
          <w:shd w:val="clear" w:color="auto" w:fill="F9F9F9"/>
        </w:rPr>
        <w:t>7705034523</w:t>
      </w:r>
      <w:r w:rsidRPr="001A376A">
        <w:rPr>
          <w:sz w:val="24"/>
          <w:szCs w:val="24"/>
        </w:rPr>
        <w:t xml:space="preserve">; КПП </w:t>
      </w:r>
      <w:r w:rsidRPr="001A376A">
        <w:rPr>
          <w:color w:val="000000"/>
          <w:sz w:val="24"/>
          <w:szCs w:val="24"/>
          <w:shd w:val="clear" w:color="auto" w:fill="F9F9F9"/>
        </w:rPr>
        <w:t>772301001</w:t>
      </w:r>
      <w:r w:rsidRPr="001A376A">
        <w:rPr>
          <w:color w:val="525252"/>
          <w:sz w:val="24"/>
          <w:szCs w:val="24"/>
          <w:shd w:val="clear" w:color="auto" w:fill="FFFFFF"/>
        </w:rPr>
        <w:t xml:space="preserve">; </w:t>
      </w:r>
      <w:r w:rsidRPr="001A376A">
        <w:rPr>
          <w:sz w:val="24"/>
          <w:szCs w:val="24"/>
        </w:rPr>
        <w:t xml:space="preserve">ОГРН </w:t>
      </w:r>
      <w:r w:rsidRPr="001A376A">
        <w:rPr>
          <w:color w:val="000000"/>
          <w:sz w:val="24"/>
          <w:szCs w:val="24"/>
          <w:shd w:val="clear" w:color="auto" w:fill="F9F9F9"/>
        </w:rPr>
        <w:t>1027739270294</w:t>
      </w:r>
      <w:r w:rsidRPr="001A376A">
        <w:rPr>
          <w:sz w:val="24"/>
          <w:szCs w:val="24"/>
        </w:rPr>
        <w:t>)</w:t>
      </w:r>
      <w:r>
        <w:rPr>
          <w:sz w:val="24"/>
          <w:szCs w:val="24"/>
        </w:rPr>
        <w:t xml:space="preserve"> в лице Агентства по страхованию вкладов,</w:t>
      </w:r>
      <w:r w:rsidRPr="0030531C">
        <w:rPr>
          <w:sz w:val="24"/>
          <w:szCs w:val="24"/>
          <w:shd w:val="clear" w:color="auto" w:fill="FFFFFF"/>
        </w:rPr>
        <w:t xml:space="preserve"> </w:t>
      </w:r>
      <w:r w:rsidRPr="0030531C">
        <w:rPr>
          <w:sz w:val="24"/>
          <w:szCs w:val="24"/>
        </w:rPr>
        <w:t xml:space="preserve">на основании </w:t>
      </w:r>
      <w:r w:rsidRPr="002942D7">
        <w:rPr>
          <w:sz w:val="24"/>
          <w:szCs w:val="24"/>
        </w:rPr>
        <w:t>кредитн</w:t>
      </w:r>
      <w:r>
        <w:rPr>
          <w:sz w:val="24"/>
          <w:szCs w:val="24"/>
        </w:rPr>
        <w:t>ого</w:t>
      </w:r>
      <w:r w:rsidRPr="002942D7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2942D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2942D7">
        <w:rPr>
          <w:sz w:val="24"/>
          <w:szCs w:val="24"/>
        </w:rPr>
        <w:t>2-КЛ от 17.10.2012</w:t>
      </w:r>
      <w:r>
        <w:rPr>
          <w:sz w:val="24"/>
          <w:szCs w:val="24"/>
        </w:rPr>
        <w:t xml:space="preserve"> г.</w:t>
      </w:r>
      <w:r w:rsidRPr="002942D7">
        <w:rPr>
          <w:sz w:val="24"/>
          <w:szCs w:val="24"/>
        </w:rPr>
        <w:t>, договор</w:t>
      </w:r>
      <w:r>
        <w:rPr>
          <w:sz w:val="24"/>
          <w:szCs w:val="24"/>
        </w:rPr>
        <w:t>а</w:t>
      </w:r>
      <w:r w:rsidRPr="002942D7">
        <w:rPr>
          <w:sz w:val="24"/>
          <w:szCs w:val="24"/>
        </w:rPr>
        <w:t> ипотеки от 17.10.2012</w:t>
      </w:r>
      <w:r>
        <w:rPr>
          <w:sz w:val="24"/>
          <w:szCs w:val="24"/>
        </w:rPr>
        <w:t xml:space="preserve"> г.</w:t>
      </w:r>
    </w:p>
    <w:p w:rsidR="002621EF" w:rsidRPr="006D047C" w:rsidRDefault="002621EF" w:rsidP="002621EF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 w:rsidRPr="00875E5F">
        <w:rPr>
          <w:sz w:val="24"/>
          <w:szCs w:val="24"/>
        </w:rPr>
        <w:t>1.2.</w:t>
      </w:r>
      <w:r w:rsidRPr="00875E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875E5F">
        <w:rPr>
          <w:sz w:val="24"/>
          <w:szCs w:val="24"/>
        </w:rPr>
        <w:t xml:space="preserve">ена продажи </w:t>
      </w:r>
      <w:r>
        <w:rPr>
          <w:sz w:val="24"/>
          <w:szCs w:val="24"/>
        </w:rPr>
        <w:t xml:space="preserve">на текущем </w:t>
      </w:r>
      <w:r w:rsidRPr="004D6849">
        <w:rPr>
          <w:spacing w:val="-6"/>
          <w:sz w:val="24"/>
          <w:szCs w:val="24"/>
        </w:rPr>
        <w:t>период</w:t>
      </w:r>
      <w:r>
        <w:rPr>
          <w:spacing w:val="-6"/>
          <w:sz w:val="24"/>
          <w:szCs w:val="24"/>
        </w:rPr>
        <w:t>е</w:t>
      </w:r>
      <w:r w:rsidRPr="004D6849">
        <w:rPr>
          <w:spacing w:val="-6"/>
          <w:sz w:val="24"/>
          <w:szCs w:val="24"/>
        </w:rPr>
        <w:t xml:space="preserve"> снижения начальной цены</w:t>
      </w:r>
      <w:r w:rsidRPr="00875E5F">
        <w:rPr>
          <w:sz w:val="24"/>
          <w:szCs w:val="24"/>
        </w:rPr>
        <w:t xml:space="preserve"> установлена</w:t>
      </w:r>
      <w:r>
        <w:rPr>
          <w:sz w:val="24"/>
          <w:szCs w:val="24"/>
        </w:rPr>
        <w:t xml:space="preserve"> в размере </w:t>
      </w:r>
      <w:r>
        <w:rPr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 xml:space="preserve"> </w:t>
      </w:r>
      <w:r w:rsidRPr="007A7B98">
        <w:rPr>
          <w:sz w:val="24"/>
          <w:szCs w:val="24"/>
        </w:rPr>
        <w:t xml:space="preserve">(НДС не облагается на основании </w:t>
      </w:r>
      <w:proofErr w:type="spellStart"/>
      <w:r w:rsidRPr="007A7B98">
        <w:rPr>
          <w:sz w:val="24"/>
          <w:szCs w:val="24"/>
        </w:rPr>
        <w:t>пп</w:t>
      </w:r>
      <w:proofErr w:type="spellEnd"/>
      <w:r w:rsidRPr="007A7B98">
        <w:rPr>
          <w:sz w:val="24"/>
          <w:szCs w:val="24"/>
        </w:rPr>
        <w:t>. 15. п. 2. ст. 146 НК РФ)</w:t>
      </w:r>
      <w:r w:rsidRPr="006D047C">
        <w:rPr>
          <w:sz w:val="24"/>
          <w:szCs w:val="24"/>
        </w:rPr>
        <w:t xml:space="preserve">. </w:t>
      </w:r>
    </w:p>
    <w:p w:rsidR="002621EF" w:rsidRDefault="002621EF" w:rsidP="002621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окончания соответствующего периода торгов.</w:t>
      </w:r>
    </w:p>
    <w:p w:rsidR="002621EF" w:rsidRDefault="002621EF" w:rsidP="002621EF">
      <w:pPr>
        <w:pStyle w:val="2"/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задатков:</w:t>
      </w:r>
    </w:p>
    <w:p w:rsidR="002621EF" w:rsidRPr="009E60E2" w:rsidRDefault="002621EF" w:rsidP="002621EF">
      <w:pPr>
        <w:pStyle w:val="a3"/>
        <w:spacing w:after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Получатель: </w:t>
      </w:r>
      <w:r w:rsidR="00776728" w:rsidRPr="002E537C">
        <w:rPr>
          <w:sz w:val="24"/>
          <w:szCs w:val="24"/>
        </w:rPr>
        <w:t xml:space="preserve">ООО «Городецкий судоремонтный завод», ИНН 5260142895, КПП 524801001, </w:t>
      </w:r>
      <w:proofErr w:type="spellStart"/>
      <w:r w:rsidR="00776728" w:rsidRPr="002E537C">
        <w:rPr>
          <w:sz w:val="24"/>
          <w:szCs w:val="24"/>
        </w:rPr>
        <w:t>спец.сч</w:t>
      </w:r>
      <w:proofErr w:type="spellEnd"/>
      <w:r w:rsidR="00776728" w:rsidRPr="002E537C">
        <w:rPr>
          <w:sz w:val="24"/>
          <w:szCs w:val="24"/>
        </w:rPr>
        <w:t>. № 40702810229050007887</w:t>
      </w:r>
      <w:r w:rsidR="00776728" w:rsidRPr="002E537C">
        <w:rPr>
          <w:b/>
          <w:sz w:val="24"/>
          <w:szCs w:val="24"/>
        </w:rPr>
        <w:t xml:space="preserve"> </w:t>
      </w:r>
      <w:r w:rsidR="00776728" w:rsidRPr="002E537C">
        <w:rPr>
          <w:sz w:val="24"/>
          <w:szCs w:val="24"/>
        </w:rPr>
        <w:t xml:space="preserve">в Филиале «Нижегородский» АО «Альфа-Банк» г. Нижний Новгород, </w:t>
      </w:r>
      <w:proofErr w:type="gramStart"/>
      <w:r w:rsidR="00776728" w:rsidRPr="002E537C">
        <w:rPr>
          <w:sz w:val="24"/>
          <w:szCs w:val="24"/>
        </w:rPr>
        <w:t>к</w:t>
      </w:r>
      <w:proofErr w:type="gramEnd"/>
      <w:r w:rsidR="00776728" w:rsidRPr="002E537C">
        <w:rPr>
          <w:sz w:val="24"/>
          <w:szCs w:val="24"/>
        </w:rPr>
        <w:t>/с 30101810200000000824, БИК 042202824</w:t>
      </w:r>
      <w:r w:rsidRPr="009E60E2">
        <w:rPr>
          <w:sz w:val="24"/>
          <w:szCs w:val="24"/>
        </w:rPr>
        <w:t>.</w:t>
      </w:r>
    </w:p>
    <w:p w:rsidR="002621EF" w:rsidRPr="009E60E2" w:rsidRDefault="002621EF" w:rsidP="002621E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10 (Десяти)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купли-продажи, при этом перечисленный Заявителем задаток засчитывается в счет оплаты по договору купли-продажи. </w:t>
      </w:r>
      <w:r w:rsidRPr="009E60E2">
        <w:rPr>
          <w:rFonts w:ascii="Times New Roman" w:hAnsi="Times New Roman" w:cs="Times New Roman"/>
          <w:sz w:val="24"/>
          <w:szCs w:val="24"/>
        </w:rPr>
        <w:t>При отказе Заявителя от подписания в установленный срок договора купли-продажи либо оплаты имущества задаток ему не возвращается</w:t>
      </w:r>
      <w:r w:rsidRPr="009E60E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2621EF" w:rsidRPr="009E60E2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E60E2">
        <w:rPr>
          <w:rFonts w:ascii="Times New Roman" w:hAnsi="Times New Roman" w:cs="Times New Roman"/>
          <w:sz w:val="24"/>
          <w:szCs w:val="24"/>
        </w:rPr>
        <w:t>обязан:</w:t>
      </w: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0E2"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отмены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</w:t>
      </w:r>
      <w:r w:rsidRPr="001A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Заявителя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на счет, указанный Заявителем. Расходы, связанные с возвратом задатка (комиссия банка), осуществляются за счет заявителя путем удержания из суммы возвращаемого задатка.</w:t>
      </w:r>
    </w:p>
    <w:p w:rsidR="002621EF" w:rsidRDefault="002621EF" w:rsidP="002621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2621EF" w:rsidRDefault="002621EF" w:rsidP="002621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621EF" w:rsidRDefault="002621EF" w:rsidP="0026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2621EF" w:rsidRDefault="002621EF" w:rsidP="002621E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2621EF" w:rsidRDefault="002621EF" w:rsidP="002621EF">
      <w:pPr>
        <w:jc w:val="center"/>
        <w:rPr>
          <w:b/>
          <w:bCs/>
          <w:sz w:val="24"/>
          <w:szCs w:val="24"/>
        </w:rPr>
      </w:pPr>
    </w:p>
    <w:tbl>
      <w:tblPr>
        <w:tblW w:w="8887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250"/>
        <w:gridCol w:w="1979"/>
        <w:gridCol w:w="751"/>
        <w:gridCol w:w="470"/>
        <w:gridCol w:w="70"/>
        <w:gridCol w:w="470"/>
        <w:gridCol w:w="108"/>
        <w:gridCol w:w="12"/>
        <w:gridCol w:w="458"/>
        <w:gridCol w:w="12"/>
        <w:gridCol w:w="358"/>
        <w:gridCol w:w="169"/>
        <w:gridCol w:w="461"/>
        <w:gridCol w:w="12"/>
        <w:gridCol w:w="1405"/>
        <w:gridCol w:w="12"/>
        <w:gridCol w:w="772"/>
        <w:gridCol w:w="540"/>
        <w:gridCol w:w="578"/>
      </w:tblGrid>
      <w:tr w:rsidR="002621EF" w:rsidTr="005D7D63">
        <w:trPr>
          <w:gridAfter w:val="4"/>
          <w:wAfter w:w="1902" w:type="dxa"/>
          <w:cantSplit/>
          <w:trHeight w:val="216"/>
        </w:trPr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1EF" w:rsidRDefault="002621EF" w:rsidP="005D7D63">
            <w:pPr>
              <w:pStyle w:val="3"/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Продавец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gridSpan w:val="2"/>
          </w:tcPr>
          <w:p w:rsidR="002621EF" w:rsidRDefault="002621EF" w:rsidP="005D7D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1EF" w:rsidRDefault="002621EF" w:rsidP="005D7D63">
            <w:pPr>
              <w:pStyle w:val="3"/>
              <w:widowControl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2621EF" w:rsidTr="005D7D6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1EF" w:rsidRDefault="002621EF" w:rsidP="005D7D6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ООО «Городецкий СРЗ»</w:t>
            </w:r>
          </w:p>
        </w:tc>
        <w:tc>
          <w:tcPr>
            <w:tcW w:w="470" w:type="dxa"/>
            <w:gridSpan w:val="2"/>
          </w:tcPr>
          <w:p w:rsidR="002621EF" w:rsidRDefault="002621EF" w:rsidP="005D7D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1EF" w:rsidTr="005D7D6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1EF" w:rsidRPr="00985226" w:rsidRDefault="002621EF" w:rsidP="005D7D63">
            <w:pPr>
              <w:pStyle w:val="3"/>
              <w:widowControl w:val="0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985226">
              <w:rPr>
                <w:sz w:val="24"/>
                <w:szCs w:val="24"/>
              </w:rPr>
              <w:t xml:space="preserve">606505, Нижегородская область, </w:t>
            </w:r>
            <w:r>
              <w:rPr>
                <w:sz w:val="24"/>
                <w:szCs w:val="24"/>
              </w:rPr>
              <w:t xml:space="preserve">      </w:t>
            </w:r>
            <w:r w:rsidRPr="00985226">
              <w:rPr>
                <w:sz w:val="24"/>
                <w:szCs w:val="24"/>
              </w:rPr>
              <w:t>г. Городец, ул. Орджоникидзе, д. 118</w:t>
            </w:r>
          </w:p>
        </w:tc>
        <w:tc>
          <w:tcPr>
            <w:tcW w:w="470" w:type="dxa"/>
            <w:gridSpan w:val="2"/>
          </w:tcPr>
          <w:p w:rsidR="002621EF" w:rsidRDefault="002621EF" w:rsidP="005D7D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1EF" w:rsidTr="005D7D63">
        <w:trPr>
          <w:gridAfter w:val="2"/>
          <w:wAfter w:w="1118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DC1D0E">
              <w:rPr>
                <w:sz w:val="24"/>
                <w:szCs w:val="24"/>
              </w:rPr>
              <w:t xml:space="preserve">ИНН </w:t>
            </w:r>
            <w:r w:rsidRPr="004243F2">
              <w:rPr>
                <w:sz w:val="24"/>
                <w:szCs w:val="24"/>
              </w:rPr>
              <w:t>5260142895</w:t>
            </w:r>
          </w:p>
          <w:p w:rsidR="002621EF" w:rsidRDefault="002621EF" w:rsidP="005D7D63">
            <w:pPr>
              <w:pStyle w:val="3"/>
              <w:widowControl w:val="0"/>
              <w:ind w:left="-250" w:firstLine="25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КПП </w:t>
            </w:r>
            <w:r w:rsidRPr="004243F2">
              <w:rPr>
                <w:sz w:val="24"/>
                <w:szCs w:val="24"/>
              </w:rPr>
              <w:t>524801001</w:t>
            </w:r>
          </w:p>
        </w:tc>
        <w:tc>
          <w:tcPr>
            <w:tcW w:w="470" w:type="dxa"/>
          </w:tcPr>
          <w:p w:rsidR="002621EF" w:rsidRDefault="002621EF" w:rsidP="005D7D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1EF" w:rsidTr="005D7D63">
        <w:trPr>
          <w:gridAfter w:val="1"/>
          <w:wAfter w:w="578" w:type="dxa"/>
          <w:trHeight w:val="21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E537C">
              <w:rPr>
                <w:sz w:val="24"/>
                <w:szCs w:val="24"/>
              </w:rPr>
              <w:t>сп.сч</w:t>
            </w:r>
            <w:proofErr w:type="spellEnd"/>
            <w:r w:rsidRPr="002E537C">
              <w:rPr>
                <w:sz w:val="24"/>
                <w:szCs w:val="24"/>
              </w:rPr>
              <w:t>. 40702810229050007887</w:t>
            </w:r>
          </w:p>
        </w:tc>
        <w:tc>
          <w:tcPr>
            <w:tcW w:w="470" w:type="dxa"/>
          </w:tcPr>
          <w:p w:rsidR="002621EF" w:rsidRDefault="002621EF" w:rsidP="005D7D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1EF" w:rsidTr="005D7D63">
        <w:trPr>
          <w:cantSplit/>
        </w:trPr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 w:rsidRPr="002E537C">
              <w:rPr>
                <w:sz w:val="24"/>
                <w:szCs w:val="24"/>
              </w:rPr>
              <w:t>в Филиале «Нижегородский» АО «Альфа-Банк» г. Нижний Новгород</w:t>
            </w:r>
          </w:p>
        </w:tc>
        <w:tc>
          <w:tcPr>
            <w:tcW w:w="470" w:type="dxa"/>
            <w:gridSpan w:val="2"/>
          </w:tcPr>
          <w:p w:rsidR="002621EF" w:rsidRDefault="002621EF" w:rsidP="005D7D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1EF" w:rsidTr="005D7D63">
        <w:trPr>
          <w:cantSplit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Pr="002E537C">
              <w:rPr>
                <w:sz w:val="24"/>
                <w:szCs w:val="24"/>
              </w:rPr>
              <w:t>30101810200000000824</w:t>
            </w:r>
          </w:p>
          <w:p w:rsidR="002621EF" w:rsidRDefault="002621EF" w:rsidP="005D7D6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DC1D0E">
              <w:rPr>
                <w:sz w:val="24"/>
                <w:szCs w:val="24"/>
              </w:rPr>
              <w:t xml:space="preserve">БИК </w:t>
            </w:r>
            <w:r w:rsidRPr="002E537C">
              <w:rPr>
                <w:sz w:val="24"/>
                <w:szCs w:val="24"/>
              </w:rPr>
              <w:t>042202824</w:t>
            </w:r>
          </w:p>
        </w:tc>
        <w:tc>
          <w:tcPr>
            <w:tcW w:w="470" w:type="dxa"/>
            <w:gridSpan w:val="2"/>
          </w:tcPr>
          <w:p w:rsidR="002621EF" w:rsidRDefault="002621EF" w:rsidP="005D7D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ind w:left="51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621EF" w:rsidTr="005D7D63">
        <w:trPr>
          <w:gridAfter w:val="3"/>
          <w:wAfter w:w="1890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1EF" w:rsidRDefault="002621EF" w:rsidP="005D7D6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Конкурсный управляющий   </w:t>
            </w:r>
          </w:p>
          <w:p w:rsidR="002621EF" w:rsidRDefault="002621EF" w:rsidP="005D7D63">
            <w:pPr>
              <w:pStyle w:val="3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О.Ф. Вдовин</w:t>
            </w:r>
          </w:p>
        </w:tc>
        <w:tc>
          <w:tcPr>
            <w:tcW w:w="470" w:type="dxa"/>
            <w:gridSpan w:val="2"/>
          </w:tcPr>
          <w:p w:rsidR="002621EF" w:rsidRDefault="002621EF" w:rsidP="005D7D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EF" w:rsidRDefault="002621EF" w:rsidP="005D7D63">
            <w:pPr>
              <w:pStyle w:val="3"/>
              <w:widowControl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621EF" w:rsidRDefault="002621EF" w:rsidP="002621EF"/>
    <w:p w:rsidR="002621EF" w:rsidRDefault="002621EF" w:rsidP="002621EF"/>
    <w:p w:rsidR="00DE32E0" w:rsidRDefault="00DE32E0"/>
    <w:sectPr w:rsidR="00DE32E0" w:rsidSect="006067B1">
      <w:footerReference w:type="default" r:id="rId5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5934"/>
      <w:docPartObj>
        <w:docPartGallery w:val="Page Numbers (Bottom of Page)"/>
        <w:docPartUnique/>
      </w:docPartObj>
    </w:sdtPr>
    <w:sdtEndPr/>
    <w:sdtContent>
      <w:p w:rsidR="00C070E7" w:rsidRDefault="0077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0E7" w:rsidRDefault="0077672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EF"/>
    <w:rsid w:val="002621EF"/>
    <w:rsid w:val="00776728"/>
    <w:rsid w:val="00AF34CB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21EF"/>
    <w:pPr>
      <w:spacing w:after="120"/>
    </w:pPr>
  </w:style>
  <w:style w:type="character" w:customStyle="1" w:styleId="a4">
    <w:name w:val="Основной текст Знак"/>
    <w:basedOn w:val="a0"/>
    <w:link w:val="a3"/>
    <w:rsid w:val="00262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21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2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621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21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62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2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21EF"/>
    <w:pPr>
      <w:widowControl w:val="0"/>
      <w:adjustRightInd w:val="0"/>
      <w:ind w:left="720"/>
      <w:contextualSpacing/>
    </w:pPr>
  </w:style>
  <w:style w:type="table" w:styleId="a8">
    <w:name w:val="Table Grid"/>
    <w:basedOn w:val="a1"/>
    <w:uiPriority w:val="59"/>
    <w:rsid w:val="0026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21EF"/>
    <w:pPr>
      <w:spacing w:after="120"/>
    </w:pPr>
  </w:style>
  <w:style w:type="character" w:customStyle="1" w:styleId="a4">
    <w:name w:val="Основной текст Знак"/>
    <w:basedOn w:val="a0"/>
    <w:link w:val="a3"/>
    <w:rsid w:val="00262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21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2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2621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21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62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2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21EF"/>
    <w:pPr>
      <w:widowControl w:val="0"/>
      <w:adjustRightInd w:val="0"/>
      <w:ind w:left="720"/>
      <w:contextualSpacing/>
    </w:pPr>
  </w:style>
  <w:style w:type="table" w:styleId="a8">
    <w:name w:val="Table Grid"/>
    <w:basedOn w:val="a1"/>
    <w:uiPriority w:val="59"/>
    <w:rsid w:val="0026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iZbrypOxk0rCDv6apqAvxQyggxpqjVJwiGp4boAzA2g=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mCaWpb9Oqdc8cflU+HTDKa73XFvi5rz3weTJ0gSN6o0=</DigestValue>
    </Reference>
  </SignedInfo>
  <SignatureValue>8xWpVsYwmqSPWU5p4HCf8HnIXeW65CVqX1OfW2ZR7cs9GaYwXqg93L247Bkzb9zE
QU6go6kUlULNkfvkeEgRtg==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yADkj83NzcUkwAx59/8aGwcuU9M=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1S3ttSAsZuAl3nS2t3xADJRTE+w=</DigestValue>
      </Reference>
      <Reference URI="/word/settings.xml?ContentType=application/vnd.openxmlformats-officedocument.wordprocessingml.settings+xml">
        <DigestMethod Algorithm="http://www.w3.org/2000/09/xmldsig#sha1"/>
        <DigestValue>TsoERiAtEwXmP7C00seLp8ys0LA=</DigestValue>
      </Reference>
      <Reference URI="/word/styles.xml?ContentType=application/vnd.openxmlformats-officedocument.wordprocessingml.styles+xml">
        <DigestMethod Algorithm="http://www.w3.org/2000/09/xmldsig#sha1"/>
        <DigestValue>buj3A6FT7PSdWXrhRzPVmI1LNhg=</DigestValue>
      </Reference>
      <Reference URI="/word/stylesWithEffects.xml?ContentType=application/vnd.ms-word.stylesWithEffects+xml">
        <DigestMethod Algorithm="http://www.w3.org/2000/09/xmldsig#sha1"/>
        <DigestValue>9NWHlHjYJt730akl30mXYvboPBM=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2022-12-02T12:05:01Z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2022-12-02T12:05:01Z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2022-12-02T11:59:00Z</dcterms:created>
  <dcterms:modified xsi:type="dcterms:W3CDTF">2022-12-02T12:04:00Z</dcterms:modified>
</cp:coreProperties>
</file>