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764ACCA2" w:rsidR="005F50E3" w:rsidRPr="00C53AC2" w:rsidRDefault="00B91B4B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AC2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3AC2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C53AC2">
        <w:rPr>
          <w:rFonts w:ascii="Times New Roman" w:eastAsia="Calibri" w:hAnsi="Times New Roman" w:cs="Times New Roman"/>
          <w:sz w:val="24"/>
          <w:szCs w:val="24"/>
        </w:rPr>
        <w:t xml:space="preserve">, д. 5, </w:t>
      </w:r>
      <w:proofErr w:type="spellStart"/>
      <w:r w:rsidRPr="00C53AC2">
        <w:rPr>
          <w:rFonts w:ascii="Times New Roman" w:eastAsia="Calibri" w:hAnsi="Times New Roman" w:cs="Times New Roman"/>
          <w:sz w:val="24"/>
          <w:szCs w:val="24"/>
        </w:rPr>
        <w:t>лит</w:t>
      </w:r>
      <w:proofErr w:type="gramStart"/>
      <w:r w:rsidRPr="00C53AC2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C53AC2">
        <w:rPr>
          <w:rFonts w:ascii="Times New Roman" w:eastAsia="Calibri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C53AC2">
        <w:rPr>
          <w:rFonts w:ascii="Times New Roman" w:eastAsia="Calibri" w:hAnsi="Times New Roman" w:cs="Times New Roman"/>
          <w:sz w:val="24"/>
          <w:szCs w:val="24"/>
        </w:rPr>
        <w:t>Смолевич</w:t>
      </w:r>
      <w:proofErr w:type="spellEnd"/>
      <w:r w:rsidRPr="00C53AC2">
        <w:rPr>
          <w:rFonts w:ascii="Times New Roman" w:eastAsia="Calibri" w:hAnsi="Times New Roman" w:cs="Times New Roman"/>
          <w:sz w:val="24"/>
          <w:szCs w:val="24"/>
        </w:rPr>
        <w:t>» (Банк «</w:t>
      </w:r>
      <w:proofErr w:type="spellStart"/>
      <w:r w:rsidRPr="00C53AC2">
        <w:rPr>
          <w:rFonts w:ascii="Times New Roman" w:eastAsia="Calibri" w:hAnsi="Times New Roman" w:cs="Times New Roman"/>
          <w:sz w:val="24"/>
          <w:szCs w:val="24"/>
        </w:rPr>
        <w:t>Смолевич</w:t>
      </w:r>
      <w:proofErr w:type="spellEnd"/>
      <w:r w:rsidRPr="00C53AC2">
        <w:rPr>
          <w:rFonts w:ascii="Times New Roman" w:eastAsia="Calibri" w:hAnsi="Times New Roman" w:cs="Times New Roman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C53AC2">
        <w:rPr>
          <w:rFonts w:ascii="Times New Roman" w:eastAsia="Calibri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Смоленской области от 18 ноября 2015 г. по делу №А62-6642/2015 </w:t>
      </w:r>
      <w:r w:rsidR="00DF52CB" w:rsidRPr="00C53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C53AC2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C53AC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C53AC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C53AC2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C53AC2">
        <w:rPr>
          <w:rFonts w:ascii="Times New Roman" w:hAnsi="Times New Roman" w:cs="Times New Roman"/>
          <w:sz w:val="24"/>
          <w:szCs w:val="24"/>
        </w:rPr>
        <w:t>(</w:t>
      </w:r>
      <w:r w:rsidR="004B5C45" w:rsidRPr="00C53AC2">
        <w:rPr>
          <w:rFonts w:ascii="Times New Roman" w:hAnsi="Times New Roman" w:cs="Times New Roman"/>
          <w:sz w:val="24"/>
          <w:szCs w:val="24"/>
        </w:rPr>
        <w:t>сообщение № 2030151035  в газете АО «Коммерсантъ» №162(7363) от 03.09.2022</w:t>
      </w:r>
      <w:r w:rsidR="005B0D6B" w:rsidRPr="00C53AC2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18C41A9E" w14:textId="77777777" w:rsidR="00544A28" w:rsidRPr="00C53AC2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6F3B83F8" w:rsidR="00544A28" w:rsidRPr="00C53AC2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C2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C53AC2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C53AC2">
        <w:rPr>
          <w:rFonts w:ascii="Times New Roman" w:hAnsi="Times New Roman" w:cs="Times New Roman"/>
          <w:b/>
          <w:sz w:val="24"/>
          <w:szCs w:val="24"/>
        </w:rPr>
        <w:t>лот</w:t>
      </w:r>
      <w:r w:rsidRPr="00C53AC2">
        <w:rPr>
          <w:rFonts w:ascii="Times New Roman" w:hAnsi="Times New Roman" w:cs="Times New Roman"/>
          <w:b/>
          <w:sz w:val="24"/>
          <w:szCs w:val="24"/>
        </w:rPr>
        <w:t>ов</w:t>
      </w:r>
      <w:r w:rsidR="006223E3" w:rsidRPr="00C53AC2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544A28" w:rsidRPr="00C53AC2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C53AC2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B5F72" w14:textId="56C5308C" w:rsidR="005B0D6B" w:rsidRPr="00C53AC2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C2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="006223E3" w:rsidRPr="00C53AC2">
        <w:rPr>
          <w:rFonts w:ascii="Times New Roman" w:hAnsi="Times New Roman" w:cs="Times New Roman"/>
          <w:sz w:val="24"/>
          <w:szCs w:val="24"/>
        </w:rPr>
        <w:t xml:space="preserve">будут проведены на ЭТП </w:t>
      </w:r>
      <w:r w:rsidRPr="00C53AC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223E3" w:rsidRPr="00C53AC2">
        <w:rPr>
          <w:rFonts w:ascii="Times New Roman" w:hAnsi="Times New Roman" w:cs="Times New Roman"/>
          <w:b/>
          <w:sz w:val="24"/>
          <w:szCs w:val="24"/>
        </w:rPr>
        <w:t>08 декабря</w:t>
      </w:r>
      <w:r w:rsidRPr="00C53AC2">
        <w:rPr>
          <w:rFonts w:ascii="Times New Roman" w:hAnsi="Times New Roman" w:cs="Times New Roman"/>
          <w:b/>
          <w:sz w:val="24"/>
          <w:szCs w:val="24"/>
        </w:rPr>
        <w:t xml:space="preserve"> 2022 г. по </w:t>
      </w:r>
      <w:r w:rsidR="00C12D8D" w:rsidRPr="00C53AC2">
        <w:rPr>
          <w:rFonts w:ascii="Times New Roman" w:hAnsi="Times New Roman" w:cs="Times New Roman"/>
          <w:b/>
          <w:sz w:val="24"/>
          <w:szCs w:val="24"/>
        </w:rPr>
        <w:t>2</w:t>
      </w:r>
      <w:r w:rsidR="006223E3" w:rsidRPr="00C53AC2">
        <w:rPr>
          <w:rFonts w:ascii="Times New Roman" w:hAnsi="Times New Roman" w:cs="Times New Roman"/>
          <w:b/>
          <w:sz w:val="24"/>
          <w:szCs w:val="24"/>
        </w:rPr>
        <w:t>5</w:t>
      </w:r>
      <w:r w:rsidR="00C12D8D" w:rsidRPr="00C53AC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C53A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12D8D" w:rsidRPr="00C53AC2">
        <w:rPr>
          <w:rFonts w:ascii="Times New Roman" w:hAnsi="Times New Roman" w:cs="Times New Roman"/>
          <w:b/>
          <w:sz w:val="24"/>
          <w:szCs w:val="24"/>
        </w:rPr>
        <w:t>2</w:t>
      </w:r>
      <w:r w:rsidRPr="00C53AC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46821A55" w14:textId="77777777" w:rsidR="00C12D8D" w:rsidRPr="00C53AC2" w:rsidRDefault="00C12D8D" w:rsidP="00AB4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98DC9" w14:textId="699C9A72" w:rsidR="00114FC1" w:rsidRPr="00C53AC2" w:rsidRDefault="00AB4951" w:rsidP="00C81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14FC1" w:rsidRPr="00C53AC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D58F9" w:rsidRPr="00C53A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14FC1" w:rsidRPr="00C53AC2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</w:p>
    <w:p w14:paraId="02023F2C" w14:textId="50AB38C4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10 декабря 2022 г. - в размере начальной цены продажи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3E283E" w14:textId="0874C3C6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2022 г. по 13 декабря 2022 г. - в размере 81,10% от начальной цены продажи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AA147" w14:textId="2344EE82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2022 г. по 16 декабря 2022 г. - в размере 62,20% от начальной цены продажи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9E799" w14:textId="502647E1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2022 г. по 19 декабря 2022 г. - в размере 43,30% от начальной цены продажи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A6CB60" w14:textId="7C6605FD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2022 г. по 22 декабря 2022 г. - в размере 24,40% от начальной цены продажи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CF0506" w14:textId="77777777" w:rsidR="004E1841" w:rsidRPr="00C53AC2" w:rsidRDefault="004E184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5,50% от начальной цены п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</w:p>
    <w:p w14:paraId="44FA5F80" w14:textId="11008DBA" w:rsidR="00114FC1" w:rsidRPr="00C53AC2" w:rsidRDefault="00114FC1" w:rsidP="004E1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4450D05D" w14:textId="4EF6411D" w:rsidR="00FE0E06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10 декабря 2022 г. - в размере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668FB" w14:textId="5FBFB87D" w:rsidR="00FE0E06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2022 г. по 13 декабря 2022 г. - в размере 80,20% от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066648" w14:textId="459431BD" w:rsidR="00FE0E06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2022 г. по 16 декабря 2022 г. - в размере 60,40% от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8ED729" w14:textId="0B31FA6B" w:rsidR="00FE0E06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2022 г. по 19 декабря 2022 г. - в размере 40,60% от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E1153C" w14:textId="09BEF8D0" w:rsidR="00FE0E06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2022 г. по 22 декабря 2022 г. - в размере 20,80% от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D4A4AB" w14:textId="21E4B568" w:rsidR="00AE174C" w:rsidRPr="00C53AC2" w:rsidRDefault="00FE0E06" w:rsidP="00FE0E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2022 г. по 25 декабря 2022 г. - в размере 1,00% </w:t>
      </w:r>
      <w:r w:rsidRPr="00C53AC2"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="008926F1" w:rsidRPr="00C53AC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9C2F2B" w:rsidRPr="00C53A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7AA7D8" w14:textId="77777777" w:rsidR="008D184C" w:rsidRPr="00C53AC2" w:rsidRDefault="008D184C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C2">
        <w:rPr>
          <w:rFonts w:ascii="Times New Roman" w:hAnsi="Times New Roman" w:cs="Times New Roman"/>
          <w:sz w:val="24"/>
          <w:szCs w:val="24"/>
        </w:rPr>
        <w:t xml:space="preserve">     </w:t>
      </w:r>
      <w:r w:rsidRPr="00C53A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C53AC2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A5A88"/>
    <w:rsid w:val="003D7BB9"/>
    <w:rsid w:val="003E48BF"/>
    <w:rsid w:val="003F4D88"/>
    <w:rsid w:val="00424FBD"/>
    <w:rsid w:val="00456855"/>
    <w:rsid w:val="004654B9"/>
    <w:rsid w:val="00473D44"/>
    <w:rsid w:val="004B5C45"/>
    <w:rsid w:val="004E1841"/>
    <w:rsid w:val="00500505"/>
    <w:rsid w:val="00544A28"/>
    <w:rsid w:val="00553FDC"/>
    <w:rsid w:val="005B0D6B"/>
    <w:rsid w:val="005C0C36"/>
    <w:rsid w:val="005F50E3"/>
    <w:rsid w:val="00615970"/>
    <w:rsid w:val="006223E3"/>
    <w:rsid w:val="00683EA2"/>
    <w:rsid w:val="006E2849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926F1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B328E9"/>
    <w:rsid w:val="00B91B4B"/>
    <w:rsid w:val="00BA5792"/>
    <w:rsid w:val="00BB0787"/>
    <w:rsid w:val="00BF5992"/>
    <w:rsid w:val="00C03403"/>
    <w:rsid w:val="00C12D8D"/>
    <w:rsid w:val="00C46C87"/>
    <w:rsid w:val="00C53AC2"/>
    <w:rsid w:val="00C81BF1"/>
    <w:rsid w:val="00CA3C3B"/>
    <w:rsid w:val="00CB14A0"/>
    <w:rsid w:val="00CD516F"/>
    <w:rsid w:val="00CD58F9"/>
    <w:rsid w:val="00D16ADA"/>
    <w:rsid w:val="00D42C56"/>
    <w:rsid w:val="00DB2D3F"/>
    <w:rsid w:val="00DF52CB"/>
    <w:rsid w:val="00E338FB"/>
    <w:rsid w:val="00E616B6"/>
    <w:rsid w:val="00E65AE5"/>
    <w:rsid w:val="00EE4BDE"/>
    <w:rsid w:val="00F41D96"/>
    <w:rsid w:val="00F80361"/>
    <w:rsid w:val="00F93ECD"/>
    <w:rsid w:val="00FE0E06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ADF5-13A0-4012-8658-6A3F641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89</cp:revision>
  <cp:lastPrinted>2022-08-25T07:55:00Z</cp:lastPrinted>
  <dcterms:created xsi:type="dcterms:W3CDTF">2021-08-23T07:58:00Z</dcterms:created>
  <dcterms:modified xsi:type="dcterms:W3CDTF">2022-11-25T10:48:00Z</dcterms:modified>
</cp:coreProperties>
</file>