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C13FE71" w:rsidR="00EA7238" w:rsidRPr="00A115B3" w:rsidRDefault="002D6AFE" w:rsidP="003238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A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6AF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6AF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D6AF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D6AF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D6AF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«ИНКАРОБАНК» (АКЦИОНЕРНОЕ ОБЩЕСТВО) (АКБ «ИНКАРОБАНК» (АО), ОГРН 1027700050510, ИНН 7710144056, адрес регистрации: 125047, г. Москва, ул. 2-я Брестская, д. 32) (далее – финансовая организация), конкурсным </w:t>
      </w:r>
      <w:proofErr w:type="gramStart"/>
      <w:r w:rsidRPr="002D6AFE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27 декабря 2018 г. по делу №А40-272067/18-70-328 «Б» 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434FA751" w:rsidR="00EA7238" w:rsidRPr="00901FE7" w:rsidRDefault="00EA7238" w:rsidP="00901F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901FE7">
        <w:rPr>
          <w:rFonts w:ascii="Times New Roman" w:hAnsi="Times New Roman" w:cs="Times New Roman"/>
          <w:color w:val="000000"/>
          <w:sz w:val="24"/>
          <w:szCs w:val="24"/>
        </w:rPr>
        <w:t>м Торгов явля</w:t>
      </w:r>
      <w:r w:rsidR="002D6AF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01FE7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D6AFE" w:rsidRPr="002D6AF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2D6AFE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="002D6AFE" w:rsidRPr="002D6AFE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2D6AF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D6AFE" w:rsidRPr="002D6AF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2D6AFE" w:rsidRPr="002D6AF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D6AFE" w:rsidRPr="002D6AF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AF29E75" w14:textId="61D2AEB5" w:rsidR="00901FE7" w:rsidRPr="00901FE7" w:rsidRDefault="00901FE7" w:rsidP="00901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1FE7">
        <w:rPr>
          <w:color w:val="000000"/>
        </w:rPr>
        <w:t xml:space="preserve">Лот 1 </w:t>
      </w:r>
      <w:r w:rsidR="002D6AFE" w:rsidRPr="002D6AFE">
        <w:rPr>
          <w:color w:val="000000"/>
        </w:rPr>
        <w:t xml:space="preserve">ООО "ЦСУ", ИНН 3811159615, поручители </w:t>
      </w:r>
      <w:proofErr w:type="spellStart"/>
      <w:r w:rsidR="002D6AFE" w:rsidRPr="002D6AFE">
        <w:rPr>
          <w:color w:val="000000"/>
        </w:rPr>
        <w:t>Пронский</w:t>
      </w:r>
      <w:proofErr w:type="spellEnd"/>
      <w:r w:rsidR="002D6AFE" w:rsidRPr="002D6AFE">
        <w:rPr>
          <w:color w:val="000000"/>
        </w:rPr>
        <w:t xml:space="preserve"> Роман Станиславович, </w:t>
      </w:r>
      <w:proofErr w:type="spellStart"/>
      <w:r w:rsidR="002D6AFE" w:rsidRPr="002D6AFE">
        <w:rPr>
          <w:color w:val="000000"/>
        </w:rPr>
        <w:t>Пронский</w:t>
      </w:r>
      <w:proofErr w:type="spellEnd"/>
      <w:r w:rsidR="002D6AFE" w:rsidRPr="002D6AFE">
        <w:rPr>
          <w:color w:val="000000"/>
        </w:rPr>
        <w:t xml:space="preserve"> Станислав Станиславович, КД 47/14-12 от 26.06.2014 (договор цессии 2904/УП от 29.04.2016) (423 563,47 руб.)</w:t>
      </w:r>
      <w:r w:rsidRPr="00901FE7">
        <w:rPr>
          <w:color w:val="000000"/>
        </w:rPr>
        <w:t xml:space="preserve"> - </w:t>
      </w:r>
      <w:r w:rsidR="002D6AFE" w:rsidRPr="002D6AFE">
        <w:rPr>
          <w:color w:val="000000"/>
        </w:rPr>
        <w:t xml:space="preserve">423 563,47 </w:t>
      </w:r>
      <w:r w:rsidRPr="00901FE7">
        <w:rPr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8301C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2382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4ACE52D5" w14:textId="158625EA" w:rsidR="00323824" w:rsidRDefault="00323824" w:rsidP="003238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0</w:t>
      </w:r>
      <w:r w:rsidR="002D6AFE">
        <w:rPr>
          <w:rFonts w:ascii="Times New Roman CYR" w:hAnsi="Times New Roman CYR" w:cs="Times New Roman CYR"/>
          <w:b/>
          <w:bCs/>
          <w:color w:val="000000"/>
        </w:rPr>
        <w:t>5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D6AFE">
        <w:rPr>
          <w:rFonts w:ascii="Times New Roman CYR" w:hAnsi="Times New Roman CYR" w:cs="Times New Roman CYR"/>
          <w:b/>
          <w:bCs/>
          <w:color w:val="000000"/>
        </w:rPr>
        <w:t>дека</w:t>
      </w:r>
      <w:r>
        <w:rPr>
          <w:rFonts w:ascii="Times New Roman CYR" w:hAnsi="Times New Roman CYR" w:cs="Times New Roman CYR"/>
          <w:b/>
          <w:bCs/>
          <w:color w:val="000000"/>
        </w:rPr>
        <w:t>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B87A4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23824">
        <w:rPr>
          <w:rFonts w:ascii="Times New Roman CYR" w:hAnsi="Times New Roman CYR" w:cs="Times New Roman CYR"/>
          <w:b/>
          <w:bCs/>
          <w:color w:val="000000"/>
        </w:rPr>
        <w:t>0</w:t>
      </w:r>
      <w:r w:rsidR="002D6AFE">
        <w:rPr>
          <w:rFonts w:ascii="Times New Roman CYR" w:hAnsi="Times New Roman CYR" w:cs="Times New Roman CYR"/>
          <w:b/>
          <w:bCs/>
          <w:color w:val="000000"/>
        </w:rPr>
        <w:t>5</w:t>
      </w:r>
      <w:r w:rsidR="0032382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D6AFE">
        <w:rPr>
          <w:rFonts w:ascii="Times New Roman CYR" w:hAnsi="Times New Roman CYR" w:cs="Times New Roman CYR"/>
          <w:b/>
          <w:bCs/>
          <w:color w:val="000000"/>
        </w:rPr>
        <w:t>дека</w:t>
      </w:r>
      <w:r w:rsidR="00323824">
        <w:rPr>
          <w:rFonts w:ascii="Times New Roman CYR" w:hAnsi="Times New Roman CYR" w:cs="Times New Roman CYR"/>
          <w:b/>
          <w:bCs/>
          <w:color w:val="000000"/>
        </w:rPr>
        <w:t>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D6AFE">
        <w:rPr>
          <w:rFonts w:ascii="Times New Roman CYR" w:hAnsi="Times New Roman CYR" w:cs="Times New Roman CYR"/>
          <w:b/>
          <w:bCs/>
          <w:color w:val="000000"/>
        </w:rPr>
        <w:t>30</w:t>
      </w:r>
      <w:r w:rsidR="0032382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D6AFE">
        <w:rPr>
          <w:rFonts w:ascii="Times New Roman CYR" w:hAnsi="Times New Roman CYR" w:cs="Times New Roman CYR"/>
          <w:b/>
          <w:bCs/>
          <w:color w:val="000000"/>
        </w:rPr>
        <w:t>янва</w:t>
      </w:r>
      <w:r w:rsidR="00323824">
        <w:rPr>
          <w:rFonts w:ascii="Times New Roman CYR" w:hAnsi="Times New Roman CYR" w:cs="Times New Roman CYR"/>
          <w:b/>
          <w:bCs/>
          <w:color w:val="000000"/>
        </w:rPr>
        <w:t>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D6AFE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D6AF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D6AFE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46E5C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D6AFE">
        <w:rPr>
          <w:b/>
        </w:rPr>
        <w:t>25</w:t>
      </w:r>
      <w:r w:rsidR="00323824" w:rsidRPr="00323824">
        <w:rPr>
          <w:b/>
        </w:rPr>
        <w:t xml:space="preserve"> </w:t>
      </w:r>
      <w:r w:rsidR="002D6AFE">
        <w:rPr>
          <w:b/>
        </w:rPr>
        <w:t>окт</w:t>
      </w:r>
      <w:r w:rsidR="00323824" w:rsidRPr="00323824">
        <w:rPr>
          <w:b/>
        </w:rPr>
        <w:t>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D6AFE">
        <w:rPr>
          <w:b/>
        </w:rPr>
        <w:t>12</w:t>
      </w:r>
      <w:r w:rsidR="00323824" w:rsidRPr="00323824">
        <w:rPr>
          <w:b/>
        </w:rPr>
        <w:t xml:space="preserve"> </w:t>
      </w:r>
      <w:r w:rsidR="002D6AFE">
        <w:rPr>
          <w:b/>
        </w:rPr>
        <w:t>дека</w:t>
      </w:r>
      <w:r w:rsidR="00323824" w:rsidRPr="00323824">
        <w:rPr>
          <w:b/>
        </w:rPr>
        <w:t>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EDD5A05" w14:textId="77777777" w:rsidR="002D6AFE" w:rsidRDefault="002D6AFE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6A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D6AF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1158C4B" w14:textId="7CD3482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23824" w:rsidRPr="003238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23824"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23824" w:rsidRPr="003238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23824"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323824" w:rsidRPr="003238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2539CE2" w:rsidR="00EA7238" w:rsidRPr="004914BB" w:rsidRDefault="0032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82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</w:t>
      </w:r>
      <w:r w:rsidR="002D6A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23824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3824">
        <w:rPr>
          <w:rFonts w:ascii="Times New Roman" w:hAnsi="Times New Roman" w:cs="Times New Roman"/>
          <w:color w:val="000000"/>
          <w:sz w:val="24"/>
          <w:szCs w:val="24"/>
        </w:rPr>
        <w:t>, д. 8, тел. 8(495)725-31-</w:t>
      </w:r>
      <w:r w:rsidR="002D6AFE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2D6AFE">
        <w:rPr>
          <w:rFonts w:ascii="Times New Roman" w:hAnsi="Times New Roman" w:cs="Times New Roman"/>
          <w:color w:val="000000"/>
          <w:sz w:val="24"/>
          <w:szCs w:val="24"/>
        </w:rPr>
        <w:t>63-22, 63-41</w:t>
      </w:r>
      <w:r w:rsidRPr="0032382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2D6AFE" w:rsidRPr="002D6AFE">
        <w:rPr>
          <w:rFonts w:ascii="Times New Roman" w:hAnsi="Times New Roman" w:cs="Times New Roman"/>
          <w:color w:val="000000"/>
          <w:sz w:val="24"/>
          <w:szCs w:val="24"/>
        </w:rPr>
        <w:t>тел. 8(499)</w:t>
      </w:r>
      <w:bookmarkStart w:id="0" w:name="_GoBack"/>
      <w:bookmarkEnd w:id="0"/>
      <w:r w:rsidR="002D6AFE" w:rsidRPr="002D6AFE">
        <w:rPr>
          <w:rFonts w:ascii="Times New Roman" w:hAnsi="Times New Roman" w:cs="Times New Roman"/>
          <w:color w:val="000000"/>
          <w:sz w:val="24"/>
          <w:szCs w:val="24"/>
        </w:rPr>
        <w:t>395-00-20 (с 9.00 до 18.00 по Московскому времени в рабочие дни) informmsk@auction-house.ru</w:t>
      </w:r>
      <w:r w:rsidRPr="0032382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D68BA"/>
    <w:rsid w:val="002D6AFE"/>
    <w:rsid w:val="00323824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01FE7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1310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15</cp:revision>
  <dcterms:created xsi:type="dcterms:W3CDTF">2021-08-23T09:07:00Z</dcterms:created>
  <dcterms:modified xsi:type="dcterms:W3CDTF">2022-10-17T11:16:00Z</dcterms:modified>
</cp:coreProperties>
</file>