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EC4792">
        <w:rPr>
          <w:b/>
          <w:bCs/>
          <w:sz w:val="20"/>
          <w:szCs w:val="20"/>
          <w:shd w:val="clear" w:color="auto" w:fill="FFFFFF"/>
        </w:rPr>
        <w:t>задаток</w:t>
      </w:r>
      <w:r w:rsidR="00D040A5" w:rsidRPr="00EC4792">
        <w:rPr>
          <w:b/>
          <w:bCs/>
          <w:sz w:val="20"/>
          <w:szCs w:val="20"/>
          <w:shd w:val="clear" w:color="auto" w:fill="FFFFFF"/>
        </w:rPr>
        <w:t xml:space="preserve"> в размере</w:t>
      </w:r>
      <w:r w:rsidR="005C0A2E">
        <w:rPr>
          <w:b/>
          <w:bCs/>
          <w:sz w:val="20"/>
          <w:szCs w:val="20"/>
          <w:shd w:val="clear" w:color="auto" w:fill="FFFFFF"/>
        </w:rPr>
        <w:t xml:space="preserve"> </w:t>
      </w:r>
      <w:r w:rsidR="005C0A2E" w:rsidRPr="005C0A2E">
        <w:rPr>
          <w:b/>
          <w:bCs/>
          <w:sz w:val="20"/>
          <w:szCs w:val="20"/>
          <w:shd w:val="clear" w:color="auto" w:fill="FFFFFF"/>
        </w:rPr>
        <w:t>28</w:t>
      </w:r>
      <w:r w:rsidR="005C0A2E">
        <w:rPr>
          <w:b/>
          <w:bCs/>
          <w:sz w:val="20"/>
          <w:szCs w:val="20"/>
          <w:shd w:val="clear" w:color="auto" w:fill="FFFFFF"/>
        </w:rPr>
        <w:t> </w:t>
      </w:r>
      <w:r w:rsidR="005C0A2E" w:rsidRPr="005C0A2E">
        <w:rPr>
          <w:b/>
          <w:bCs/>
          <w:sz w:val="20"/>
          <w:szCs w:val="20"/>
          <w:shd w:val="clear" w:color="auto" w:fill="FFFFFF"/>
        </w:rPr>
        <w:t xml:space="preserve">350 </w:t>
      </w:r>
      <w:r w:rsidR="00A35050" w:rsidRPr="00A35050">
        <w:rPr>
          <w:b/>
          <w:bCs/>
          <w:sz w:val="20"/>
          <w:szCs w:val="20"/>
          <w:shd w:val="clear" w:color="auto" w:fill="FFFFFF"/>
        </w:rPr>
        <w:t>(</w:t>
      </w:r>
      <w:r w:rsidR="005C0A2E" w:rsidRPr="005C0A2E">
        <w:rPr>
          <w:b/>
          <w:bCs/>
          <w:sz w:val="20"/>
          <w:szCs w:val="20"/>
          <w:shd w:val="clear" w:color="auto" w:fill="FFFFFF"/>
        </w:rPr>
        <w:t>двадцать восемь тысяч триста пятьдесят</w:t>
      </w:r>
      <w:r w:rsidR="00A35050" w:rsidRPr="00A35050">
        <w:rPr>
          <w:b/>
          <w:bCs/>
          <w:sz w:val="20"/>
          <w:szCs w:val="20"/>
          <w:shd w:val="clear" w:color="auto" w:fill="FFFFFF"/>
        </w:rPr>
        <w:t>) рублей</w:t>
      </w:r>
      <w:r w:rsidR="005C0A2E">
        <w:rPr>
          <w:b/>
          <w:bCs/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1B487D" w:rsidRPr="00DB09F5" w:rsidRDefault="00A35050" w:rsidP="008E7DE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A35050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земельный участок 11 002 +/- 918 кв.м., назначение - земли сельскохозяйственного назначения, кадастровый номер объекта 04:04:050502:304, расположенный по адресу: Республика Алтай, Шебалинский район, с/п Дъектиекское</w:t>
      </w:r>
      <w:r w:rsidR="00DB09F5"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.</w:t>
      </w:r>
    </w:p>
    <w:p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4B4EDD">
        <w:rPr>
          <w:sz w:val="20"/>
          <w:szCs w:val="20"/>
        </w:rPr>
        <w:t xml:space="preserve"> 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Pr="00132E43">
        <w:rPr>
          <w:b/>
          <w:sz w:val="20"/>
          <w:szCs w:val="20"/>
        </w:rPr>
        <w:t xml:space="preserve">по лоту № </w:t>
      </w:r>
      <w:r w:rsidR="009A3DA3">
        <w:rPr>
          <w:b/>
          <w:sz w:val="20"/>
          <w:szCs w:val="20"/>
        </w:rPr>
        <w:t>1</w:t>
      </w:r>
      <w:r w:rsidRPr="00132E43">
        <w:rPr>
          <w:b/>
          <w:sz w:val="20"/>
          <w:szCs w:val="20"/>
        </w:rPr>
        <w:t>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8. Во обеспечение исполнения обязательств «Второго победителя» торгов, Получатель задатка вправе не возвращать </w:t>
      </w:r>
      <w:r w:rsidRPr="00B93388">
        <w:rPr>
          <w:sz w:val="20"/>
          <w:szCs w:val="20"/>
        </w:rPr>
        <w:lastRenderedPageBreak/>
        <w:t>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56" w:rsidRDefault="00673A56">
      <w:r>
        <w:separator/>
      </w:r>
    </w:p>
  </w:endnote>
  <w:endnote w:type="continuationSeparator" w:id="1">
    <w:p w:rsidR="00673A56" w:rsidRDefault="0067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587076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:rsidR="000D4410" w:rsidRPr="00C95514" w:rsidRDefault="00587076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4B4EDD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56" w:rsidRDefault="00673A56">
      <w:r>
        <w:separator/>
      </w:r>
    </w:p>
  </w:footnote>
  <w:footnote w:type="continuationSeparator" w:id="1">
    <w:p w:rsidR="00673A56" w:rsidRDefault="00673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55D6A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4EDD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076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0A2E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3A56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3DA3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Екаткрина</cp:lastModifiedBy>
  <cp:revision>9</cp:revision>
  <cp:lastPrinted>2019-12-09T08:37:00Z</cp:lastPrinted>
  <dcterms:created xsi:type="dcterms:W3CDTF">2022-09-29T12:58:00Z</dcterms:created>
  <dcterms:modified xsi:type="dcterms:W3CDTF">2022-12-06T11:07:00Z</dcterms:modified>
</cp:coreProperties>
</file>