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BFBDFDB" w:rsidR="00E41D4C" w:rsidRPr="00B141BB" w:rsidRDefault="0051614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4C3AAB2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253B37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253B37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9951D27" w14:textId="5D8DBE9A" w:rsidR="00CE3C44" w:rsidRPr="00CE3C44" w:rsidRDefault="00CE3C44" w:rsidP="00CE3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E3C4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Моськин</w:t>
      </w:r>
      <w:proofErr w:type="spellEnd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Александрович, КД 113Г/2017 от 22.12.2017, Носенко Елена Николаевна, КД 56Г/13 от 31.05.2013, Потемкина Софья Андреевна, КД 54Г/2017 от 02.10.2017, </w:t>
      </w:r>
      <w:proofErr w:type="spellStart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Хабибулина</w:t>
      </w:r>
      <w:proofErr w:type="spellEnd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Рената </w:t>
      </w:r>
      <w:proofErr w:type="spellStart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Панаетовна</w:t>
      </w:r>
      <w:proofErr w:type="spellEnd"/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, КД 72Г-КЛВ/2016 от 23.08.2016, 48Г-КЛВ/2017 от 11.09.2017, г. Москва (7 411 286,18 руб.)</w:t>
      </w:r>
      <w:r w:rsid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347</w:t>
      </w:r>
      <w:r w:rsid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3B37" w:rsidRPr="00253B37">
        <w:rPr>
          <w:rFonts w:ascii="Times New Roman CYR" w:hAnsi="Times New Roman CYR" w:cs="Times New Roman CYR"/>
          <w:color w:val="000000"/>
          <w:sz w:val="24"/>
          <w:szCs w:val="24"/>
        </w:rPr>
        <w:t>625,96</w:t>
      </w:r>
      <w:r w:rsidR="00253B37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FD8CBB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53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3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53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1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015A2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53B37" w:rsidRPr="00253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декабря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1614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B73116" w14:textId="77777777" w:rsidR="00253B37" w:rsidRPr="00253B37" w:rsidRDefault="00253B37" w:rsidP="00253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37">
        <w:rPr>
          <w:rFonts w:ascii="Times New Roman" w:hAnsi="Times New Roman" w:cs="Times New Roman"/>
          <w:color w:val="000000"/>
          <w:sz w:val="24"/>
          <w:szCs w:val="24"/>
        </w:rPr>
        <w:t>с 20 декабря 2022 г. по 02 февраля 2023 г. - в размере начальной цены продажи лота;</w:t>
      </w:r>
    </w:p>
    <w:p w14:paraId="74E2DEF9" w14:textId="77777777" w:rsidR="00253B37" w:rsidRPr="00253B37" w:rsidRDefault="00253B37" w:rsidP="00253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37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95,10% от начальной цены продажи лота;</w:t>
      </w:r>
    </w:p>
    <w:p w14:paraId="3E90E953" w14:textId="77777777" w:rsidR="00253B37" w:rsidRPr="00253B37" w:rsidRDefault="00253B37" w:rsidP="00253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37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90,20% от начальной цены продажи лота;</w:t>
      </w:r>
    </w:p>
    <w:p w14:paraId="5853DA29" w14:textId="77777777" w:rsidR="00253B37" w:rsidRPr="00253B37" w:rsidRDefault="00253B37" w:rsidP="00253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37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85,30% от начальной цены продажи лота;</w:t>
      </w:r>
    </w:p>
    <w:p w14:paraId="2BEB2676" w14:textId="7E18BD7B" w:rsidR="00253B37" w:rsidRDefault="00253B37" w:rsidP="00253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B37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80,60%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46FF98F4" w14:textId="2685C36F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6B77F29" w14:textId="13BC195C" w:rsidR="00516149" w:rsidRDefault="0051614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</w:t>
      </w:r>
      <w:r w:rsidR="003F1DC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ул. </w:t>
      </w:r>
      <w:proofErr w:type="spellStart"/>
      <w:r w:rsidRPr="00516149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д. 4а,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1DC6">
        <w:rPr>
          <w:rFonts w:ascii="Times New Roman" w:hAnsi="Times New Roman" w:cs="Times New Roman"/>
          <w:color w:val="000000"/>
          <w:sz w:val="24"/>
          <w:szCs w:val="24"/>
        </w:rPr>
        <w:t>(800)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505-80-32</w:t>
      </w: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CE3C44" w:rsidRPr="00CE3C44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516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689617EA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1B5AC0"/>
    <w:rsid w:val="00203862"/>
    <w:rsid w:val="00253B37"/>
    <w:rsid w:val="002A4D89"/>
    <w:rsid w:val="002B1E65"/>
    <w:rsid w:val="002C3A2C"/>
    <w:rsid w:val="00360DC6"/>
    <w:rsid w:val="00383022"/>
    <w:rsid w:val="003917AB"/>
    <w:rsid w:val="003E6C81"/>
    <w:rsid w:val="003F1DC6"/>
    <w:rsid w:val="00495D59"/>
    <w:rsid w:val="004965D7"/>
    <w:rsid w:val="004B74A7"/>
    <w:rsid w:val="00516149"/>
    <w:rsid w:val="0053213A"/>
    <w:rsid w:val="00532301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CE3C44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C923-8AD6-4134-BB01-846CB895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1476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cp:lastPrinted>2022-11-10T08:39:00Z</cp:lastPrinted>
  <dcterms:created xsi:type="dcterms:W3CDTF">2019-07-23T07:53:00Z</dcterms:created>
  <dcterms:modified xsi:type="dcterms:W3CDTF">2022-12-09T08:11:00Z</dcterms:modified>
</cp:coreProperties>
</file>