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AB" w:rsidRPr="004271AB" w:rsidRDefault="004271AB" w:rsidP="004271AB">
      <w:pPr>
        <w:jc w:val="both"/>
        <w:rPr>
          <w:rFonts w:ascii="Calibri" w:eastAsia="Calibri" w:hAnsi="Calibri" w:cs="Times New Roman"/>
        </w:rPr>
      </w:pPr>
      <w:r w:rsidRPr="004271AB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4271AB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пер.Гривцова, д.5, лит.В,</w:t>
      </w:r>
      <w:r w:rsidRPr="004271AB">
        <w:rPr>
          <w:rFonts w:ascii="Times New Roman" w:eastAsia="Calibri" w:hAnsi="Times New Roman" w:cs="Times New Roman"/>
        </w:rPr>
        <w:t xml:space="preserve"> </w:t>
      </w:r>
      <w:r w:rsidRPr="004271AB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 w:rsidRPr="004271A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</w:t>
        </w:r>
        <w:r w:rsidRPr="004271A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4271A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stepina</w:t>
        </w:r>
        <w:r w:rsidRPr="004271A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@auction-house.ru</w:t>
        </w:r>
      </w:hyperlink>
      <w:r w:rsidRPr="004271AB"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 w:rsidRPr="004271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271A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</w:t>
      </w:r>
      <w:r w:rsidRPr="004271AB">
        <w:rPr>
          <w:rFonts w:ascii="Times New Roman" w:eastAsia="Calibri" w:hAnsi="Times New Roman" w:cs="Times New Roman"/>
          <w:b/>
        </w:rPr>
        <w:t>«Наши имена»</w:t>
      </w:r>
      <w:r w:rsidRPr="004271AB">
        <w:rPr>
          <w:rFonts w:ascii="Times New Roman" w:eastAsia="Calibri" w:hAnsi="Times New Roman" w:cs="Times New Roman"/>
        </w:rPr>
        <w:t xml:space="preserve"> (ИНН </w:t>
      </w:r>
      <w:r w:rsidRPr="004271AB">
        <w:rPr>
          <w:rFonts w:ascii="Times New Roman" w:eastAsia="Calibri" w:hAnsi="Times New Roman" w:cs="Times New Roman"/>
          <w:bCs/>
        </w:rPr>
        <w:t>7704198857</w:t>
      </w:r>
      <w:r w:rsidRPr="004271AB">
        <w:rPr>
          <w:rFonts w:ascii="Times New Roman" w:eastAsia="Times New Roman" w:hAnsi="Times New Roman" w:cs="Times New Roman"/>
          <w:color w:val="000000"/>
          <w:lang w:eastAsia="ru-RU"/>
        </w:rPr>
        <w:t xml:space="preserve">, далее – Должник) в лице конкурсного </w:t>
      </w:r>
      <w:r w:rsidRPr="004271AB">
        <w:rPr>
          <w:rFonts w:ascii="Times New Roman" w:eastAsia="Calibri" w:hAnsi="Times New Roman" w:cs="Times New Roman"/>
          <w:shd w:val="clear" w:color="auto" w:fill="FFFFFF"/>
        </w:rPr>
        <w:t>управляющего</w:t>
      </w:r>
      <w:r w:rsidRPr="004271AB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Полупановой Ксении Валериевны</w:t>
      </w:r>
      <w:r w:rsidRPr="004271AB">
        <w:rPr>
          <w:rFonts w:ascii="Times New Roman" w:eastAsia="Calibri" w:hAnsi="Times New Roman" w:cs="Times New Roman"/>
          <w:b/>
        </w:rPr>
        <w:t xml:space="preserve"> </w:t>
      </w:r>
      <w:r w:rsidRPr="004271AB">
        <w:rPr>
          <w:rFonts w:ascii="Times New Roman" w:eastAsia="Calibri" w:hAnsi="Times New Roman" w:cs="Times New Roman"/>
        </w:rPr>
        <w:t xml:space="preserve">(ИНН </w:t>
      </w:r>
      <w:r w:rsidRPr="004271AB">
        <w:rPr>
          <w:rFonts w:ascii="Times New Roman" w:eastAsia="Calibri" w:hAnsi="Times New Roman" w:cs="Times New Roman"/>
          <w:shd w:val="clear" w:color="auto" w:fill="FFFFFF"/>
        </w:rPr>
        <w:t>312818949220</w:t>
      </w:r>
      <w:r w:rsidRPr="004271AB">
        <w:rPr>
          <w:rFonts w:ascii="Times New Roman" w:eastAsia="Calibri" w:hAnsi="Times New Roman" w:cs="Times New Roman"/>
        </w:rPr>
        <w:t xml:space="preserve">, </w:t>
      </w:r>
      <w:r w:rsidRPr="004271AB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КУ), действующей на основании решения АС </w:t>
      </w:r>
      <w:r w:rsidRPr="004271AB">
        <w:rPr>
          <w:rFonts w:ascii="Times New Roman" w:eastAsia="Calibri" w:hAnsi="Times New Roman" w:cs="Times New Roman"/>
        </w:rPr>
        <w:t xml:space="preserve">г. Москвы </w:t>
      </w:r>
      <w:r w:rsidRPr="004271AB">
        <w:rPr>
          <w:rFonts w:ascii="Times New Roman" w:eastAsia="Calibri" w:hAnsi="Times New Roman" w:cs="Times New Roman"/>
          <w:shd w:val="clear" w:color="auto" w:fill="FFFFFF"/>
        </w:rPr>
        <w:t>от 08.06.2020</w:t>
      </w:r>
      <w:r w:rsidRPr="004271AB">
        <w:rPr>
          <w:rFonts w:ascii="Times New Roman" w:eastAsia="Calibri" w:hAnsi="Times New Roman" w:cs="Times New Roman"/>
        </w:rPr>
        <w:t xml:space="preserve"> по делу № </w:t>
      </w:r>
      <w:r w:rsidRPr="004271AB">
        <w:rPr>
          <w:rFonts w:ascii="Times New Roman" w:eastAsia="Calibri" w:hAnsi="Times New Roman" w:cs="Times New Roman"/>
          <w:shd w:val="clear" w:color="auto" w:fill="FFFFFF"/>
        </w:rPr>
        <w:t>А40-245640/2019</w:t>
      </w:r>
      <w:r w:rsidRPr="004271AB">
        <w:rPr>
          <w:rFonts w:ascii="Times New Roman" w:eastAsia="Calibri" w:hAnsi="Times New Roman" w:cs="Times New Roman"/>
        </w:rPr>
        <w:t xml:space="preserve">, </w:t>
      </w:r>
      <w:r w:rsidRPr="004271AB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 w:rsidRPr="004271A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 w:rsidRPr="004271A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</w:t>
      </w:r>
      <w:r w:rsidRPr="004271AB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4271A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Pr="004271AB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http://www.</w:t>
        </w:r>
        <w:r w:rsidRPr="004271AB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lot</w:t>
        </w:r>
        <w:r w:rsidRPr="004271AB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-</w:t>
        </w:r>
        <w:r w:rsidRPr="004271AB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online</w:t>
        </w:r>
        <w:r w:rsidRPr="004271AB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.ru/</w:t>
        </w:r>
      </w:hyperlink>
      <w:r w:rsidRPr="004271A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</w:t>
      </w:r>
      <w:r w:rsidRPr="004271AB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электронных торгов посредством публичного предложения</w:t>
      </w:r>
      <w:r w:rsidRPr="004271A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(далее – Торги). </w:t>
      </w:r>
      <w:r w:rsidRPr="004271AB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4271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отдельными лотами</w:t>
      </w:r>
      <w:r w:rsidRPr="004271AB"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подлежит следующее имущество</w:t>
      </w:r>
      <w:r w:rsidRPr="004271AB">
        <w:rPr>
          <w:rFonts w:ascii="Times New Roman" w:eastAsia="Times New Roman" w:hAnsi="Times New Roman" w:cs="Times New Roman"/>
          <w:lang w:eastAsia="ru-RU"/>
        </w:rPr>
        <w:t xml:space="preserve"> (далее –Лоты): </w:t>
      </w:r>
      <w:r w:rsidRPr="004271AB">
        <w:rPr>
          <w:rFonts w:ascii="Times New Roman" w:eastAsia="Calibri" w:hAnsi="Times New Roman" w:cs="Times New Roman"/>
          <w:b/>
          <w:bCs/>
        </w:rPr>
        <w:t>Лот 1:</w:t>
      </w:r>
      <w:r w:rsidRPr="004271AB">
        <w:rPr>
          <w:rFonts w:ascii="Times New Roman" w:eastAsia="Calibri" w:hAnsi="Times New Roman" w:cs="Times New Roman"/>
        </w:rPr>
        <w:t xml:space="preserve"> право требования к</w:t>
      </w:r>
      <w:r w:rsidRPr="004271AB">
        <w:rPr>
          <w:rFonts w:ascii="Times New Roman" w:eastAsia="Calibri" w:hAnsi="Times New Roman" w:cs="Times New Roman"/>
          <w:b/>
          <w:bCs/>
        </w:rPr>
        <w:t xml:space="preserve"> </w:t>
      </w:r>
      <w:r w:rsidRPr="004271AB">
        <w:rPr>
          <w:rFonts w:ascii="Times New Roman" w:eastAsia="Calibri" w:hAnsi="Times New Roman" w:cs="Times New Roman"/>
        </w:rPr>
        <w:t xml:space="preserve">ООО «Карат-Ю» (ИНН 5001038119) на сумму 589 245 495,89 руб. </w:t>
      </w:r>
      <w:r w:rsidRPr="004271AB">
        <w:rPr>
          <w:rFonts w:ascii="Times New Roman" w:eastAsia="Calibri" w:hAnsi="Times New Roman" w:cs="Times New Roman"/>
          <w:b/>
          <w:bCs/>
        </w:rPr>
        <w:t>Начальная цена Лота 1 – 291</w:t>
      </w:r>
      <w:r w:rsidRPr="004271AB">
        <w:rPr>
          <w:rFonts w:ascii="Times New Roman" w:eastAsia="Calibri" w:hAnsi="Times New Roman" w:cs="Times New Roman"/>
          <w:b/>
          <w:bCs/>
          <w:lang w:val="en-US"/>
        </w:rPr>
        <w:t> </w:t>
      </w:r>
      <w:r w:rsidRPr="004271AB">
        <w:rPr>
          <w:rFonts w:ascii="Times New Roman" w:eastAsia="Calibri" w:hAnsi="Times New Roman" w:cs="Times New Roman"/>
          <w:b/>
          <w:bCs/>
        </w:rPr>
        <w:t>676 520,47 руб.</w:t>
      </w:r>
      <w:r w:rsidRPr="004271A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271AB">
        <w:rPr>
          <w:rFonts w:ascii="Times New Roman" w:eastAsia="Calibri" w:hAnsi="Times New Roman" w:cs="Times New Roman"/>
          <w:b/>
          <w:bCs/>
        </w:rPr>
        <w:t>Лот 4:</w:t>
      </w:r>
      <w:r w:rsidRPr="004271AB">
        <w:rPr>
          <w:rFonts w:ascii="Times New Roman" w:eastAsia="Calibri" w:hAnsi="Times New Roman" w:cs="Times New Roman"/>
        </w:rPr>
        <w:t xml:space="preserve"> право требования к ООО «Сосновый бор» (ИНН 7724808388) на сумму 3 008 464,45 руб. </w:t>
      </w:r>
      <w:r w:rsidRPr="004271AB">
        <w:rPr>
          <w:rFonts w:ascii="Times New Roman" w:eastAsia="Calibri" w:hAnsi="Times New Roman" w:cs="Times New Roman"/>
          <w:b/>
          <w:bCs/>
        </w:rPr>
        <w:t>Начальная цена Лота 4 – 1 489 189,91 руб.</w:t>
      </w:r>
      <w:r w:rsidRPr="004271A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271AB">
        <w:rPr>
          <w:rFonts w:ascii="Times New Roman" w:eastAsia="Times New Roman" w:hAnsi="Times New Roman" w:cs="Times New Roman"/>
          <w:lang w:eastAsia="ru-RU"/>
        </w:rPr>
        <w:t>Ознакомление с  документами в отношении Лотов производится  КУ по адресу: г. Москва, Шелепихинская набережная д. 20</w:t>
      </w:r>
      <w:r w:rsidRPr="004271AB">
        <w:rPr>
          <w:rFonts w:ascii="Times New Roman" w:eastAsia="Calibri" w:hAnsi="Times New Roman" w:cs="Times New Roman"/>
          <w:iCs/>
        </w:rPr>
        <w:t>: вторник и четверг с 10-00 до 15-00</w:t>
      </w:r>
      <w:r w:rsidRPr="004271AB">
        <w:rPr>
          <w:rFonts w:ascii="Times New Roman" w:eastAsia="Times New Roman" w:hAnsi="Times New Roman" w:cs="Times New Roman"/>
          <w:lang w:eastAsia="ru-RU"/>
        </w:rPr>
        <w:t>,</w:t>
      </w:r>
      <w:r w:rsidRPr="004271AB">
        <w:rPr>
          <w:rFonts w:ascii="Times New Roman" w:eastAsia="Calibri" w:hAnsi="Times New Roman" w:cs="Times New Roman"/>
          <w:iCs/>
        </w:rPr>
        <w:t xml:space="preserve"> с предварительным направлением запроса на эл. почту:</w:t>
      </w:r>
      <w:r w:rsidRPr="004271AB">
        <w:rPr>
          <w:rFonts w:ascii="Times New Roman" w:eastAsia="Calibri" w:hAnsi="Times New Roman" w:cs="Times New Roman"/>
        </w:rPr>
        <w:t xml:space="preserve"> arb.polupanova@gmail.com</w:t>
      </w:r>
      <w:r w:rsidRPr="004271AB">
        <w:rPr>
          <w:rFonts w:ascii="Times New Roman" w:eastAsia="Times New Roman" w:hAnsi="Times New Roman" w:cs="Times New Roman"/>
          <w:lang w:eastAsia="ru-RU"/>
        </w:rPr>
        <w:t xml:space="preserve">; а также ОТ: тел. </w:t>
      </w:r>
      <w:r w:rsidRPr="004271AB">
        <w:rPr>
          <w:rFonts w:ascii="Times New Roman" w:eastAsia="Calibri" w:hAnsi="Times New Roman" w:cs="Times New Roman"/>
        </w:rPr>
        <w:t xml:space="preserve">8(499)395-00-20, </w:t>
      </w:r>
      <w:r w:rsidRPr="004271AB">
        <w:rPr>
          <w:rFonts w:ascii="Times New Roman" w:eastAsia="Times New Roman" w:hAnsi="Times New Roman" w:cs="Times New Roman"/>
          <w:lang w:eastAsia="ru-RU"/>
        </w:rPr>
        <w:t xml:space="preserve">(с 9.00 до 18.00 в раб. дни), </w:t>
      </w:r>
      <w:hyperlink r:id="rId6" w:history="1">
        <w:r w:rsidRPr="004271A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4271AB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 xml:space="preserve"> </w:t>
      </w:r>
      <w:r w:rsidRPr="004271A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271AB">
        <w:rPr>
          <w:rFonts w:ascii="Times New Roman" w:eastAsia="Calibri" w:hAnsi="Times New Roman" w:cs="Times New Roman"/>
          <w:b/>
          <w:bCs/>
        </w:rPr>
        <w:t>Дата начала приема заявок –</w:t>
      </w:r>
      <w:r w:rsidRPr="004271AB">
        <w:rPr>
          <w:rFonts w:ascii="Times New Roman" w:eastAsia="Calibri" w:hAnsi="Times New Roman" w:cs="Times New Roman"/>
        </w:rPr>
        <w:t xml:space="preserve"> </w:t>
      </w:r>
      <w:r w:rsidRPr="004271AB">
        <w:rPr>
          <w:rFonts w:ascii="Times New Roman" w:eastAsia="Calibri" w:hAnsi="Times New Roman" w:cs="Times New Roman"/>
          <w:b/>
        </w:rPr>
        <w:t>18.12.2022 с 09 час.00 мин. (мск).</w:t>
      </w:r>
      <w:r w:rsidRPr="004271AB">
        <w:rPr>
          <w:rFonts w:ascii="Times New Roman" w:eastAsia="Calibri" w:hAnsi="Times New Roman" w:cs="Times New Roman"/>
        </w:rPr>
        <w:t xml:space="preserve"> Сокращение: календарный день </w:t>
      </w:r>
      <w:r w:rsidRPr="004271AB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4271AB">
        <w:rPr>
          <w:rFonts w:ascii="Times New Roman" w:eastAsia="Calibri" w:hAnsi="Times New Roman" w:cs="Times New Roman"/>
        </w:rPr>
        <w:t xml:space="preserve">к/день. Прием заявок составляет: в 1-ом периоде </w:t>
      </w:r>
      <w:r w:rsidRPr="004271AB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4271AB">
        <w:rPr>
          <w:rFonts w:ascii="Times New Roman" w:eastAsia="Calibri" w:hAnsi="Times New Roman" w:cs="Times New Roman"/>
          <w:bCs/>
        </w:rPr>
        <w:t>14 (четырнадцать) к/ дней с даты начала приёма заявок</w:t>
      </w:r>
      <w:r w:rsidRPr="004271AB">
        <w:rPr>
          <w:rFonts w:ascii="Times New Roman" w:eastAsia="Calibri" w:hAnsi="Times New Roman" w:cs="Times New Roman"/>
        </w:rPr>
        <w:t xml:space="preserve">, без изменения начальной цены. </w:t>
      </w:r>
      <w:r w:rsidRPr="004271AB">
        <w:rPr>
          <w:rFonts w:ascii="Times New Roman" w:eastAsia="Calibri" w:hAnsi="Times New Roman" w:cs="Times New Roman"/>
          <w:b/>
        </w:rPr>
        <w:t>По Лоту 1</w:t>
      </w:r>
      <w:r w:rsidRPr="004271AB">
        <w:rPr>
          <w:rFonts w:ascii="Times New Roman" w:eastAsia="Calibri" w:hAnsi="Times New Roman" w:cs="Times New Roman"/>
        </w:rPr>
        <w:t xml:space="preserve">: со 2-го по 8-й периоды </w:t>
      </w:r>
      <w:r w:rsidRPr="004271AB">
        <w:rPr>
          <w:rFonts w:ascii="Times New Roman" w:eastAsia="Times New Roman" w:hAnsi="Times New Roman" w:cs="Times New Roman"/>
          <w:lang w:eastAsia="ru-RU"/>
        </w:rPr>
        <w:t>–</w:t>
      </w:r>
      <w:r w:rsidRPr="004271AB">
        <w:rPr>
          <w:rFonts w:ascii="Times New Roman" w:eastAsia="Calibri" w:hAnsi="Times New Roman" w:cs="Times New Roman"/>
        </w:rPr>
        <w:t xml:space="preserve"> 7 (семь) к/дней, величина</w:t>
      </w:r>
      <w:r w:rsidRPr="004271AB">
        <w:rPr>
          <w:rFonts w:ascii="Times New Roman" w:eastAsia="Calibri" w:hAnsi="Times New Roman" w:cs="Times New Roman"/>
          <w:b/>
        </w:rPr>
        <w:t xml:space="preserve"> </w:t>
      </w:r>
      <w:r w:rsidRPr="004271AB">
        <w:rPr>
          <w:rFonts w:ascii="Times New Roman" w:eastAsia="Calibri" w:hAnsi="Times New Roman" w:cs="Times New Roman"/>
        </w:rPr>
        <w:t xml:space="preserve">снижения </w:t>
      </w:r>
      <w:r w:rsidRPr="004271AB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4271AB">
        <w:rPr>
          <w:rFonts w:ascii="Times New Roman" w:eastAsia="Calibri" w:hAnsi="Times New Roman" w:cs="Times New Roman"/>
        </w:rPr>
        <w:t xml:space="preserve">4% от начальной цены Лота, установленной на первом периоде Торгов. </w:t>
      </w:r>
      <w:r w:rsidRPr="004271AB">
        <w:rPr>
          <w:rFonts w:ascii="Times New Roman" w:eastAsia="Calibri" w:hAnsi="Times New Roman" w:cs="Times New Roman"/>
          <w:b/>
        </w:rPr>
        <w:t>Минимальная цена Лота 1 – 210 007 094,74 руб</w:t>
      </w:r>
      <w:r w:rsidRPr="004271AB">
        <w:rPr>
          <w:rFonts w:ascii="Times New Roman" w:eastAsia="Calibri" w:hAnsi="Times New Roman" w:cs="Times New Roman"/>
        </w:rPr>
        <w:t xml:space="preserve">. </w:t>
      </w:r>
      <w:r w:rsidRPr="004271AB">
        <w:rPr>
          <w:rFonts w:ascii="Times New Roman" w:eastAsia="Calibri" w:hAnsi="Times New Roman" w:cs="Times New Roman"/>
          <w:b/>
        </w:rPr>
        <w:t>По Лоту 4:</w:t>
      </w:r>
      <w:r w:rsidRPr="004271AB">
        <w:rPr>
          <w:rFonts w:ascii="Calibri" w:eastAsia="Calibri" w:hAnsi="Calibri" w:cs="Times New Roman"/>
        </w:rPr>
        <w:t xml:space="preserve"> </w:t>
      </w:r>
      <w:r w:rsidRPr="004271AB">
        <w:rPr>
          <w:rFonts w:ascii="Times New Roman" w:eastAsia="Calibri" w:hAnsi="Times New Roman" w:cs="Times New Roman"/>
        </w:rPr>
        <w:t>со 2-го по 11-й периоды – 7 (семь) к/дней, величина снижения – 9% от начальной цены Лота, установленной на первом периоде Торгов</w:t>
      </w:r>
      <w:r w:rsidRPr="004271AB">
        <w:rPr>
          <w:rFonts w:ascii="Times New Roman" w:eastAsia="Calibri" w:hAnsi="Times New Roman" w:cs="Times New Roman"/>
          <w:b/>
        </w:rPr>
        <w:t>. Минимальная цена Лота 4 – 148 918,99 руб.</w:t>
      </w:r>
      <w:r w:rsidRPr="004271AB">
        <w:rPr>
          <w:rFonts w:ascii="Times New Roman" w:eastAsia="Calibri" w:hAnsi="Times New Roman" w:cs="Times New Roman"/>
        </w:rPr>
        <w:t xml:space="preserve"> </w:t>
      </w:r>
      <w:r w:rsidRPr="004271A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Pr="004271AB">
        <w:rPr>
          <w:rFonts w:ascii="Times New Roman" w:eastAsia="Calibri" w:hAnsi="Times New Roman" w:cs="Times New Roman"/>
        </w:rPr>
        <w:t xml:space="preserve"> Задаток - 5 %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4271A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4271A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271AB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Pr="004271AB">
        <w:rPr>
          <w:rFonts w:ascii="Calibri" w:eastAsia="Calibri" w:hAnsi="Calibri" w:cs="Times New Roman"/>
        </w:rPr>
        <w:t xml:space="preserve"> </w:t>
      </w:r>
      <w:r w:rsidRPr="004271AB">
        <w:rPr>
          <w:rFonts w:ascii="Times New Roman" w:eastAsia="Calibri" w:hAnsi="Times New Roman" w:cs="Times New Roman"/>
        </w:rPr>
        <w:t>В платежном документе в графе «назначение платежа» должна содержаться информация: «№ л/с ___Средства для проведения операций по обеспечению участия в электронных процедурах. НДС не облагается».</w:t>
      </w:r>
      <w:r w:rsidRPr="004271AB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4271AB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4271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71AB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4271AB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4271AB">
        <w:rPr>
          <w:rFonts w:ascii="Times New Roman" w:eastAsia="Calibri" w:hAnsi="Times New Roman" w:cs="Times New Roman"/>
        </w:rPr>
        <w:t xml:space="preserve">Победителем признается участник Торгов (далее - ПТ), который представил в установленный срок </w:t>
      </w:r>
      <w:r w:rsidRPr="004271AB">
        <w:rPr>
          <w:rFonts w:ascii="Times New Roman" w:eastAsia="Calibri" w:hAnsi="Times New Roman" w:cs="Times New Roman"/>
        </w:rPr>
        <w:lastRenderedPageBreak/>
        <w:t xml:space="preserve">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</w:t>
      </w:r>
      <w:r w:rsidRPr="004271AB">
        <w:rPr>
          <w:rFonts w:ascii="Times New Roman" w:eastAsia="Times New Roman" w:hAnsi="Times New Roman" w:cs="Times New Roman"/>
          <w:lang w:eastAsia="ru-RU"/>
        </w:rPr>
        <w:t>Проект договора уступки права требования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расчетный счет Должника:</w:t>
      </w:r>
      <w:r w:rsidRPr="004271AB">
        <w:rPr>
          <w:rFonts w:ascii="Times New Roman" w:eastAsia="Calibri" w:hAnsi="Times New Roman" w:cs="Times New Roman"/>
        </w:rPr>
        <w:t xml:space="preserve"> р/с №40702810695020700074 в ПАО Банк «ФК Открытие» филиал Центральный, К/с 30101810945250000297, БИК 044525297</w:t>
      </w:r>
      <w:r w:rsidRPr="004271AB">
        <w:rPr>
          <w:rFonts w:ascii="Times New Roman" w:eastAsia="Times New Roman" w:hAnsi="Times New Roman" w:cs="Times New Roman"/>
          <w:lang w:eastAsia="ru-RU"/>
        </w:rPr>
        <w:t>.</w:t>
      </w:r>
    </w:p>
    <w:p w:rsidR="00E9013A" w:rsidRDefault="00E9013A">
      <w:bookmarkStart w:id="0" w:name="_GoBack"/>
      <w:bookmarkEnd w:id="0"/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D6"/>
    <w:rsid w:val="004271AB"/>
    <w:rsid w:val="00E9013A"/>
    <w:rsid w:val="00FC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DDDD2-701D-4EE1-A8B1-7A16113C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2022-12-12T09:48:00Z</dcterms:created>
  <dcterms:modified xsi:type="dcterms:W3CDTF">2022-12-12T09:49:00Z</dcterms:modified>
</cp:coreProperties>
</file>