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377D" w14:textId="6011BB36" w:rsidR="00A4667E" w:rsidRPr="00A4667E" w:rsidRDefault="00AB4801" w:rsidP="00A4667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480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Организатор торгов </w:t>
      </w:r>
      <w:r w:rsidR="00AC4B7D" w:rsidRPr="00AB480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АО «Российский аукционный дом»</w:t>
      </w:r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(ОГРН 1097847233351 ИНН 7838430413, 190000, Санкт-Петербург, пер.</w:t>
      </w:r>
      <w:r w:rsidR="00990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Гривцова, д.5, лит.</w:t>
      </w:r>
      <w:r w:rsidR="00990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В, </w:t>
      </w:r>
      <w:r w:rsidR="005279E0" w:rsidRP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(473)2106431</w:t>
      </w:r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8(800)7775757, </w:t>
      </w:r>
      <w:proofErr w:type="spellStart"/>
      <w:r w:rsidR="00AD6E81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AC4B7D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(далее-ОТ), действующее на основании договора поручения с </w:t>
      </w:r>
      <w:r w:rsidR="005279E0" w:rsidRPr="005279E0">
        <w:rPr>
          <w:rFonts w:ascii="Times New Roman" w:hAnsi="Times New Roman" w:cs="Times New Roman"/>
          <w:sz w:val="24"/>
          <w:szCs w:val="24"/>
        </w:rPr>
        <w:t>ООО "ЭЛЕКТРОИНВЕСТ"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ИНН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7107522027, КПП 710701001, ОГРН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1107154007432, адрес: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Тульская </w:t>
      </w:r>
      <w:proofErr w:type="spellStart"/>
      <w:r w:rsidR="005279E0" w:rsidRPr="005279E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279E0" w:rsidRPr="005279E0">
        <w:rPr>
          <w:rFonts w:ascii="Times New Roman" w:hAnsi="Times New Roman" w:cs="Times New Roman"/>
          <w:sz w:val="24"/>
          <w:szCs w:val="24"/>
        </w:rPr>
        <w:t>, г. Тула, ул. Каминского, 31А, офис 71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4512F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Должник), </w:t>
      </w:r>
      <w:r w:rsidR="00F4512F" w:rsidRPr="00A466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лице конкурсного управляющего </w:t>
      </w:r>
      <w:r w:rsidR="005279E0" w:rsidRPr="00A4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Носкова Сергея Андреевича </w:t>
      </w:r>
      <w:r w:rsid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(далее- КУ)</w:t>
      </w:r>
      <w:r w:rsidR="005279E0" w:rsidRPr="001B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(ИНН 710500618947 СНИЛС 032-174-930 27, адрес для корреспонденции: 300028, г. Тула, ул. Болдина, д. 98, оф. 507, рег. </w:t>
      </w:r>
      <w:r w:rsidR="005279E0">
        <w:rPr>
          <w:rFonts w:ascii="Times New Roman" w:hAnsi="Times New Roman" w:cs="Times New Roman"/>
          <w:sz w:val="24"/>
          <w:szCs w:val="24"/>
        </w:rPr>
        <w:t>н</w:t>
      </w:r>
      <w:r w:rsidR="005279E0" w:rsidRPr="005279E0">
        <w:rPr>
          <w:rFonts w:ascii="Times New Roman" w:hAnsi="Times New Roman" w:cs="Times New Roman"/>
          <w:sz w:val="24"/>
          <w:szCs w:val="24"/>
        </w:rPr>
        <w:t>омер 3590, член СРО Ассоциация МСРО "Содействие" (ИНН 5752030226, 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1025700780071, адрес: 302004, г. Орел, ул. 3-я Курская, 15, помещение 6, офис 14), действующего на основании Решения Арбитражного суда Тульской области от 27</w:t>
      </w:r>
      <w:r w:rsidR="00A4667E">
        <w:rPr>
          <w:rFonts w:ascii="Times New Roman" w:hAnsi="Times New Roman" w:cs="Times New Roman"/>
          <w:sz w:val="24"/>
          <w:szCs w:val="24"/>
        </w:rPr>
        <w:t>.05.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2014 по </w:t>
      </w:r>
      <w:r w:rsidR="000E6704">
        <w:rPr>
          <w:rFonts w:ascii="Times New Roman" w:hAnsi="Times New Roman" w:cs="Times New Roman"/>
          <w:sz w:val="24"/>
          <w:szCs w:val="24"/>
        </w:rPr>
        <w:t>д</w:t>
      </w:r>
      <w:r w:rsidR="005279E0" w:rsidRPr="005279E0">
        <w:rPr>
          <w:rFonts w:ascii="Times New Roman" w:hAnsi="Times New Roman" w:cs="Times New Roman"/>
          <w:sz w:val="24"/>
          <w:szCs w:val="24"/>
        </w:rPr>
        <w:t>елу № А68-1689/2014</w:t>
      </w:r>
      <w:r w:rsidR="000E6704">
        <w:rPr>
          <w:rFonts w:ascii="Times New Roman" w:hAnsi="Times New Roman" w:cs="Times New Roman"/>
          <w:sz w:val="24"/>
          <w:szCs w:val="24"/>
        </w:rPr>
        <w:t xml:space="preserve">,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r w:rsidR="00A4667E" w:rsidRPr="00280E4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торгов посредством публичного предложения</w:t>
      </w:r>
      <w:r w:rsidR="00A4667E"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A4667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4667E"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A4667E" w:rsidRPr="00280E48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6B7539F" w14:textId="77777777" w:rsidR="00B12241" w:rsidRPr="008C0EB6" w:rsidRDefault="00B12241" w:rsidP="00B12241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C0E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Начало приема заявок – 19.12.2022 г. с 17 час. 00 мин. (</w:t>
      </w:r>
      <w:proofErr w:type="spellStart"/>
      <w:r w:rsidRPr="008C0E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мск</w:t>
      </w:r>
      <w:proofErr w:type="spellEnd"/>
      <w:r w:rsidRPr="008C0E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).</w:t>
      </w:r>
      <w:r w:rsidRPr="008C0E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в 1-ом периоде - </w:t>
      </w:r>
      <w:r w:rsidRPr="008C0EB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37 к/дней</w:t>
      </w:r>
      <w:r w:rsidRPr="008C0E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</w:t>
      </w:r>
      <w:r w:rsidRPr="008C0EB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со 2-го по 5-ый</w:t>
      </w:r>
      <w:r w:rsidRPr="008C0E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периоды – </w:t>
      </w:r>
      <w:r w:rsidRPr="008C0EB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 к/дней</w:t>
      </w:r>
      <w:r w:rsidRPr="008C0E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Pr="008C0EB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7% </w:t>
      </w:r>
      <w:r w:rsidRPr="008C0E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начальной цены Лота, установленной на первом периоде. </w:t>
      </w:r>
    </w:p>
    <w:p w14:paraId="620FBD85" w14:textId="77777777" w:rsidR="00B12241" w:rsidRPr="008C0EB6" w:rsidRDefault="00B12241" w:rsidP="00B12241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C0E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0E69174" w14:textId="77777777" w:rsidR="00B12241" w:rsidRPr="008C0EB6" w:rsidRDefault="00B12241" w:rsidP="00B1224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0E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Продаже на Торгах подлежит следующее имущество </w:t>
      </w: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составе единого лота </w:t>
      </w:r>
      <w:r w:rsidRPr="008C0E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(далее – Имущество, Лот): </w:t>
      </w:r>
    </w:p>
    <w:p w14:paraId="7866C576" w14:textId="77777777" w:rsidR="00B12241" w:rsidRPr="008C0EB6" w:rsidRDefault="00B12241" w:rsidP="00B1224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EB6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юридическим лицам (</w:t>
      </w: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наименование должника, номер документа, номер дела, размер требования </w:t>
      </w:r>
      <w:r w:rsidRPr="008C0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[сумма </w:t>
      </w: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задолженности, руб</w:t>
      </w:r>
      <w:r w:rsidRPr="008C0EB6">
        <w:rPr>
          <w:rFonts w:ascii="Times New Roman" w:hAnsi="Times New Roman" w:cs="Times New Roman"/>
          <w:color w:val="000000" w:themeColor="text1"/>
          <w:sz w:val="24"/>
          <w:szCs w:val="24"/>
        </w:rPr>
        <w:t>.]):</w:t>
      </w:r>
    </w:p>
    <w:p w14:paraId="19B23429" w14:textId="77777777" w:rsidR="00B12241" w:rsidRPr="008C0EB6" w:rsidRDefault="00B12241" w:rsidP="00B1224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E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Лот 1:</w:t>
      </w: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57883052"/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487B8C6" w14:textId="77777777" w:rsidR="00B12241" w:rsidRPr="008C0EB6" w:rsidRDefault="00B12241" w:rsidP="00B1224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«Компания «</w:t>
      </w:r>
      <w:proofErr w:type="spellStart"/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Газэнергоинвест</w:t>
      </w:r>
      <w:proofErr w:type="spellEnd"/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ОГРН 1027100755505, ИНН 7106037998, Определение АС ТО от 10.07.2014 по делу А68-2597/14, 2115000,00 руб.;</w:t>
      </w:r>
    </w:p>
    <w:p w14:paraId="45C86064" w14:textId="77777777" w:rsidR="00B12241" w:rsidRPr="008C0EB6" w:rsidRDefault="00B12241" w:rsidP="00B1224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ТрансМаксимум</w:t>
      </w:r>
      <w:proofErr w:type="spellEnd"/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ИНН 7103030610, ОГРН 1037100121167, Определение АС ТО от 08.12.2014 по делу А68-1386/2014, 25024000,00 руб.;</w:t>
      </w:r>
    </w:p>
    <w:p w14:paraId="3326BBB7" w14:textId="77777777" w:rsidR="00B12241" w:rsidRPr="008C0EB6" w:rsidRDefault="00B12241" w:rsidP="00B1224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ТрастИнформ</w:t>
      </w:r>
      <w:proofErr w:type="spellEnd"/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ИНН 7103029100, ОГРН 1027100515716, Определением АС ТО от 07.04.2015 по делу А68-4106/2014, 900000,00 руб.,</w:t>
      </w:r>
    </w:p>
    <w:p w14:paraId="6FFC17B8" w14:textId="77777777" w:rsidR="00B12241" w:rsidRPr="008C0EB6" w:rsidRDefault="00B12241" w:rsidP="00B1224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«Антей» ОГРН 1077154000384, ИНН 7106500180, Определение АС ТО от 30.07.2014 А68-3866/2014, 8794000,00 руб.;</w:t>
      </w:r>
    </w:p>
    <w:p w14:paraId="3526EF8C" w14:textId="77777777" w:rsidR="00B12241" w:rsidRPr="008C0EB6" w:rsidRDefault="00B12241" w:rsidP="00B1224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«Автопром» ИНН 7106068192, ОГРН 1057100827145, Определение АС ТО от 13.08.2018 по делу А68-7442/2017, Решение АС ТО от 07.07.2017 по делу А68- 11094/2016, 34503812,95 руб.</w:t>
      </w:r>
    </w:p>
    <w:bookmarkEnd w:id="0"/>
    <w:p w14:paraId="31C09185" w14:textId="77777777" w:rsidR="00B12241" w:rsidRPr="008C0EB6" w:rsidRDefault="00B12241" w:rsidP="00B12241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C0EB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Начальная цена Лота 1 – 594 180,00 руб., НДС не облагается.</w:t>
      </w:r>
    </w:p>
    <w:p w14:paraId="439B75FB" w14:textId="77777777" w:rsidR="00B12241" w:rsidRPr="008C0EB6" w:rsidRDefault="00B12241" w:rsidP="00B12241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8C0EB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Минимальная цена (цена отсечения) Лота 1 –  427 809,60 руб., НДС не облагается.</w:t>
      </w:r>
    </w:p>
    <w:p w14:paraId="4B30D77A" w14:textId="11906F5F" w:rsidR="00A4667E" w:rsidRDefault="00A4667E" w:rsidP="009E657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66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Ознакомление с документами в отношении Имущества проводится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</w:t>
      </w:r>
      <w:r w:rsidR="009E6570" w:rsidRPr="009E65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предварительной записи </w:t>
      </w:r>
      <w:r w:rsidR="009E6570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рабочим дням с </w:t>
      </w:r>
      <w:r w:rsidR="009E65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9E6570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 до 17</w:t>
      </w:r>
      <w:r w:rsidR="009E65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E6570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</w:t>
      </w:r>
      <w:r w:rsidR="009E65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тел.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(4872)25-01-62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5" w:history="1">
        <w:r w:rsidRPr="00B516F5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sodtula1@mail.ru</w:t>
        </w:r>
      </w:hyperlink>
    </w:p>
    <w:p w14:paraId="5B1D5C1C" w14:textId="50B55917" w:rsidR="00A4667E" w:rsidRPr="00280E48" w:rsidRDefault="00A4667E" w:rsidP="00A4667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280E4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адаток – </w:t>
      </w:r>
      <w:r w:rsidRPr="009B4F7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20 % (двадцать процентов)</w:t>
      </w:r>
      <w:r w:rsidRPr="009B4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80E4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от начальной цены Лота</w:t>
      </w:r>
      <w:r w:rsidRPr="00280E48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20114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установленный для определенного периода Торгов,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2011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280E48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на счет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280E48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280E48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>размещённом на ЭП,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2011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Получатель – АО «Российский аукционный дом» (ИНН 7838430413, КПП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lastRenderedPageBreak/>
        <w:t>783801001): р/с 40702810355000036459 Северо-Западный Банк ПАО Сбербанк, БИК 044030653, к/с 30101810500000000653.</w:t>
      </w:r>
    </w:p>
    <w:p w14:paraId="10637C36" w14:textId="77777777" w:rsidR="00A4667E" w:rsidRDefault="00A4667E" w:rsidP="00A4667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53A0D585" w14:textId="77777777" w:rsidR="00A4667E" w:rsidRPr="00280E48" w:rsidRDefault="00A4667E" w:rsidP="00A4667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2011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Документом, подтверждающим поступление задатка </w:t>
      </w:r>
      <w:r w:rsidRPr="00280E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на счет Оператора ЭП</w:t>
      </w:r>
      <w:r w:rsidRPr="002011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, является выписка со счета ОТ. Исполнение обязанности по внесению суммы задатка третьими лицами не допускается.</w:t>
      </w:r>
    </w:p>
    <w:p w14:paraId="5C2C281B" w14:textId="17191A08" w:rsidR="00A4667E" w:rsidRPr="00280E48" w:rsidRDefault="00A4667E" w:rsidP="00A4667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2011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</w:t>
      </w:r>
      <w:r w:rsidRPr="00201148">
        <w:rPr>
          <w:rFonts w:ascii="Times New Roman" w:hAnsi="Times New Roman" w:cs="Times New Roman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01148">
        <w:rPr>
          <w:rFonts w:ascii="Times New Roman" w:hAnsi="Times New Roman" w:cs="Times New Roman"/>
          <w:sz w:val="25"/>
          <w:szCs w:val="25"/>
        </w:rPr>
        <w:t>иностр</w:t>
      </w:r>
      <w:proofErr w:type="spellEnd"/>
      <w:r w:rsidRPr="00201148">
        <w:rPr>
          <w:rFonts w:ascii="Times New Roman" w:hAnsi="Times New Roman" w:cs="Times New Roman"/>
          <w:sz w:val="25"/>
          <w:szCs w:val="25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530E9">
        <w:rPr>
          <w:rFonts w:ascii="Times New Roman" w:hAnsi="Times New Roman" w:cs="Times New Roman"/>
          <w:sz w:val="25"/>
          <w:szCs w:val="25"/>
        </w:rPr>
        <w:t>К</w:t>
      </w:r>
      <w:r w:rsidRPr="00201148">
        <w:rPr>
          <w:rFonts w:ascii="Times New Roman" w:hAnsi="Times New Roman" w:cs="Times New Roman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B530E9">
        <w:rPr>
          <w:rFonts w:ascii="Times New Roman" w:hAnsi="Times New Roman" w:cs="Times New Roman"/>
          <w:sz w:val="25"/>
          <w:szCs w:val="25"/>
        </w:rPr>
        <w:t>К</w:t>
      </w:r>
      <w:r w:rsidRPr="00201148">
        <w:rPr>
          <w:rFonts w:ascii="Times New Roman" w:hAnsi="Times New Roman" w:cs="Times New Roman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B530E9">
        <w:rPr>
          <w:rFonts w:ascii="Times New Roman" w:hAnsi="Times New Roman" w:cs="Times New Roman"/>
          <w:sz w:val="25"/>
          <w:szCs w:val="25"/>
        </w:rPr>
        <w:t>К</w:t>
      </w:r>
      <w:r w:rsidRPr="00201148">
        <w:rPr>
          <w:rFonts w:ascii="Times New Roman" w:hAnsi="Times New Roman" w:cs="Times New Roman"/>
          <w:sz w:val="25"/>
          <w:szCs w:val="25"/>
        </w:rPr>
        <w:t xml:space="preserve">У. </w:t>
      </w:r>
    </w:p>
    <w:p w14:paraId="250B7704" w14:textId="12725F69" w:rsidR="00A4667E" w:rsidRPr="00661073" w:rsidRDefault="00A4667E" w:rsidP="00A4667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1148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B530E9">
        <w:rPr>
          <w:rFonts w:ascii="Times New Roman" w:hAnsi="Times New Roman" w:cs="Times New Roman"/>
          <w:sz w:val="25"/>
          <w:szCs w:val="25"/>
        </w:rPr>
        <w:t>К</w:t>
      </w:r>
      <w:r w:rsidRPr="00201148">
        <w:rPr>
          <w:rFonts w:ascii="Times New Roman" w:hAnsi="Times New Roman" w:cs="Times New Roman"/>
          <w:sz w:val="25"/>
          <w:szCs w:val="25"/>
        </w:rPr>
        <w:t xml:space="preserve">У. Оплата – в течение 30 дней со дня подписания ДКП на спец. счет Должника: </w:t>
      </w:r>
      <w:r w:rsidR="009E6570" w:rsidRPr="009E6570">
        <w:rPr>
          <w:rFonts w:ascii="Times New Roman" w:hAnsi="Times New Roman" w:cs="Times New Roman"/>
          <w:b/>
          <w:bCs/>
          <w:sz w:val="25"/>
          <w:szCs w:val="25"/>
        </w:rPr>
        <w:t>р/с № 40702810300000056975 в банке ГПБ (АО), г. Москва, БИК 044525823, корр. счет 30101810200000000823.</w:t>
      </w:r>
      <w:r w:rsidRPr="0010655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80E48">
        <w:rPr>
          <w:rFonts w:ascii="Times New Roman" w:hAnsi="Times New Roman" w:cs="Times New Roman"/>
          <w:bCs/>
          <w:sz w:val="25"/>
          <w:szCs w:val="25"/>
        </w:rPr>
        <w:t>открытый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683BB8B8" w14:textId="5FADFA3A" w:rsidR="00A4667E" w:rsidRPr="00280E48" w:rsidRDefault="00A4667E" w:rsidP="009E657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A4667E" w:rsidRPr="00280E48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6C3B"/>
    <w:rsid w:val="00033BDB"/>
    <w:rsid w:val="000A0885"/>
    <w:rsid w:val="000A2DFB"/>
    <w:rsid w:val="000E6704"/>
    <w:rsid w:val="000F3617"/>
    <w:rsid w:val="0010749E"/>
    <w:rsid w:val="00110073"/>
    <w:rsid w:val="00121867"/>
    <w:rsid w:val="0017245E"/>
    <w:rsid w:val="0017569E"/>
    <w:rsid w:val="001B18E6"/>
    <w:rsid w:val="001B34F9"/>
    <w:rsid w:val="001B4E6F"/>
    <w:rsid w:val="001C4B5E"/>
    <w:rsid w:val="001D66CB"/>
    <w:rsid w:val="0024596C"/>
    <w:rsid w:val="00262AAA"/>
    <w:rsid w:val="0027660D"/>
    <w:rsid w:val="00297F54"/>
    <w:rsid w:val="002A314D"/>
    <w:rsid w:val="002B42FB"/>
    <w:rsid w:val="002B5B41"/>
    <w:rsid w:val="002D7ADA"/>
    <w:rsid w:val="002E5F17"/>
    <w:rsid w:val="002F2F88"/>
    <w:rsid w:val="0030699B"/>
    <w:rsid w:val="0031138B"/>
    <w:rsid w:val="0031598B"/>
    <w:rsid w:val="003749B4"/>
    <w:rsid w:val="00390A28"/>
    <w:rsid w:val="00395386"/>
    <w:rsid w:val="003C2694"/>
    <w:rsid w:val="003C5AEB"/>
    <w:rsid w:val="003F35C3"/>
    <w:rsid w:val="00406ECB"/>
    <w:rsid w:val="0041271C"/>
    <w:rsid w:val="00450044"/>
    <w:rsid w:val="00467381"/>
    <w:rsid w:val="00481EF1"/>
    <w:rsid w:val="00496C08"/>
    <w:rsid w:val="004E1559"/>
    <w:rsid w:val="005279E0"/>
    <w:rsid w:val="00532405"/>
    <w:rsid w:val="0053520F"/>
    <w:rsid w:val="005365ED"/>
    <w:rsid w:val="005622B4"/>
    <w:rsid w:val="00573F80"/>
    <w:rsid w:val="005A0232"/>
    <w:rsid w:val="005A33B3"/>
    <w:rsid w:val="005C75DF"/>
    <w:rsid w:val="005E111B"/>
    <w:rsid w:val="00603727"/>
    <w:rsid w:val="006068F4"/>
    <w:rsid w:val="00607070"/>
    <w:rsid w:val="00634ED0"/>
    <w:rsid w:val="00660ACE"/>
    <w:rsid w:val="00677E82"/>
    <w:rsid w:val="006D1138"/>
    <w:rsid w:val="0070525B"/>
    <w:rsid w:val="00705C71"/>
    <w:rsid w:val="007666AF"/>
    <w:rsid w:val="00791FB6"/>
    <w:rsid w:val="007A2092"/>
    <w:rsid w:val="0080311E"/>
    <w:rsid w:val="008077FB"/>
    <w:rsid w:val="008112E7"/>
    <w:rsid w:val="0082343E"/>
    <w:rsid w:val="008432F5"/>
    <w:rsid w:val="008C4FD9"/>
    <w:rsid w:val="008D2309"/>
    <w:rsid w:val="008F499F"/>
    <w:rsid w:val="009156FB"/>
    <w:rsid w:val="00947CF6"/>
    <w:rsid w:val="00990B99"/>
    <w:rsid w:val="009B4F7D"/>
    <w:rsid w:val="009C5289"/>
    <w:rsid w:val="009E6570"/>
    <w:rsid w:val="00A04F5B"/>
    <w:rsid w:val="00A4667E"/>
    <w:rsid w:val="00A64026"/>
    <w:rsid w:val="00A83710"/>
    <w:rsid w:val="00A9010A"/>
    <w:rsid w:val="00AA579B"/>
    <w:rsid w:val="00AB3A40"/>
    <w:rsid w:val="00AB4801"/>
    <w:rsid w:val="00AC4B7D"/>
    <w:rsid w:val="00AD3308"/>
    <w:rsid w:val="00AD6E81"/>
    <w:rsid w:val="00AE4457"/>
    <w:rsid w:val="00AF2BB4"/>
    <w:rsid w:val="00B03525"/>
    <w:rsid w:val="00B12241"/>
    <w:rsid w:val="00B237D6"/>
    <w:rsid w:val="00B31E4C"/>
    <w:rsid w:val="00B474E5"/>
    <w:rsid w:val="00B530E9"/>
    <w:rsid w:val="00B53EFF"/>
    <w:rsid w:val="00B55CA3"/>
    <w:rsid w:val="00B71809"/>
    <w:rsid w:val="00B778C0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E1FBC"/>
    <w:rsid w:val="00CF771E"/>
    <w:rsid w:val="00D30F33"/>
    <w:rsid w:val="00D611AA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E15FE7"/>
    <w:rsid w:val="00E27EDB"/>
    <w:rsid w:val="00E31D08"/>
    <w:rsid w:val="00E75DC4"/>
    <w:rsid w:val="00E77C08"/>
    <w:rsid w:val="00E8196C"/>
    <w:rsid w:val="00E849E0"/>
    <w:rsid w:val="00EA1CA2"/>
    <w:rsid w:val="00EB332B"/>
    <w:rsid w:val="00EB3FF6"/>
    <w:rsid w:val="00EC4E22"/>
    <w:rsid w:val="00EE2E81"/>
    <w:rsid w:val="00F164E5"/>
    <w:rsid w:val="00F233F1"/>
    <w:rsid w:val="00F259E2"/>
    <w:rsid w:val="00F431B8"/>
    <w:rsid w:val="00F4512F"/>
    <w:rsid w:val="00F45241"/>
    <w:rsid w:val="00F65A34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34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dtul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30</cp:revision>
  <dcterms:created xsi:type="dcterms:W3CDTF">2020-12-14T13:54:00Z</dcterms:created>
  <dcterms:modified xsi:type="dcterms:W3CDTF">2022-12-10T17:30:00Z</dcterms:modified>
</cp:coreProperties>
</file>