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3A" w:rsidRDefault="00D96149" w:rsidP="00D96149">
      <w:pPr>
        <w:jc w:val="both"/>
      </w:pPr>
      <w:r w:rsidRPr="00D961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(ОГРН 1097847233351 ИНН 7838430413, 190000, Санкт-Петербург, </w:t>
      </w:r>
      <w:proofErr w:type="spellStart"/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пер.Гривцова</w:t>
      </w:r>
      <w:proofErr w:type="spellEnd"/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</w:t>
      </w:r>
      <w:proofErr w:type="spellStart"/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лит.В</w:t>
      </w:r>
      <w:proofErr w:type="spellEnd"/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D96149">
        <w:rPr>
          <w:rFonts w:ascii="Times New Roman" w:eastAsia="Calibri" w:hAnsi="Times New Roman" w:cs="Times New Roman"/>
        </w:rPr>
        <w:t xml:space="preserve"> 8(800) 777-57-57, </w:t>
      </w:r>
      <w:hyperlink r:id="rId4" w:history="1">
        <w:r w:rsidRPr="00D9614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</w:t>
        </w:r>
        <w:r w:rsidRPr="00D96149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D9614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stepina</w:t>
        </w:r>
        <w:r w:rsidRPr="00D96149">
          <w:rPr>
            <w:rFonts w:ascii="Times New Roman" w:eastAsia="Calibri" w:hAnsi="Times New Roman" w:cs="Times New Roman"/>
            <w:color w:val="0000FF"/>
            <w:u w:val="single"/>
          </w:rPr>
          <w:t>@auction-house.ru</w:t>
        </w:r>
      </w:hyperlink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D961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ООО «</w:t>
      </w:r>
      <w:proofErr w:type="spellStart"/>
      <w:r w:rsidRPr="00D961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Селинсэ</w:t>
      </w:r>
      <w:proofErr w:type="spellEnd"/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 (ИНН 5046062908, ОГРН 1025006033788)</w:t>
      </w:r>
      <w:r w:rsidRPr="00D96149">
        <w:rPr>
          <w:rFonts w:ascii="Times New Roman" w:eastAsia="Calibri" w:hAnsi="Times New Roman" w:cs="Times New Roman"/>
        </w:rPr>
        <w:t xml:space="preserve"> </w:t>
      </w:r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Должник) в лице конкурсного управляющего</w:t>
      </w:r>
      <w:r w:rsidRPr="00D961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D96149">
        <w:rPr>
          <w:rFonts w:ascii="Times New Roman" w:eastAsia="Times New Roman" w:hAnsi="Times New Roman" w:cs="Times New Roman"/>
          <w:b/>
          <w:lang w:eastAsia="ru-RU"/>
        </w:rPr>
        <w:t xml:space="preserve">Воронина Дмитрия Вадимовича </w:t>
      </w:r>
      <w:r w:rsidRPr="00D96149">
        <w:rPr>
          <w:rFonts w:ascii="Times New Roman" w:eastAsia="Times New Roman" w:hAnsi="Times New Roman" w:cs="Times New Roman"/>
          <w:lang w:eastAsia="ru-RU"/>
        </w:rPr>
        <w:t>(ИНН 420545661764)</w:t>
      </w:r>
      <w:r w:rsidRPr="00D96149">
        <w:rPr>
          <w:rFonts w:ascii="Times New Roman" w:eastAsia="Calibri" w:hAnsi="Times New Roman" w:cs="Times New Roman"/>
          <w:bCs/>
          <w:color w:val="000000"/>
        </w:rPr>
        <w:t>, де</w:t>
      </w:r>
      <w:r w:rsidRPr="00D96149">
        <w:rPr>
          <w:rFonts w:ascii="Times New Roman" w:eastAsia="Times New Roman" w:hAnsi="Times New Roman" w:cs="Times New Roman"/>
          <w:lang w:eastAsia="ru-RU"/>
        </w:rPr>
        <w:t>йствующего</w:t>
      </w:r>
      <w:r w:rsidRPr="00D96149">
        <w:rPr>
          <w:rFonts w:ascii="Times New Roman" w:eastAsia="Calibri" w:hAnsi="Times New Roman" w:cs="Times New Roman"/>
          <w:bCs/>
          <w:color w:val="000000"/>
        </w:rPr>
        <w:t xml:space="preserve"> на основании решения АС г. Москвы от 08.04.2021 по делу №А40-199337/2020,</w:t>
      </w:r>
      <w:r w:rsidRPr="00D96149">
        <w:rPr>
          <w:rFonts w:ascii="Times New Roman" w:eastAsia="Calibri" w:hAnsi="Times New Roman" w:cs="Times New Roman"/>
          <w:bCs/>
          <w:color w:val="000000"/>
          <w:lang w:val="en-US"/>
        </w:rPr>
        <w:t> </w:t>
      </w:r>
      <w:r w:rsidRPr="00D96149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D961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торговой площадке</w:t>
      </w:r>
      <w:r w:rsidRPr="00D96149">
        <w:rPr>
          <w:rFonts w:ascii="Times New Roman" w:eastAsia="Times New Roman" w:hAnsi="Times New Roman" w:cs="Times New Roman"/>
          <w:lang w:eastAsia="ru-RU"/>
        </w:rPr>
        <w:t xml:space="preserve"> АО </w:t>
      </w:r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«Российский аукционный дом» по адресу: </w:t>
      </w:r>
      <w:hyperlink w:history="1">
        <w:r w:rsidRPr="00D96149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D96149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D96149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D96149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D96149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 xml:space="preserve">.ru </w:t>
        </w:r>
        <w:r w:rsidRPr="00D96149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(далее–ЭП)</w:t>
        </w:r>
      </w:hyperlink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электронных торгов посредством публичного предложения</w:t>
      </w:r>
      <w:r w:rsidRPr="00D9614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D961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(далее–Торги). </w:t>
      </w:r>
      <w:r w:rsidRPr="00D96149">
        <w:rPr>
          <w:rFonts w:ascii="Times New Roman" w:eastAsia="Calibri" w:hAnsi="Times New Roman" w:cs="Times New Roman"/>
          <w:bCs/>
          <w:color w:val="000000"/>
        </w:rPr>
        <w:t xml:space="preserve">Продаже на Торгах подлежат следующие земельные участки (категория земель: земли населенных пунктов, разрешенное использование: для индивидуального жилищного строительства), расположенные по адресу: Московская обл., Красногорский р-н, вблизи с. Дмитровское </w:t>
      </w:r>
      <w:r w:rsidR="00C37C07">
        <w:rPr>
          <w:rFonts w:ascii="Times New Roman" w:eastAsia="Calibri" w:hAnsi="Times New Roman" w:cs="Times New Roman"/>
          <w:bCs/>
          <w:color w:val="000000"/>
        </w:rPr>
        <w:t>(далее</w:t>
      </w:r>
      <w:r w:rsidRPr="00D96149">
        <w:rPr>
          <w:rFonts w:ascii="Times New Roman" w:eastAsia="Calibri" w:hAnsi="Times New Roman" w:cs="Times New Roman"/>
          <w:bCs/>
          <w:color w:val="000000"/>
        </w:rPr>
        <w:t xml:space="preserve">–Лоты): </w:t>
      </w:r>
      <w:r w:rsidRPr="00D96149">
        <w:rPr>
          <w:rFonts w:ascii="Times New Roman" w:eastAsia="Calibri" w:hAnsi="Times New Roman" w:cs="Times New Roman"/>
          <w:b/>
          <w:color w:val="000000"/>
        </w:rPr>
        <w:t>Лот 1</w:t>
      </w:r>
      <w:r w:rsidRPr="00D96149">
        <w:rPr>
          <w:rFonts w:ascii="Times New Roman" w:eastAsia="Calibri" w:hAnsi="Times New Roman" w:cs="Times New Roman"/>
          <w:bCs/>
          <w:color w:val="000000"/>
        </w:rPr>
        <w:t xml:space="preserve">: земельный участок № 190,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кад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 номер 50:11:0050112:1324, площадь: 5006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кв.м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 </w:t>
      </w:r>
      <w:r w:rsidRPr="00D96149">
        <w:rPr>
          <w:rFonts w:ascii="Times New Roman" w:eastAsia="Calibri" w:hAnsi="Times New Roman" w:cs="Times New Roman"/>
          <w:b/>
          <w:color w:val="000000"/>
        </w:rPr>
        <w:t>Начальная цена Лота 1 – 24 442 056,00 руб.; Лот 3</w:t>
      </w:r>
      <w:r w:rsidRPr="00D96149">
        <w:rPr>
          <w:rFonts w:ascii="Times New Roman" w:eastAsia="Calibri" w:hAnsi="Times New Roman" w:cs="Times New Roman"/>
          <w:bCs/>
          <w:color w:val="000000"/>
        </w:rPr>
        <w:t xml:space="preserve">: земельный участок № 197,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кад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 номер 50:11:0050112:322, площадь: 4300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кв.м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 </w:t>
      </w:r>
      <w:r w:rsidRPr="00D96149">
        <w:rPr>
          <w:rFonts w:ascii="Times New Roman" w:eastAsia="Calibri" w:hAnsi="Times New Roman" w:cs="Times New Roman"/>
          <w:b/>
          <w:color w:val="000000"/>
        </w:rPr>
        <w:t>Начальная цена Лота 3 – 21 355 740,00 руб.; Лот 4:</w:t>
      </w:r>
      <w:r w:rsidRPr="00D96149">
        <w:rPr>
          <w:rFonts w:ascii="Times New Roman" w:eastAsia="Calibri" w:hAnsi="Times New Roman" w:cs="Times New Roman"/>
          <w:bCs/>
          <w:color w:val="000000"/>
        </w:rPr>
        <w:t xml:space="preserve"> земельный участок № 164,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кад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 номер 50:11:0050112:290, площадь: 1930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кв.м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.; земельный участок № 189,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кад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 номер 50:11:0050112:314, площадь: 350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кв.м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.; земельный участок № 191,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кад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 номер 50:11:0050112:316, площадь: 190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кв.м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.; земельный участок № 192,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кад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 номер 50:11:0050112:317, площадь: 160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кв.м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 xml:space="preserve">. </w:t>
      </w:r>
      <w:r w:rsidRPr="00D96149">
        <w:rPr>
          <w:rFonts w:ascii="Times New Roman" w:eastAsia="Calibri" w:hAnsi="Times New Roman" w:cs="Times New Roman"/>
          <w:b/>
          <w:color w:val="000000"/>
        </w:rPr>
        <w:t>Начальная цена Лота 4 – 12 053 340,00 руб.</w:t>
      </w:r>
      <w:r w:rsidRPr="00D96149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D96149">
        <w:rPr>
          <w:rFonts w:ascii="Times New Roman" w:eastAsia="Calibri" w:hAnsi="Times New Roman" w:cs="Times New Roman"/>
          <w:b/>
          <w:color w:val="000000"/>
        </w:rPr>
        <w:t>Обременение (ограничение) Лотов:</w:t>
      </w:r>
      <w:r w:rsidRPr="00D96149">
        <w:rPr>
          <w:rFonts w:ascii="Times New Roman" w:eastAsia="Calibri" w:hAnsi="Times New Roman" w:cs="Times New Roman"/>
          <w:bCs/>
          <w:color w:val="000000"/>
        </w:rPr>
        <w:t xml:space="preserve"> залог в пользу АКБ «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Инвестбанк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>» (ОАО); запрещения регистрации. Ознакомление с Лотами производится по адресу местонахождения по предварительной договоренности в рабочие дни с 10:00 по 16:00: тел. 8 (495) 799-97-77 (Воронин Дмитрий Вадимович), ознакомление с документами в отношении Лотов производится ОТ: тел.</w:t>
      </w:r>
      <w:r w:rsidRPr="00D96149">
        <w:rPr>
          <w:rFonts w:ascii="Times New Roman" w:eastAsia="Calibri" w:hAnsi="Times New Roman" w:cs="Times New Roman"/>
          <w:bCs/>
        </w:rPr>
        <w:t xml:space="preserve"> 8(499)395-00-20 </w:t>
      </w:r>
      <w:r w:rsidRPr="00D96149">
        <w:rPr>
          <w:rFonts w:ascii="Times New Roman" w:eastAsia="Calibri" w:hAnsi="Times New Roman" w:cs="Times New Roman"/>
          <w:bCs/>
          <w:color w:val="000000"/>
        </w:rPr>
        <w:t xml:space="preserve">(с 9.00 до 18.00 в рабочие дни) </w:t>
      </w:r>
      <w:hyperlink r:id="rId5" w:history="1">
        <w:r w:rsidRPr="00D96149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informmsk</w:t>
        </w:r>
        <w:r w:rsidRPr="00D96149">
          <w:rPr>
            <w:rFonts w:ascii="Times New Roman" w:eastAsia="Calibri" w:hAnsi="Times New Roman" w:cs="Times New Roman"/>
            <w:bCs/>
            <w:color w:val="0000FF"/>
            <w:u w:val="single"/>
          </w:rPr>
          <w:t>@</w:t>
        </w:r>
        <w:r w:rsidRPr="00D96149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auction</w:t>
        </w:r>
        <w:r w:rsidRPr="00D96149">
          <w:rPr>
            <w:rFonts w:ascii="Times New Roman" w:eastAsia="Calibri" w:hAnsi="Times New Roman" w:cs="Times New Roman"/>
            <w:bCs/>
            <w:color w:val="0000FF"/>
            <w:u w:val="single"/>
          </w:rPr>
          <w:t>-</w:t>
        </w:r>
        <w:r w:rsidRPr="00D96149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house</w:t>
        </w:r>
        <w:r w:rsidRPr="00D96149">
          <w:rPr>
            <w:rFonts w:ascii="Times New Roman" w:eastAsia="Calibri" w:hAnsi="Times New Roman" w:cs="Times New Roman"/>
            <w:bCs/>
            <w:color w:val="0000FF"/>
            <w:u w:val="single"/>
          </w:rPr>
          <w:t>.</w:t>
        </w:r>
        <w:proofErr w:type="spellStart"/>
        <w:r w:rsidRPr="00D96149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ru</w:t>
        </w:r>
        <w:proofErr w:type="spellEnd"/>
      </w:hyperlink>
      <w:r w:rsidRPr="00D96149">
        <w:rPr>
          <w:rFonts w:ascii="Times New Roman" w:eastAsia="Calibri" w:hAnsi="Times New Roman" w:cs="Times New Roman"/>
          <w:bCs/>
          <w:color w:val="000000"/>
        </w:rPr>
        <w:t>.</w:t>
      </w:r>
      <w:r w:rsidRPr="00D96149">
        <w:rPr>
          <w:rFonts w:ascii="Times New Roman" w:eastAsia="Calibri" w:hAnsi="Times New Roman" w:cs="Times New Roman"/>
          <w:b/>
          <w:bCs/>
        </w:rPr>
        <w:t xml:space="preserve"> Дата начала приема заявок –</w:t>
      </w:r>
      <w:r w:rsidRPr="00D96149">
        <w:rPr>
          <w:rFonts w:ascii="Times New Roman" w:eastAsia="Calibri" w:hAnsi="Times New Roman" w:cs="Times New Roman"/>
        </w:rPr>
        <w:t xml:space="preserve"> </w:t>
      </w:r>
      <w:r w:rsidRPr="00D96149">
        <w:rPr>
          <w:rFonts w:ascii="Times New Roman" w:eastAsia="Calibri" w:hAnsi="Times New Roman" w:cs="Times New Roman"/>
          <w:b/>
        </w:rPr>
        <w:t>17.01.2023 с 17 час.00 мин. (</w:t>
      </w:r>
      <w:proofErr w:type="spellStart"/>
      <w:r w:rsidRPr="00D96149">
        <w:rPr>
          <w:rFonts w:ascii="Times New Roman" w:eastAsia="Calibri" w:hAnsi="Times New Roman" w:cs="Times New Roman"/>
          <w:b/>
        </w:rPr>
        <w:t>мск</w:t>
      </w:r>
      <w:proofErr w:type="spellEnd"/>
      <w:r w:rsidRPr="00D96149">
        <w:rPr>
          <w:rFonts w:ascii="Times New Roman" w:eastAsia="Calibri" w:hAnsi="Times New Roman" w:cs="Times New Roman"/>
          <w:b/>
        </w:rPr>
        <w:t>).</w:t>
      </w:r>
      <w:r w:rsidRPr="00D96149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D96149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D96149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D96149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D96149">
        <w:rPr>
          <w:rFonts w:ascii="Times New Roman" w:eastAsia="Calibri" w:hAnsi="Times New Roman" w:cs="Times New Roman"/>
          <w:bCs/>
        </w:rPr>
        <w:t>14 (четырнадцать) к/ дней с даты начала приёма заявок</w:t>
      </w:r>
      <w:r w:rsidRPr="00D96149">
        <w:rPr>
          <w:rFonts w:ascii="Times New Roman" w:eastAsia="Calibri" w:hAnsi="Times New Roman" w:cs="Times New Roman"/>
        </w:rPr>
        <w:t xml:space="preserve">, без изменения начальной цены, со 2-го по 7-й периоды </w:t>
      </w:r>
      <w:r w:rsidRPr="00D96149">
        <w:rPr>
          <w:rFonts w:ascii="Times New Roman" w:eastAsia="Times New Roman" w:hAnsi="Times New Roman" w:cs="Times New Roman"/>
          <w:lang w:eastAsia="ru-RU"/>
        </w:rPr>
        <w:t>–</w:t>
      </w:r>
      <w:r w:rsidRPr="00D96149">
        <w:rPr>
          <w:rFonts w:ascii="Times New Roman" w:eastAsia="Calibri" w:hAnsi="Times New Roman" w:cs="Times New Roman"/>
        </w:rPr>
        <w:t xml:space="preserve"> 7 (семь) к/дней, величина</w:t>
      </w:r>
      <w:r w:rsidRPr="00D96149">
        <w:rPr>
          <w:rFonts w:ascii="Times New Roman" w:eastAsia="Calibri" w:hAnsi="Times New Roman" w:cs="Times New Roman"/>
          <w:b/>
        </w:rPr>
        <w:t xml:space="preserve"> </w:t>
      </w:r>
      <w:r w:rsidRPr="00D96149">
        <w:rPr>
          <w:rFonts w:ascii="Times New Roman" w:eastAsia="Calibri" w:hAnsi="Times New Roman" w:cs="Times New Roman"/>
        </w:rPr>
        <w:t xml:space="preserve">снижения </w:t>
      </w:r>
      <w:r w:rsidRPr="00D96149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D96149">
        <w:rPr>
          <w:rFonts w:ascii="Times New Roman" w:eastAsia="Calibri" w:hAnsi="Times New Roman" w:cs="Times New Roman"/>
        </w:rPr>
        <w:t xml:space="preserve">4% от начальной цены соответствующего Лота, установленной на первом периоде Торгов. </w:t>
      </w:r>
      <w:r w:rsidRPr="00D96149">
        <w:rPr>
          <w:rFonts w:ascii="Times New Roman" w:eastAsia="Calibri" w:hAnsi="Times New Roman" w:cs="Times New Roman"/>
          <w:b/>
        </w:rPr>
        <w:t>Минимальная цена составляет</w:t>
      </w:r>
      <w:r w:rsidRPr="00D96149">
        <w:rPr>
          <w:rFonts w:ascii="Times New Roman" w:eastAsia="Calibri" w:hAnsi="Times New Roman" w:cs="Times New Roman"/>
        </w:rPr>
        <w:t xml:space="preserve">: </w:t>
      </w:r>
      <w:r w:rsidRPr="00D96149">
        <w:rPr>
          <w:rFonts w:ascii="Times New Roman" w:eastAsia="Calibri" w:hAnsi="Times New Roman" w:cs="Times New Roman"/>
          <w:b/>
        </w:rPr>
        <w:t>Лот 1 – 18 575 962,56 руб.; Лот 3 – 16 230 362,40 руб.; Лот 4 – 9 160 538,40 руб</w:t>
      </w:r>
      <w:r w:rsidRPr="00D96149">
        <w:rPr>
          <w:rFonts w:ascii="Times New Roman" w:eastAsia="Calibri" w:hAnsi="Times New Roman" w:cs="Times New Roman"/>
        </w:rPr>
        <w:t xml:space="preserve">. </w:t>
      </w:r>
      <w:r w:rsidRPr="00D961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D96149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- 20 % </w:t>
      </w:r>
      <w:r w:rsidRPr="00D96149">
        <w:rPr>
          <w:rFonts w:ascii="Times New Roman" w:eastAsia="Times New Roman" w:hAnsi="Times New Roman" w:cs="Times New Roman"/>
          <w:bCs/>
          <w:lang w:eastAsia="ru-RU"/>
        </w:rPr>
        <w:t>от начальной цены Лота,</w:t>
      </w:r>
      <w:r w:rsidRPr="00D96149">
        <w:rPr>
          <w:rFonts w:ascii="Times New Roman" w:eastAsia="Calibri" w:hAnsi="Times New Roman" w:cs="Times New Roman"/>
        </w:rPr>
        <w:t xml:space="preserve">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</w:t>
      </w:r>
      <w:r w:rsidRPr="00D96149">
        <w:rPr>
          <w:rFonts w:ascii="Times New Roman" w:eastAsia="Calibri" w:hAnsi="Times New Roman" w:cs="Times New Roman"/>
          <w:bCs/>
          <w:color w:val="000000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расч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>. счета для внесения задатка: Получатель – ООО «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Селинсэ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>» (ИНН 5046062908): р/с №40702810412030115525 в Филиал «Корпоративный» ПАО «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Совкомбанк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>», БИК 044525360, к/с №30101810445250000360. Документом, подтверждающим поступление задатка на счет Должника, являе</w:t>
      </w:r>
      <w:r w:rsidR="00C37C07">
        <w:rPr>
          <w:rFonts w:ascii="Times New Roman" w:eastAsia="Calibri" w:hAnsi="Times New Roman" w:cs="Times New Roman"/>
          <w:bCs/>
          <w:color w:val="000000"/>
        </w:rPr>
        <w:t xml:space="preserve">тся выписка со счета Должника. </w:t>
      </w:r>
      <w:bookmarkStart w:id="0" w:name="_GoBack"/>
      <w:bookmarkEnd w:id="0"/>
      <w:r w:rsidRPr="00D96149">
        <w:rPr>
          <w:rFonts w:ascii="Times New Roman" w:eastAsia="Calibri" w:hAnsi="Times New Roman" w:cs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  <w:r w:rsidRPr="00D96149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заявителя, и должна содержать сведения и копии документов согласно требованиям п. 11 ст. 110 ФЗ от 26.10.2002 №127-ФЗ "О несостоятельности (банкротстве)": а) выписку из ЕГРЮЛ (для юр. лица), выписку из ЕГРИП (для индивидуального предпринимателя, ИП), документы, удостоверяющие личность (для физ. лица), надлежащим образом заверенный перевод на русский язык документов о гос. регистрации </w:t>
      </w:r>
      <w:proofErr w:type="spellStart"/>
      <w:r w:rsidRPr="00D96149">
        <w:rPr>
          <w:rFonts w:ascii="Times New Roman" w:eastAsia="Times New Roman" w:hAnsi="Times New Roman" w:cs="Times New Roman"/>
          <w:lang w:eastAsia="ru-RU"/>
        </w:rPr>
        <w:t>юр.лица</w:t>
      </w:r>
      <w:proofErr w:type="spellEnd"/>
      <w:r w:rsidRPr="00D96149">
        <w:rPr>
          <w:rFonts w:ascii="Times New Roman" w:eastAsia="Times New Roman" w:hAnsi="Times New Roman" w:cs="Times New Roman"/>
          <w:lang w:eastAsia="ru-RU"/>
        </w:rPr>
        <w:t xml:space="preserve"> или гос. регистрации </w:t>
      </w:r>
      <w:proofErr w:type="spellStart"/>
      <w:r w:rsidRPr="00D96149">
        <w:rPr>
          <w:rFonts w:ascii="Times New Roman" w:eastAsia="Times New Roman" w:hAnsi="Times New Roman" w:cs="Times New Roman"/>
          <w:lang w:eastAsia="ru-RU"/>
        </w:rPr>
        <w:t>физ.лица</w:t>
      </w:r>
      <w:proofErr w:type="spellEnd"/>
      <w:r w:rsidRPr="00D96149">
        <w:rPr>
          <w:rFonts w:ascii="Times New Roman" w:eastAsia="Times New Roman" w:hAnsi="Times New Roman" w:cs="Times New Roman"/>
          <w:lang w:eastAsia="ru-RU"/>
        </w:rPr>
        <w:t xml:space="preserve"> в качестве ИП в соответствии с законодательством соответствующего государства (для </w:t>
      </w:r>
      <w:proofErr w:type="spellStart"/>
      <w:r w:rsidRPr="00D96149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D96149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</w:t>
      </w:r>
      <w:r w:rsidRPr="00D96149">
        <w:rPr>
          <w:rFonts w:ascii="Times New Roman" w:eastAsia="Times New Roman" w:hAnsi="Times New Roman" w:cs="Times New Roman"/>
          <w:lang w:eastAsia="ru-RU"/>
        </w:rPr>
        <w:lastRenderedPageBreak/>
        <w:t xml:space="preserve">почтовый адрес (для </w:t>
      </w:r>
      <w:proofErr w:type="spellStart"/>
      <w:r w:rsidRPr="00D96149">
        <w:rPr>
          <w:rFonts w:ascii="Times New Roman" w:eastAsia="Times New Roman" w:hAnsi="Times New Roman" w:cs="Times New Roman"/>
          <w:lang w:eastAsia="ru-RU"/>
        </w:rPr>
        <w:t>юр.лица</w:t>
      </w:r>
      <w:proofErr w:type="spellEnd"/>
      <w:r w:rsidRPr="00D96149">
        <w:rPr>
          <w:rFonts w:ascii="Times New Roman" w:eastAsia="Times New Roman" w:hAnsi="Times New Roman" w:cs="Times New Roman"/>
          <w:lang w:eastAsia="ru-RU"/>
        </w:rPr>
        <w:t xml:space="preserve">); г) ФИО, паспортные данные, сведения о месте жительства (для </w:t>
      </w:r>
      <w:proofErr w:type="spellStart"/>
      <w:r w:rsidRPr="00D96149">
        <w:rPr>
          <w:rFonts w:ascii="Times New Roman" w:eastAsia="Times New Roman" w:hAnsi="Times New Roman" w:cs="Times New Roman"/>
          <w:lang w:eastAsia="ru-RU"/>
        </w:rPr>
        <w:t>физ.лица</w:t>
      </w:r>
      <w:proofErr w:type="spellEnd"/>
      <w:r w:rsidRPr="00D96149">
        <w:rPr>
          <w:rFonts w:ascii="Times New Roman" w:eastAsia="Times New Roman" w:hAnsi="Times New Roman" w:cs="Times New Roman"/>
          <w:lang w:eastAsia="ru-RU"/>
        </w:rPr>
        <w:t xml:space="preserve">), номер телефона, адрес </w:t>
      </w:r>
      <w:proofErr w:type="spellStart"/>
      <w:r w:rsidRPr="00D96149">
        <w:rPr>
          <w:rFonts w:ascii="Times New Roman" w:eastAsia="Times New Roman" w:hAnsi="Times New Roman" w:cs="Times New Roman"/>
          <w:lang w:eastAsia="ru-RU"/>
        </w:rPr>
        <w:t>эл.почты</w:t>
      </w:r>
      <w:proofErr w:type="spellEnd"/>
      <w:r w:rsidRPr="00D96149">
        <w:rPr>
          <w:rFonts w:ascii="Times New Roman" w:eastAsia="Times New Roman" w:hAnsi="Times New Roman" w:cs="Times New Roman"/>
          <w:lang w:eastAsia="ru-RU"/>
        </w:rPr>
        <w:t xml:space="preserve">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D96149">
        <w:rPr>
          <w:rFonts w:ascii="Times New Roman" w:eastAsia="Calibri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  <w:r w:rsidRPr="00D96149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(далее–ДКП)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 w:rsidRPr="00D96149">
        <w:rPr>
          <w:rFonts w:ascii="Times New Roman" w:eastAsia="Calibri" w:hAnsi="Times New Roman" w:cs="Times New Roman"/>
          <w:bCs/>
          <w:color w:val="000000"/>
        </w:rPr>
        <w:t>№ 40702810312020115525 в Филиал «Корпоративный» ПАО «</w:t>
      </w:r>
      <w:proofErr w:type="spellStart"/>
      <w:r w:rsidRPr="00D96149">
        <w:rPr>
          <w:rFonts w:ascii="Times New Roman" w:eastAsia="Calibri" w:hAnsi="Times New Roman" w:cs="Times New Roman"/>
          <w:bCs/>
          <w:color w:val="000000"/>
        </w:rPr>
        <w:t>Совкомбанк</w:t>
      </w:r>
      <w:proofErr w:type="spellEnd"/>
      <w:r w:rsidRPr="00D96149">
        <w:rPr>
          <w:rFonts w:ascii="Times New Roman" w:eastAsia="Calibri" w:hAnsi="Times New Roman" w:cs="Times New Roman"/>
          <w:bCs/>
          <w:color w:val="000000"/>
        </w:rPr>
        <w:t>», БИК 044525360, к/с №30101810445250000360.</w:t>
      </w:r>
      <w:r w:rsidRPr="00D96149">
        <w:rPr>
          <w:rFonts w:ascii="Times New Roman" w:eastAsia="Calibri" w:hAnsi="Times New Roman" w:cs="Times New Roman"/>
          <w:bCs/>
        </w:rPr>
        <w:t xml:space="preserve"> </w:t>
      </w:r>
      <w:r w:rsidRPr="00D96149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1C"/>
    <w:rsid w:val="00C37C07"/>
    <w:rsid w:val="00C4171C"/>
    <w:rsid w:val="00D96149"/>
    <w:rsid w:val="00E9013A"/>
    <w:rsid w:val="00F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FEFAD-3AD2-43CF-93F6-EC4D405C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9</cp:revision>
  <dcterms:created xsi:type="dcterms:W3CDTF">2022-12-14T09:33:00Z</dcterms:created>
  <dcterms:modified xsi:type="dcterms:W3CDTF">2022-12-14T09:36:00Z</dcterms:modified>
</cp:coreProperties>
</file>