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7F1802">
        <w:t>Москва</w:t>
      </w:r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7F1802" w:rsidP="00BB1DA8">
      <w:pPr>
        <w:pStyle w:val="a3"/>
        <w:ind w:right="107" w:firstLine="708"/>
        <w:jc w:val="both"/>
      </w:pPr>
      <w:r>
        <w:t>Общество с ограниченной ответственностью</w:t>
      </w:r>
      <w:r w:rsidR="00BB1DA8">
        <w:t xml:space="preserve"> «</w:t>
      </w:r>
      <w:proofErr w:type="spellStart"/>
      <w:r>
        <w:t>Селинсэ</w:t>
      </w:r>
      <w:proofErr w:type="spellEnd"/>
      <w:r w:rsidR="00BB1DA8">
        <w:t xml:space="preserve">» </w:t>
      </w:r>
      <w:r w:rsidR="009E5CE7">
        <w:t xml:space="preserve">в лице конкурсного управляющего </w:t>
      </w:r>
      <w:r w:rsidR="00BB1DA8">
        <w:t>Воронин</w:t>
      </w:r>
      <w:r w:rsidR="009E5CE7">
        <w:t>а Дмитрия</w:t>
      </w:r>
      <w:r w:rsidR="00BB1DA8">
        <w:t xml:space="preserve"> Вадимович</w:t>
      </w:r>
      <w:r w:rsidR="009E5CE7">
        <w:t>а (</w:t>
      </w:r>
      <w:r w:rsidR="009E5CE7" w:rsidRPr="009E5CE7">
        <w:t>ИНН 420545661764, СНИЛС 156-171-385 65, адрес для направления корреспонденции: 123610, г. Москва, Краснопресненская наб., д. 12, под. 4, оф. 1</w:t>
      </w:r>
      <w:r w:rsidR="009E5CE7">
        <w:t xml:space="preserve">, </w:t>
      </w:r>
      <w:hyperlink r:id="rId5" w:history="1">
        <w:r w:rsidR="009E5CE7" w:rsidRPr="00141952">
          <w:rPr>
            <w:rStyle w:val="a7"/>
          </w:rPr>
          <w:t>voronindvd@gmail.com</w:t>
        </w:r>
      </w:hyperlink>
      <w:r w:rsidR="009E5CE7">
        <w:t>, тел. +7 (495) 799-97-77)</w:t>
      </w:r>
      <w:r w:rsidR="009535EA">
        <w:t>,</w:t>
      </w:r>
      <w:r w:rsidR="009E5CE7">
        <w:t xml:space="preserve"> действующего</w:t>
      </w:r>
      <w:r w:rsidR="00BB1DA8">
        <w:t xml:space="preserve"> на основании </w:t>
      </w:r>
      <w:r w:rsidR="00BB1DA8" w:rsidRPr="009E5CE7">
        <w:t xml:space="preserve">Решения Арбитражного суда </w:t>
      </w:r>
      <w:r w:rsidR="009E5CE7" w:rsidRPr="009E5CE7">
        <w:t>города Москвы</w:t>
      </w:r>
      <w:r w:rsidR="00BB1DA8" w:rsidRPr="009E5CE7">
        <w:t xml:space="preserve"> </w:t>
      </w:r>
      <w:r w:rsidR="009E5CE7">
        <w:t>от</w:t>
      </w:r>
      <w:r w:rsidR="00CE1A76" w:rsidRPr="009E5CE7">
        <w:t xml:space="preserve"> </w:t>
      </w:r>
      <w:r w:rsidR="009E5CE7" w:rsidRPr="009E5CE7">
        <w:t>08.04.2021 г. по делу № А40-199337/20</w:t>
      </w:r>
      <w:r w:rsidR="009E5CE7">
        <w:t xml:space="preserve">, </w:t>
      </w:r>
      <w:r w:rsidR="00BB1DA8" w:rsidRPr="009E5CE7">
        <w:t>именуемый</w:t>
      </w:r>
      <w:r w:rsidR="009535EA" w:rsidRPr="009E5CE7">
        <w:rPr>
          <w:spacing w:val="29"/>
        </w:rPr>
        <w:t xml:space="preserve"> </w:t>
      </w:r>
      <w:r w:rsidR="009535EA" w:rsidRPr="009E5CE7">
        <w:t>в</w:t>
      </w:r>
      <w:r w:rsidR="009535EA" w:rsidRPr="009E5CE7">
        <w:rPr>
          <w:spacing w:val="25"/>
        </w:rPr>
        <w:t xml:space="preserve"> </w:t>
      </w:r>
      <w:r w:rsidR="009535EA" w:rsidRPr="009E5CE7">
        <w:t>дальнейшем</w:t>
      </w:r>
      <w:r w:rsidR="00BB1DA8" w:rsidRPr="009E5CE7">
        <w:t xml:space="preserve"> </w:t>
      </w:r>
      <w:r w:rsidR="009535EA" w:rsidRPr="009E5CE7">
        <w:rPr>
          <w:b/>
        </w:rPr>
        <w:t>«</w:t>
      </w:r>
      <w:r w:rsidR="009E5CE7">
        <w:rPr>
          <w:b/>
        </w:rPr>
        <w:t>Должник</w:t>
      </w:r>
      <w:r w:rsidR="009535EA" w:rsidRPr="009E5CE7">
        <w:rPr>
          <w:b/>
        </w:rPr>
        <w:t>»</w:t>
      </w:r>
      <w:r w:rsidR="009535EA" w:rsidRPr="009E5CE7">
        <w:t>,</w:t>
      </w:r>
      <w:r w:rsidR="009535EA">
        <w:t xml:space="preserve">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r w:rsidR="00BB1DA8">
        <w:rPr>
          <w:spacing w:val="56"/>
        </w:rPr>
        <w:t xml:space="preserve"> </w:t>
      </w:r>
      <w:r w:rsidR="00BB1DA8">
        <w:rPr>
          <w:spacing w:val="56"/>
          <w:u w:val="single"/>
        </w:rPr>
        <w:t xml:space="preserve">     </w:t>
      </w:r>
      <w:proofErr w:type="gramStart"/>
      <w:r w:rsidR="00BB1DA8">
        <w:rPr>
          <w:spacing w:val="56"/>
          <w:u w:val="single"/>
        </w:rPr>
        <w:t xml:space="preserve">  </w:t>
      </w:r>
      <w:r w:rsidR="009535EA">
        <w:t>,</w:t>
      </w:r>
      <w:proofErr w:type="gramEnd"/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 w:rsidR="00BB1DA8"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 w:rsidR="00BB1DA8">
        <w:t xml:space="preserve"> </w:t>
      </w:r>
      <w:r w:rsidR="009535EA">
        <w:rPr>
          <w:spacing w:val="52"/>
          <w:u w:val="single"/>
        </w:rPr>
        <w:t xml:space="preserve"> </w:t>
      </w:r>
      <w:r w:rsidR="00BB1DA8"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 w:rsidR="007F1802">
        <w:t>Селинсэ</w:t>
      </w:r>
      <w:proofErr w:type="spellEnd"/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 xml:space="preserve">НДС не облагается (далее – «Задаток»), а </w:t>
      </w:r>
      <w:r w:rsidR="007F1802">
        <w:t>Должник</w:t>
      </w:r>
      <w:r>
        <w:t xml:space="preserve">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</w:t>
      </w:r>
      <w:proofErr w:type="spellStart"/>
      <w:r w:rsidR="007F1802">
        <w:t>Селинсэ</w:t>
      </w:r>
      <w:proofErr w:type="spellEnd"/>
      <w:r w:rsidR="001B7D44">
        <w:t>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 w:rsidR="009E5CE7"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E5CE7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Должник</w:t>
      </w:r>
      <w:r w:rsidR="009535EA">
        <w:t xml:space="preserve"> не отвечает за нарушение установленных настоящим Договором сроков</w:t>
      </w:r>
      <w:r w:rsidR="009535EA">
        <w:rPr>
          <w:spacing w:val="1"/>
        </w:rPr>
        <w:t xml:space="preserve"> </w:t>
      </w:r>
      <w:r w:rsidR="009535EA">
        <w:t xml:space="preserve">возврата задатка в случае, если Претендент своевременно не информировал </w:t>
      </w:r>
      <w:r>
        <w:t>Должника</w:t>
      </w:r>
      <w:r>
        <w:rPr>
          <w:spacing w:val="1"/>
        </w:rPr>
        <w:t xml:space="preserve"> </w:t>
      </w:r>
      <w:r w:rsidR="009535EA">
        <w:t>об</w:t>
      </w:r>
      <w:r w:rsidR="009535EA">
        <w:rPr>
          <w:spacing w:val="1"/>
        </w:rPr>
        <w:t xml:space="preserve"> </w:t>
      </w:r>
      <w:r w:rsidR="009535EA">
        <w:t>изменении</w:t>
      </w:r>
      <w:r w:rsidR="009535EA">
        <w:rPr>
          <w:spacing w:val="-1"/>
        </w:rPr>
        <w:t xml:space="preserve"> </w:t>
      </w:r>
      <w:r w:rsidR="009535EA"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>дней с даты получения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RPr="007936CA" w:rsidTr="009535EA">
        <w:tc>
          <w:tcPr>
            <w:tcW w:w="4961" w:type="dxa"/>
          </w:tcPr>
          <w:p w:rsidR="009535EA" w:rsidRPr="007936CA" w:rsidRDefault="009E5CE7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 w:rsidRPr="007936CA">
              <w:t>Должник</w:t>
            </w:r>
            <w:r w:rsidR="009535EA" w:rsidRPr="007936CA">
              <w:t>: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 w:rsidRPr="007936CA">
              <w:t>Претендент:</w:t>
            </w:r>
          </w:p>
        </w:tc>
      </w:tr>
      <w:tr w:rsidR="009535EA" w:rsidRPr="007936CA" w:rsidTr="009535EA">
        <w:tc>
          <w:tcPr>
            <w:tcW w:w="4961" w:type="dxa"/>
          </w:tcPr>
          <w:p w:rsidR="009535EA" w:rsidRPr="007936CA" w:rsidRDefault="009E5CE7" w:rsidP="002A536C">
            <w:pPr>
              <w:spacing w:before="1" w:line="229" w:lineRule="exact"/>
              <w:rPr>
                <w:b/>
                <w:sz w:val="20"/>
              </w:rPr>
            </w:pPr>
            <w:r w:rsidRPr="007936CA">
              <w:rPr>
                <w:b/>
                <w:sz w:val="20"/>
              </w:rPr>
              <w:t>ООО «</w:t>
            </w:r>
            <w:proofErr w:type="spellStart"/>
            <w:r w:rsidRPr="007936CA">
              <w:rPr>
                <w:b/>
                <w:sz w:val="20"/>
              </w:rPr>
              <w:t>Селинсэ</w:t>
            </w:r>
            <w:proofErr w:type="spellEnd"/>
            <w:r w:rsidRPr="007936CA">
              <w:rPr>
                <w:b/>
                <w:sz w:val="20"/>
              </w:rPr>
              <w:t>»</w:t>
            </w:r>
          </w:p>
          <w:p w:rsidR="009535EA" w:rsidRPr="007936C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RPr="007936CA" w:rsidTr="009535EA">
        <w:tc>
          <w:tcPr>
            <w:tcW w:w="4961" w:type="dxa"/>
          </w:tcPr>
          <w:p w:rsidR="009E5CE7" w:rsidRPr="007936CA" w:rsidRDefault="009E5CE7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 xml:space="preserve">125009, г. Москва, пер. </w:t>
            </w:r>
            <w:proofErr w:type="spellStart"/>
            <w:r w:rsidRPr="007936CA">
              <w:rPr>
                <w:sz w:val="20"/>
              </w:rPr>
              <w:t>Кисловский</w:t>
            </w:r>
            <w:proofErr w:type="spellEnd"/>
            <w:r w:rsidRPr="007936CA">
              <w:rPr>
                <w:sz w:val="20"/>
              </w:rPr>
              <w:t xml:space="preserve"> Б., д. 9 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ОГРН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9E5CE7" w:rsidRPr="007936CA">
              <w:rPr>
                <w:sz w:val="20"/>
              </w:rPr>
              <w:t>1025006033788</w:t>
            </w:r>
          </w:p>
          <w:p w:rsidR="009535EA" w:rsidRPr="007936CA" w:rsidRDefault="009535EA" w:rsidP="002A536C">
            <w:pPr>
              <w:spacing w:before="1" w:line="229" w:lineRule="exact"/>
              <w:rPr>
                <w:sz w:val="20"/>
              </w:rPr>
            </w:pPr>
            <w:r w:rsidRPr="007936CA">
              <w:rPr>
                <w:sz w:val="20"/>
              </w:rPr>
              <w:t>ИНН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5046062908</w:t>
            </w:r>
          </w:p>
          <w:p w:rsidR="009535EA" w:rsidRPr="007936CA" w:rsidRDefault="009535EA" w:rsidP="002A536C">
            <w:pPr>
              <w:spacing w:before="1" w:line="229" w:lineRule="exact"/>
              <w:rPr>
                <w:sz w:val="20"/>
              </w:rPr>
            </w:pPr>
            <w:r w:rsidRPr="007936CA">
              <w:rPr>
                <w:sz w:val="20"/>
              </w:rPr>
              <w:t>КПП</w:t>
            </w:r>
            <w:r w:rsidRPr="007936CA">
              <w:rPr>
                <w:spacing w:val="-1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770301001</w:t>
            </w:r>
          </w:p>
          <w:p w:rsidR="009535EA" w:rsidRPr="007936CA" w:rsidRDefault="009535EA" w:rsidP="002A536C">
            <w:pPr>
              <w:spacing w:line="229" w:lineRule="exact"/>
              <w:rPr>
                <w:sz w:val="20"/>
              </w:rPr>
            </w:pPr>
            <w:r w:rsidRPr="007936CA">
              <w:rPr>
                <w:sz w:val="20"/>
              </w:rPr>
              <w:t xml:space="preserve">Специальный счет для приема задатков </w:t>
            </w:r>
          </w:p>
          <w:p w:rsidR="009535EA" w:rsidRPr="007936CA" w:rsidRDefault="009535EA" w:rsidP="002A536C">
            <w:pPr>
              <w:spacing w:line="229" w:lineRule="exact"/>
              <w:rPr>
                <w:sz w:val="20"/>
              </w:rPr>
            </w:pPr>
            <w:r w:rsidRPr="007936CA">
              <w:rPr>
                <w:sz w:val="20"/>
              </w:rPr>
              <w:t>р/с</w:t>
            </w:r>
            <w:r w:rsidRPr="007936CA">
              <w:rPr>
                <w:spacing w:val="-7"/>
                <w:sz w:val="20"/>
              </w:rPr>
              <w:t xml:space="preserve"> </w:t>
            </w:r>
            <w:bookmarkStart w:id="0" w:name="_GoBack"/>
            <w:r w:rsidR="007936CA" w:rsidRPr="007936CA">
              <w:rPr>
                <w:sz w:val="20"/>
              </w:rPr>
              <w:t>40702810412030115525</w:t>
            </w:r>
          </w:p>
          <w:bookmarkEnd w:id="0"/>
          <w:p w:rsidR="009535EA" w:rsidRPr="007936CA" w:rsidRDefault="007936C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Филиал «Корпоративный» ПАО «</w:t>
            </w:r>
            <w:proofErr w:type="spellStart"/>
            <w:r w:rsidRPr="007936CA">
              <w:rPr>
                <w:sz w:val="20"/>
              </w:rPr>
              <w:t>Совкомбанк</w:t>
            </w:r>
            <w:proofErr w:type="spellEnd"/>
            <w:r w:rsidRPr="007936CA">
              <w:rPr>
                <w:sz w:val="20"/>
              </w:rPr>
              <w:t>», корр. счет 30101810445250000360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БИК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044525360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 xml:space="preserve">Конкурсный управляющий 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ООО «</w:t>
            </w:r>
            <w:proofErr w:type="spellStart"/>
            <w:r w:rsidR="007936CA" w:rsidRPr="007936CA">
              <w:t>Селинсэ</w:t>
            </w:r>
            <w:proofErr w:type="spellEnd"/>
            <w:r w:rsidRPr="007936CA">
              <w:t>»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F"/>
    <w:rsid w:val="001B7D44"/>
    <w:rsid w:val="001E3214"/>
    <w:rsid w:val="0066518F"/>
    <w:rsid w:val="007936CA"/>
    <w:rsid w:val="007F1802"/>
    <w:rsid w:val="009535EA"/>
    <w:rsid w:val="00964F6B"/>
    <w:rsid w:val="009E5CE7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5336-A04B-4AC7-83DC-43DCA85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nindv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Степина Алла Всеволодовна</cp:lastModifiedBy>
  <cp:revision>2</cp:revision>
  <dcterms:created xsi:type="dcterms:W3CDTF">2022-12-15T09:03:00Z</dcterms:created>
  <dcterms:modified xsi:type="dcterms:W3CDTF">2022-12-15T09:03:00Z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