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13A" w:rsidRPr="008E71F5" w:rsidRDefault="008E71F5" w:rsidP="008E71F5">
      <w:pPr>
        <w:jc w:val="both"/>
      </w:pPr>
      <w:r w:rsidRPr="008E71F5">
        <w:rPr>
          <w:rFonts w:ascii="Times New Roman" w:eastAsia="Times New Roman" w:hAnsi="Times New Roman" w:cs="Times New Roman"/>
          <w:b/>
          <w:color w:val="000000"/>
          <w:lang w:eastAsia="ru-RU"/>
        </w:rPr>
        <w:t>АО «Российский аукционный дом»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 (ОГРН 1097847233351 ИНН 7838430413, адрес: 190000, Санкт-Петербург, </w:t>
      </w:r>
      <w:proofErr w:type="spellStart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пер.Гривцова</w:t>
      </w:r>
      <w:proofErr w:type="spellEnd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, д.5, </w:t>
      </w:r>
      <w:proofErr w:type="spellStart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лит.В</w:t>
      </w:r>
      <w:proofErr w:type="spellEnd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, 8(800)777-57-57, </w:t>
      </w:r>
      <w:hyperlink r:id="rId4" w:history="1">
        <w:r w:rsidRPr="008E71F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a.stepina@auction-house.ru</w:t>
        </w:r>
      </w:hyperlink>
      <w:r w:rsidRPr="008E71F5">
        <w:rPr>
          <w:rFonts w:ascii="Times New Roman" w:eastAsia="Times New Roman" w:hAnsi="Times New Roman" w:cs="Times New Roman"/>
          <w:bCs/>
          <w:color w:val="000000"/>
          <w:lang w:eastAsia="ru-RU"/>
        </w:rPr>
        <w:t>)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 (далее-Организатор торгов, ОТ), </w:t>
      </w:r>
      <w:r w:rsidRPr="008E71F5">
        <w:rPr>
          <w:rFonts w:ascii="Times New Roman" w:eastAsia="Times New Roman" w:hAnsi="Times New Roman" w:cs="Times New Roman"/>
          <w:b/>
          <w:color w:val="000000"/>
          <w:lang w:eastAsia="ru-RU"/>
        </w:rPr>
        <w:t>ЗАО «</w:t>
      </w:r>
      <w:proofErr w:type="spellStart"/>
      <w:r w:rsidRPr="008E71F5">
        <w:rPr>
          <w:rFonts w:ascii="Times New Roman" w:eastAsia="Times New Roman" w:hAnsi="Times New Roman" w:cs="Times New Roman"/>
          <w:b/>
          <w:color w:val="000000"/>
          <w:lang w:eastAsia="ru-RU"/>
        </w:rPr>
        <w:t>Лихоборский</w:t>
      </w:r>
      <w:proofErr w:type="spellEnd"/>
      <w:r w:rsidRPr="008E71F5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 автосервис»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71F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(ИНН 7713009182, далее – Должник), в лице </w:t>
      </w:r>
      <w:r w:rsidRPr="003F1D73">
        <w:rPr>
          <w:rFonts w:ascii="Times New Roman" w:eastAsia="Times New Roman" w:hAnsi="Times New Roman" w:cs="Times New Roman"/>
          <w:bCs/>
          <w:color w:val="000000"/>
          <w:lang w:eastAsia="ru-RU"/>
        </w:rPr>
        <w:t>конкурсного управляющего</w:t>
      </w:r>
      <w:r w:rsidRPr="008E71F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</w:t>
      </w:r>
      <w:r w:rsidRPr="008E71F5">
        <w:rPr>
          <w:rFonts w:ascii="Times New Roman" w:eastAsia="Calibri" w:hAnsi="Times New Roman" w:cs="Times New Roman"/>
          <w:b/>
          <w:bCs/>
        </w:rPr>
        <w:t>Назаренко Егора Алексеевича</w:t>
      </w:r>
      <w:r w:rsidRPr="008E71F5">
        <w:rPr>
          <w:rFonts w:ascii="Times New Roman" w:eastAsia="Calibri" w:hAnsi="Times New Roman" w:cs="Times New Roman"/>
          <w:bCs/>
        </w:rPr>
        <w:t xml:space="preserve">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(ИНН </w:t>
      </w:r>
      <w:r w:rsidRPr="008E71F5">
        <w:rPr>
          <w:rFonts w:ascii="Calibri" w:eastAsia="Calibri" w:hAnsi="Calibri" w:cs="Times New Roman"/>
        </w:rPr>
        <w:t xml:space="preserve">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505009283035, далее - КУ), действующего на основании решения от</w:t>
      </w:r>
      <w:r w:rsidRPr="008E71F5">
        <w:rPr>
          <w:rFonts w:ascii="Calibri" w:eastAsia="Calibri" w:hAnsi="Calibri" w:cs="Times New Roman"/>
        </w:rPr>
        <w:t xml:space="preserve">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02.10.2017, </w:t>
      </w:r>
      <w:r w:rsidRPr="008E71F5">
        <w:rPr>
          <w:rFonts w:ascii="Times New Roman" w:eastAsia="Calibri" w:hAnsi="Times New Roman" w:cs="Times New Roman"/>
        </w:rPr>
        <w:t>определения от 22.03.2022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 АС г. Москвы </w:t>
      </w:r>
      <w:r w:rsidRPr="008E71F5">
        <w:rPr>
          <w:rFonts w:ascii="Times New Roman" w:eastAsia="Calibri" w:hAnsi="Times New Roman" w:cs="Times New Roman"/>
        </w:rPr>
        <w:t>по делу №А40-220923/2016 30-354Б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, сообщает </w:t>
      </w:r>
      <w:r w:rsidRPr="008E71F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>о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проведении электронных торгов посредством публичного предложения</w:t>
      </w:r>
      <w:r w:rsidRPr="008E71F5">
        <w:rPr>
          <w:rFonts w:ascii="Times New Roman" w:eastAsia="Times New Roman" w:hAnsi="Times New Roman" w:cs="Times New Roman"/>
          <w:bCs/>
          <w:color w:val="000000"/>
          <w:shd w:val="clear" w:color="auto" w:fill="FFFFFF"/>
          <w:lang w:eastAsia="ru-RU"/>
        </w:rPr>
        <w:t xml:space="preserve"> (далее – Торги) на электронной торговой площадке АО «Российский аукционный дом», по адресу в сети интернет: </w:t>
      </w:r>
      <w:r w:rsidRPr="008E71F5">
        <w:rPr>
          <w:rFonts w:ascii="Times New Roman" w:eastAsia="Calibri" w:hAnsi="Times New Roman" w:cs="Times New Roman"/>
          <w:color w:val="777777"/>
          <w:shd w:val="clear" w:color="auto" w:fill="FFFFFF"/>
        </w:rPr>
        <w:t xml:space="preserve"> </w:t>
      </w:r>
      <w:hyperlink r:id="rId5" w:history="1">
        <w:r w:rsidRPr="008E71F5">
          <w:rPr>
            <w:rFonts w:ascii="Times New Roman" w:eastAsia="Calibri" w:hAnsi="Times New Roman" w:cs="Times New Roman"/>
            <w:color w:val="0000FF"/>
            <w:u w:val="single"/>
            <w:shd w:val="clear" w:color="auto" w:fill="FFFFFF"/>
          </w:rPr>
          <w:t>http://www.lot-online.ru/</w:t>
        </w:r>
      </w:hyperlink>
      <w:r w:rsidRPr="008E71F5">
        <w:rPr>
          <w:rFonts w:ascii="Times New Roman" w:eastAsia="Times New Roman" w:hAnsi="Times New Roman" w:cs="Times New Roman"/>
          <w:bCs/>
          <w:color w:val="0000FF"/>
          <w:u w:val="single"/>
          <w:shd w:val="clear" w:color="auto" w:fill="FFFFFF"/>
          <w:lang w:eastAsia="ru-RU"/>
        </w:rPr>
        <w:t xml:space="preserve"> </w:t>
      </w:r>
      <w:r w:rsidRPr="008E71F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(далее – ЭП).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 Продаже на Торгах </w:t>
      </w:r>
      <w:r w:rsidRPr="008E71F5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единым лотом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 подлежит следующее имущество (далее -  Лот) расположенное по адресу: г. Москва, шоссе Дмитровское, д 62: Лот №1 - Нежилое помещение: этаж № 3, площадь 5025,7 </w:t>
      </w:r>
      <w:proofErr w:type="spellStart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., кадастровый №: 77:09:0002029:11423; нежилое помещение: этаж № 2, площадь 5483,9 </w:t>
      </w:r>
      <w:proofErr w:type="spellStart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., (по сведениям, предоставленным КУ, в соответствии с Решением Арбитражного суда г. Москвы по делу № А40-187340/15-53-1548 от 20.09.2017 о сносе незаконной постройки, фактическая площадь составляет приблизител</w:t>
      </w:r>
      <w:bookmarkStart w:id="0" w:name="_GoBack"/>
      <w:bookmarkEnd w:id="0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ьно 5045,3 </w:t>
      </w:r>
      <w:proofErr w:type="spellStart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кв.м</w:t>
      </w:r>
      <w:proofErr w:type="spellEnd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. Перерегистрация новой площади помещения до настоящего времени не произведена) кадастровый №: 77:09:0002029:11617. </w:t>
      </w:r>
      <w:r w:rsidRPr="008E71F5">
        <w:rPr>
          <w:rFonts w:ascii="Times New Roman" w:eastAsia="Times New Roman" w:hAnsi="Times New Roman" w:cs="Times New Roman"/>
          <w:b/>
          <w:color w:val="000000"/>
          <w:lang w:eastAsia="ru-RU"/>
        </w:rPr>
        <w:t>Начальная цена – 131 675 664,77 руб.</w:t>
      </w:r>
      <w:r w:rsidRPr="008E71F5">
        <w:rPr>
          <w:rFonts w:ascii="Calibri" w:eastAsia="Calibri" w:hAnsi="Calibri" w:cs="Times New Roman"/>
        </w:rPr>
        <w:t xml:space="preserve">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Обременения (ограничения) Лота: залог в пользу КБ «БФГ-Кредит» (ГК «</w:t>
      </w:r>
      <w:r w:rsidR="009A3917">
        <w:rPr>
          <w:rFonts w:ascii="Times New Roman" w:eastAsia="Times New Roman" w:hAnsi="Times New Roman" w:cs="Times New Roman"/>
          <w:color w:val="000000"/>
          <w:lang w:eastAsia="ru-RU"/>
        </w:rPr>
        <w:t xml:space="preserve">АСВ»); Запрещение регистрации №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77:09:0002029:11423-77/003/2020-8,№77:09:0002029:11423-77/055/2022-12,№77:09:0002029:1161777/003/2020-9, №77:09:0002029:11617-77/055/2022-12. </w:t>
      </w:r>
      <w:r w:rsidRPr="008E71F5">
        <w:rPr>
          <w:rFonts w:ascii="Times New Roman" w:eastAsia="Times New Roman" w:hAnsi="Times New Roman" w:cs="Times New Roman"/>
          <w:lang w:eastAsia="ru-RU"/>
        </w:rPr>
        <w:t xml:space="preserve">Ознакомление с Лотом производится по </w:t>
      </w:r>
      <w:r w:rsidRPr="008E71F5">
        <w:rPr>
          <w:rFonts w:ascii="Calibri" w:eastAsia="Calibri" w:hAnsi="Calibri" w:cs="Times New Roman"/>
        </w:rPr>
        <w:t xml:space="preserve"> </w:t>
      </w:r>
      <w:r w:rsidRPr="008E71F5">
        <w:rPr>
          <w:rFonts w:ascii="Times New Roman" w:eastAsia="Calibri" w:hAnsi="Times New Roman" w:cs="Times New Roman"/>
        </w:rPr>
        <w:t xml:space="preserve">адресу </w:t>
      </w:r>
      <w:r w:rsidRPr="008E71F5">
        <w:rPr>
          <w:rFonts w:ascii="Times New Roman" w:eastAsia="Times New Roman" w:hAnsi="Times New Roman" w:cs="Times New Roman"/>
          <w:lang w:eastAsia="ru-RU"/>
        </w:rPr>
        <w:t>местонахождения в рабочие дни с 10.00 до 18.00,</w:t>
      </w:r>
      <w:r w:rsidRPr="008E71F5">
        <w:rPr>
          <w:rFonts w:ascii="Calibri" w:eastAsia="Calibri" w:hAnsi="Calibri" w:cs="Times New Roman"/>
        </w:rPr>
        <w:t xml:space="preserve"> </w:t>
      </w:r>
      <w:r w:rsidRPr="008E71F5">
        <w:rPr>
          <w:rFonts w:ascii="Times New Roman" w:eastAsia="Times New Roman" w:hAnsi="Times New Roman" w:cs="Times New Roman"/>
          <w:lang w:eastAsia="ru-RU"/>
        </w:rPr>
        <w:t xml:space="preserve">по предварительной записи по эл. почте КУ </w:t>
      </w:r>
      <w:hyperlink r:id="rId6" w:history="1">
        <w:r w:rsidRPr="008E71F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nazarenko.arbitr@yandex.ru</w:t>
        </w:r>
      </w:hyperlink>
      <w:r w:rsidRPr="008E71F5">
        <w:rPr>
          <w:rFonts w:ascii="Times New Roman" w:eastAsia="Times New Roman" w:hAnsi="Times New Roman" w:cs="Times New Roman"/>
          <w:lang w:eastAsia="ru-RU"/>
        </w:rPr>
        <w:t xml:space="preserve">, а также у ОТ: </w:t>
      </w:r>
      <w:hyperlink r:id="rId7" w:history="1">
        <w:r w:rsidRPr="008E71F5">
          <w:rPr>
            <w:rFonts w:ascii="Times New Roman" w:eastAsia="Times New Roman" w:hAnsi="Times New Roman" w:cs="Times New Roman"/>
            <w:color w:val="0000FF"/>
            <w:u w:val="single"/>
            <w:lang w:eastAsia="ru-RU"/>
          </w:rPr>
          <w:t>informmsk@auction-house.ru</w:t>
        </w:r>
      </w:hyperlink>
      <w:r w:rsidRPr="008E71F5">
        <w:rPr>
          <w:rFonts w:ascii="Times New Roman" w:eastAsia="Times New Roman" w:hAnsi="Times New Roman" w:cs="Times New Roman"/>
          <w:lang w:eastAsia="ru-RU"/>
        </w:rPr>
        <w:t>, тел. 8 (499) 395-00-20.</w:t>
      </w:r>
      <w:r w:rsidRPr="008E71F5">
        <w:rPr>
          <w:rFonts w:ascii="Times New Roman" w:eastAsia="Calibri" w:hAnsi="Times New Roman" w:cs="Times New Roman"/>
          <w:b/>
          <w:bCs/>
        </w:rPr>
        <w:t xml:space="preserve"> Дата начала приема заявок –</w:t>
      </w:r>
      <w:r w:rsidRPr="008E71F5">
        <w:rPr>
          <w:rFonts w:ascii="Times New Roman" w:eastAsia="Calibri" w:hAnsi="Times New Roman" w:cs="Times New Roman"/>
        </w:rPr>
        <w:t xml:space="preserve"> </w:t>
      </w:r>
      <w:r w:rsidRPr="008E71F5">
        <w:rPr>
          <w:rFonts w:ascii="Times New Roman" w:eastAsia="Calibri" w:hAnsi="Times New Roman" w:cs="Times New Roman"/>
          <w:b/>
        </w:rPr>
        <w:t>24.12.2022 с 17 час.00 мин. (</w:t>
      </w:r>
      <w:proofErr w:type="spellStart"/>
      <w:r w:rsidRPr="008E71F5">
        <w:rPr>
          <w:rFonts w:ascii="Times New Roman" w:eastAsia="Calibri" w:hAnsi="Times New Roman" w:cs="Times New Roman"/>
          <w:b/>
        </w:rPr>
        <w:t>мск</w:t>
      </w:r>
      <w:proofErr w:type="spellEnd"/>
      <w:r w:rsidRPr="008E71F5">
        <w:rPr>
          <w:rFonts w:ascii="Times New Roman" w:eastAsia="Calibri" w:hAnsi="Times New Roman" w:cs="Times New Roman"/>
          <w:b/>
        </w:rPr>
        <w:t>).</w:t>
      </w:r>
      <w:r w:rsidRPr="008E71F5">
        <w:rPr>
          <w:rFonts w:ascii="Times New Roman" w:eastAsia="Calibri" w:hAnsi="Times New Roman" w:cs="Times New Roman"/>
        </w:rPr>
        <w:t xml:space="preserve"> Сокращение: календарный день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– </w:t>
      </w:r>
      <w:r w:rsidRPr="008E71F5">
        <w:rPr>
          <w:rFonts w:ascii="Times New Roman" w:eastAsia="Calibri" w:hAnsi="Times New Roman" w:cs="Times New Roman"/>
        </w:rPr>
        <w:t xml:space="preserve">к/день. Прием заявок составляет: в 1-ом периоде </w:t>
      </w:r>
      <w:r w:rsidRPr="008E71F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E71F5">
        <w:rPr>
          <w:rFonts w:ascii="Times New Roman" w:eastAsia="Calibri" w:hAnsi="Times New Roman" w:cs="Times New Roman"/>
          <w:bCs/>
        </w:rPr>
        <w:t>14 (четырнадцать) к/ дней с даты начала приёма заявок</w:t>
      </w:r>
      <w:r w:rsidRPr="008E71F5">
        <w:rPr>
          <w:rFonts w:ascii="Times New Roman" w:eastAsia="Calibri" w:hAnsi="Times New Roman" w:cs="Times New Roman"/>
        </w:rPr>
        <w:t xml:space="preserve">, без изменения начальной цены, со 2-го по 10-й периоды </w:t>
      </w:r>
      <w:r w:rsidRPr="008E71F5">
        <w:rPr>
          <w:rFonts w:ascii="Times New Roman" w:eastAsia="Times New Roman" w:hAnsi="Times New Roman" w:cs="Times New Roman"/>
          <w:lang w:eastAsia="ru-RU"/>
        </w:rPr>
        <w:t>–</w:t>
      </w:r>
      <w:r w:rsidRPr="008E71F5">
        <w:rPr>
          <w:rFonts w:ascii="Times New Roman" w:eastAsia="Calibri" w:hAnsi="Times New Roman" w:cs="Times New Roman"/>
        </w:rPr>
        <w:t xml:space="preserve"> 7 (семь) к/дней, величина</w:t>
      </w:r>
      <w:r w:rsidRPr="008E71F5">
        <w:rPr>
          <w:rFonts w:ascii="Times New Roman" w:eastAsia="Calibri" w:hAnsi="Times New Roman" w:cs="Times New Roman"/>
          <w:b/>
        </w:rPr>
        <w:t xml:space="preserve"> </w:t>
      </w:r>
      <w:r w:rsidRPr="008E71F5">
        <w:rPr>
          <w:rFonts w:ascii="Times New Roman" w:eastAsia="Calibri" w:hAnsi="Times New Roman" w:cs="Times New Roman"/>
        </w:rPr>
        <w:t xml:space="preserve">снижения </w:t>
      </w:r>
      <w:r w:rsidRPr="008E71F5">
        <w:rPr>
          <w:rFonts w:ascii="Times New Roman" w:eastAsia="Times New Roman" w:hAnsi="Times New Roman" w:cs="Times New Roman"/>
          <w:lang w:eastAsia="ru-RU"/>
        </w:rPr>
        <w:t xml:space="preserve">– </w:t>
      </w:r>
      <w:r w:rsidRPr="008E71F5">
        <w:rPr>
          <w:rFonts w:ascii="Times New Roman" w:eastAsia="Calibri" w:hAnsi="Times New Roman" w:cs="Times New Roman"/>
        </w:rPr>
        <w:t xml:space="preserve">5% от начальной цены Лота, установленной на первом периоде Торгов. </w:t>
      </w:r>
      <w:r w:rsidRPr="008E71F5">
        <w:rPr>
          <w:rFonts w:ascii="Times New Roman" w:eastAsia="Calibri" w:hAnsi="Times New Roman" w:cs="Times New Roman"/>
          <w:b/>
        </w:rPr>
        <w:t xml:space="preserve">Минимальная цена (цена отсечения): Лот 1 – 72 421 615,62 </w:t>
      </w:r>
      <w:r w:rsidRPr="008E71F5">
        <w:rPr>
          <w:rFonts w:ascii="Times New Roman" w:eastAsia="Calibri" w:hAnsi="Times New Roman" w:cs="Times New Roman"/>
          <w:b/>
          <w:shd w:val="clear" w:color="auto" w:fill="FFFFFF"/>
        </w:rPr>
        <w:t>руб</w:t>
      </w:r>
      <w:r w:rsidRPr="008E71F5">
        <w:rPr>
          <w:rFonts w:ascii="Times New Roman" w:eastAsia="Calibri" w:hAnsi="Times New Roman" w:cs="Times New Roman"/>
        </w:rPr>
        <w:t xml:space="preserve">. </w:t>
      </w:r>
      <w:r w:rsidRPr="008E71F5">
        <w:rPr>
          <w:rFonts w:ascii="Times New Roman" w:eastAsia="Times New Roman" w:hAnsi="Times New Roman" w:cs="Times New Roman"/>
          <w:bCs/>
          <w:shd w:val="clear" w:color="auto" w:fill="FFFFFF"/>
          <w:lang w:eastAsia="ru-RU"/>
        </w:rPr>
        <w:t>Заявки на участие в Торгах, поступившие в течение определенного периода проведения Торгов, рассматриваются только после рассмотрения заявок на участие в Торгах, поступивших в течение предыдущего периода проведения Торгов, если по результатам рассмотрения таких заявок не определен победитель Торгов. Признание участника победителем оформляется протоколом об итогах Торгов, который размещается на ЭП. С даты определения победителя Торгов прием заявок прекращается.</w:t>
      </w:r>
      <w:r w:rsidRPr="008E71F5">
        <w:rPr>
          <w:rFonts w:ascii="Times New Roman" w:eastAsia="Calibri" w:hAnsi="Times New Roman" w:cs="Times New Roman"/>
        </w:rPr>
        <w:t xml:space="preserve"> </w:t>
      </w:r>
      <w:r w:rsidRPr="008E71F5">
        <w:rPr>
          <w:rFonts w:ascii="Times New Roman" w:eastAsia="Calibri" w:hAnsi="Times New Roman" w:cs="Times New Roman"/>
          <w:b/>
        </w:rPr>
        <w:t>Задаток - 10 %</w:t>
      </w:r>
      <w:r w:rsidRPr="008E71F5">
        <w:rPr>
          <w:rFonts w:ascii="Times New Roman" w:eastAsia="Calibri" w:hAnsi="Times New Roman" w:cs="Times New Roman"/>
        </w:rPr>
        <w:t xml:space="preserve"> от начальной цены Лота, установленной для определенного периода Торгов, должен поступить на счет не позднее даты и времени окончания приема заявок на участие в Торгах в соответствующем периоде проведения Торгов.</w:t>
      </w:r>
      <w:r w:rsidRPr="008E71F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 Реквизиты для внесения задатка: получатель - АО «Российский аукционный дом» (ИНН 7838430413, КПП 783801001): Северо-Западный Банк ПАО Сбербанк, г. Санкт-Петербург, БИК 044030653, К/с 30101810500000000653, Р/с 40702810355000036459.  В платежном документе в графе «назначение платежа» должна содержаться информация: «№ л/с _Средства для проведения операций по обеспечению участия в электронных процедурах. НДС не облагается». Документом, подтверждающим поступление задатка на счет ОТ, является выписка со счета ОТ.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 </w:t>
      </w:r>
      <w:r w:rsidRPr="008E71F5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Исполнение обязанности по внесению суммы задатка третьими лицами не допускается.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К участию в Торгах допускаются любые юр. и физ. лица, представившие в установленный срок заявку на участие в торгах и перечислившие задаток в установленном порядке. Заявка на участие в торгах подается через личный кабинет на ЭП, оформляется в форме электронного документа, подписывается квалифицированной электронной подписью заявителя торгов и должна содержать сведения и копии документов согласно требованиям п. 11 ст. 110 Федерального закона от 26.10.2002 N 127-ФЗ "О несостоятельности (банкротстве)": а) выписку из ЕГРЮЛ (для юр. лица), выписку из ЕГРИП (для индивидуального предпринимателя, далее - ИП), документы, удостоверяющие личность (для физ. лица), надлежащим образом заверенный перевод на русский язык документов о гос. регистрации юр. лица или гос. регистрации физ. лица в качестве ИП в соответствии с законодательством соответствующего государства (для </w:t>
      </w:r>
      <w:proofErr w:type="spellStart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иностр</w:t>
      </w:r>
      <w:proofErr w:type="spellEnd"/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 xml:space="preserve">. лица); б) документ, подтверждающий полномочия лица на осуществление действий от имени заявителя; в) фирменное наименование (наименование), сведения об организационно-правовой форме, о месте нахождения, почт. адрес (для юр. лица); г) ФИО, паспортные данные, сведения о месте жительства (для физ. лица), номер телефона, адрес эл.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почты; д) сведения о наличии или об отсутствии заинтересованности заявителя по отношению к должнику, кредиторам, КУ и о характере этой заинтересованности, сведения об участии в капитале заявителя КУ, СРО арбитражных управляющих, членом или руководителем которой является КУ. </w:t>
      </w:r>
      <w:r w:rsidRPr="008E71F5">
        <w:rPr>
          <w:rFonts w:ascii="Times New Roman" w:eastAsia="Calibri" w:hAnsi="Times New Roman" w:cs="Times New Roman"/>
        </w:rPr>
        <w:t xml:space="preserve"> Победителем признается участник Торгов (далее - ПТ), который представил в установленный срок заявку на участие в Торгах, содержащую предложение о цене Лота, которая не ниже начальной цены Лота, установленной для определенного периода проведения Торгов, при отсутствии предложений других участников Торгов. В случае, если несколько участников Торгов представили в установленный срок заявки, содержащие различные предложения о цене Лота, но не ниже начальной цены Лота, установленной для определенного периода проведения Торгов, ПТ признается участник, предложивший максимальную цену за Лот. В случае, если несколько участников Торгов представили в установленный срок заявки, содержащие равные предложения о цене Лота, но не ниже начальной цены продажи Лота, установленной для определенного периода проведения Торгов, ПТ признается участник, который первым представил в установленный срок заявку на участие в Торгах. </w:t>
      </w:r>
      <w:r w:rsidRPr="008E71F5">
        <w:rPr>
          <w:rFonts w:ascii="Calibri" w:eastAsia="Calibri" w:hAnsi="Calibri" w:cs="Times New Roman"/>
        </w:rPr>
        <w:t xml:space="preserve"> </w:t>
      </w:r>
      <w:r w:rsidRPr="008E71F5">
        <w:rPr>
          <w:rFonts w:ascii="Times New Roman" w:eastAsia="Calibri" w:hAnsi="Times New Roman" w:cs="Times New Roman"/>
        </w:rPr>
        <w:t xml:space="preserve">ОТ имеет право отменить торги в любое время до момента подведения итогов. </w:t>
      </w:r>
      <w:r w:rsidRPr="008E71F5">
        <w:rPr>
          <w:rFonts w:ascii="Times New Roman" w:eastAsia="Times New Roman" w:hAnsi="Times New Roman" w:cs="Times New Roman"/>
          <w:color w:val="000000"/>
          <w:lang w:eastAsia="ru-RU"/>
        </w:rPr>
        <w:t>Проект договора купли-продажи (далее – ДКП) размещен на ЭП. ДКП заключается с ПТ в течение 5 (пяти) дней с даты получения победителем торгов ДКП от КУ. Оплата - в течение 30 (тридцати) дней со дня подписания ДКП на спец. счет Должника:</w:t>
      </w:r>
      <w:r w:rsidRPr="008E71F5">
        <w:rPr>
          <w:rFonts w:ascii="Times New Roman" w:eastAsia="Times New Roman" w:hAnsi="Times New Roman" w:cs="Times New Roman"/>
          <w:color w:val="FF0000"/>
          <w:lang w:eastAsia="ru-RU"/>
        </w:rPr>
        <w:t xml:space="preserve"> </w:t>
      </w:r>
      <w:r w:rsidRPr="008E71F5">
        <w:rPr>
          <w:rFonts w:ascii="Times New Roman" w:eastAsia="Times New Roman" w:hAnsi="Times New Roman" w:cs="Times New Roman"/>
          <w:lang w:eastAsia="ru-RU"/>
        </w:rPr>
        <w:t xml:space="preserve">АО «АЛЬФА-БАНК», БИК: 044525593, р/с: 40702810301400021202, к/с: 30101810200000000593. </w:t>
      </w:r>
      <w:r w:rsidRPr="008E71F5">
        <w:rPr>
          <w:rFonts w:ascii="Times New Roman" w:eastAsia="Calibri" w:hAnsi="Times New Roman" w:cs="Times New Roman"/>
          <w:shd w:val="clear" w:color="auto" w:fill="FFFFFF"/>
        </w:rPr>
        <w:t>Сделки по итогам торгов подлежат заключению с учетом положений Указа Президента РФ№81 от 01.03.2022 «О дополнительных временных мерах экономического характера по обеспечению финансовой стабильности РФ». Риски, связанные с отказом в заключении сделки по итогам торгов с учетом положений Указа Президента РФ, несёт покупатель.</w:t>
      </w:r>
    </w:p>
    <w:sectPr w:rsidR="00E9013A" w:rsidRPr="008E71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F7"/>
    <w:rsid w:val="003F1D73"/>
    <w:rsid w:val="004D42F7"/>
    <w:rsid w:val="008E71F5"/>
    <w:rsid w:val="009A3917"/>
    <w:rsid w:val="00E90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FD91D3-1C40-4E11-8819-B478192A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informmsk@auction-house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zarenko.arbitr@yandex.ru" TargetMode="External"/><Relationship Id="rId5" Type="http://schemas.openxmlformats.org/officeDocument/2006/relationships/hyperlink" Target="http://www.lot-online.ru/" TargetMode="External"/><Relationship Id="rId4" Type="http://schemas.openxmlformats.org/officeDocument/2006/relationships/hyperlink" Target="mailto:a.stepina@auction-house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1022</Words>
  <Characters>5829</Characters>
  <Application>Microsoft Office Word</Application>
  <DocSecurity>0</DocSecurity>
  <Lines>48</Lines>
  <Paragraphs>13</Paragraphs>
  <ScaleCrop>false</ScaleCrop>
  <Company/>
  <LinksUpToDate>false</LinksUpToDate>
  <CharactersWithSpaces>6838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Степина Алла Всеволодовна</dc:creator>
  <cp:keywords/>
  <dc:description/>
  <cp:lastModifiedBy>Степина Алла Всеволодовна</cp:lastModifiedBy>
  <cp:revision>4</cp:revision>
  <dcterms:created xsi:type="dcterms:W3CDTF">2022-12-14T06:30:00Z</dcterms:created>
  <dcterms:modified xsi:type="dcterms:W3CDTF">2022-12-14T06:32:00Z</dcterms:modified>
</cp:coreProperties>
</file>