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603A2F21" w14:textId="452208DA" w:rsidR="003613DD" w:rsidRPr="00FA73A1" w:rsidRDefault="00864C18" w:rsidP="003613DD">
      <w:pPr>
        <w:pStyle w:val="a7"/>
        <w:ind w:firstLine="567"/>
        <w:rPr>
          <w:sz w:val="22"/>
          <w:szCs w:val="22"/>
        </w:rPr>
      </w:pPr>
      <w:r w:rsidRPr="00FA73A1">
        <w:rPr>
          <w:sz w:val="22"/>
          <w:szCs w:val="22"/>
        </w:rPr>
        <w:t>Граждан</w:t>
      </w:r>
      <w:r w:rsidR="0039350B">
        <w:rPr>
          <w:sz w:val="22"/>
          <w:szCs w:val="22"/>
        </w:rPr>
        <w:t>ка</w:t>
      </w:r>
      <w:r w:rsidRPr="00FA73A1">
        <w:rPr>
          <w:sz w:val="22"/>
          <w:szCs w:val="22"/>
        </w:rPr>
        <w:t xml:space="preserve"> Российской Федерации </w:t>
      </w:r>
      <w:r w:rsidR="0039350B" w:rsidRPr="0039350B">
        <w:rPr>
          <w:sz w:val="22"/>
          <w:szCs w:val="22"/>
        </w:rPr>
        <w:t>Крюкова Светлана Александровна (14.03.1966 года рождения, место рождения: с. Братолюбовка Ромненского района Амурской области, СНИЛС 040-156-340 03, ИНН 482407404404, место жительства согласно документам о регистрации по месту жительства: г. Липецк, пр. Победы, д. 91, к. А, кв. 97)</w:t>
      </w:r>
      <w:r w:rsidRPr="00FA73A1">
        <w:rPr>
          <w:sz w:val="22"/>
          <w:szCs w:val="22"/>
        </w:rPr>
        <w:t>, признан</w:t>
      </w:r>
      <w:r w:rsidR="0039350B">
        <w:rPr>
          <w:sz w:val="22"/>
          <w:szCs w:val="22"/>
        </w:rPr>
        <w:t>ная</w:t>
      </w:r>
      <w:r w:rsidRPr="00FA73A1">
        <w:rPr>
          <w:sz w:val="22"/>
          <w:szCs w:val="22"/>
        </w:rPr>
        <w:t xml:space="preserve"> банкротом и в отношении котор</w:t>
      </w:r>
      <w:r w:rsidR="0039350B">
        <w:rPr>
          <w:sz w:val="22"/>
          <w:szCs w:val="22"/>
        </w:rPr>
        <w:t>ой</w:t>
      </w:r>
      <w:r w:rsidRPr="00FA73A1">
        <w:rPr>
          <w:sz w:val="22"/>
          <w:szCs w:val="22"/>
        </w:rPr>
        <w:t xml:space="preserve"> Решением Арбитражного суда Липецкой области </w:t>
      </w:r>
      <w:r w:rsidR="0039350B" w:rsidRPr="0039350B">
        <w:rPr>
          <w:sz w:val="22"/>
          <w:szCs w:val="22"/>
        </w:rPr>
        <w:t>по делу № А36-10065/2020 (резолютивная часть оглашена 14 сентября 2022 года, опубликовано 17.09.2022 года)</w:t>
      </w:r>
      <w:r w:rsidR="0039350B">
        <w:rPr>
          <w:sz w:val="22"/>
          <w:szCs w:val="22"/>
        </w:rPr>
        <w:t xml:space="preserve"> </w:t>
      </w:r>
      <w:r w:rsidRPr="00FA73A1">
        <w:rPr>
          <w:sz w:val="22"/>
          <w:szCs w:val="22"/>
        </w:rPr>
        <w:t xml:space="preserve">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Определением Арбитражного суда Липецкой области </w:t>
      </w:r>
      <w:r w:rsidR="008B45DE">
        <w:rPr>
          <w:sz w:val="22"/>
          <w:szCs w:val="22"/>
        </w:rPr>
        <w:t xml:space="preserve">по </w:t>
      </w:r>
      <w:r w:rsidR="0039350B" w:rsidRPr="0039350B">
        <w:rPr>
          <w:sz w:val="22"/>
          <w:szCs w:val="22"/>
        </w:rPr>
        <w:t xml:space="preserve">делу </w:t>
      </w:r>
      <w:bookmarkStart w:id="0" w:name="_Hlk122029591"/>
      <w:r w:rsidR="0039350B" w:rsidRPr="0039350B">
        <w:rPr>
          <w:sz w:val="22"/>
          <w:szCs w:val="22"/>
        </w:rPr>
        <w:t>№ А36-10065/2020 (резолютивная часть оглашена 14 сентября 2022 года, опубликовано 17.09.2022 года)</w:t>
      </w:r>
      <w:r w:rsidRPr="00FA73A1">
        <w:rPr>
          <w:sz w:val="22"/>
          <w:szCs w:val="22"/>
        </w:rPr>
        <w:t xml:space="preserve"> </w:t>
      </w:r>
      <w:bookmarkEnd w:id="0"/>
      <w:r w:rsidRPr="00FA73A1">
        <w:rPr>
          <w:sz w:val="22"/>
          <w:szCs w:val="22"/>
        </w:rPr>
        <w:t xml:space="preserve"> с одной стороны, именуем</w:t>
      </w:r>
      <w:r w:rsidR="0039350B">
        <w:rPr>
          <w:sz w:val="22"/>
          <w:szCs w:val="22"/>
        </w:rPr>
        <w:t>ая</w:t>
      </w:r>
      <w:r w:rsidRPr="00FA73A1">
        <w:rPr>
          <w:sz w:val="22"/>
          <w:szCs w:val="22"/>
        </w:rPr>
        <w:t xml:space="preserve"> в дальнейшем – «Продавец» и ___________________, действующий на основании_______________________, именуемый  в дальнейшем «Покупатель</w:t>
      </w:r>
      <w:r w:rsidR="00732263" w:rsidRPr="00FA73A1">
        <w:rPr>
          <w:sz w:val="22"/>
          <w:szCs w:val="22"/>
        </w:rPr>
        <w:t>,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1754EDF8" w14:textId="17B68F52" w:rsidR="003613DD" w:rsidRPr="00FA73A1" w:rsidRDefault="00864C18" w:rsidP="0039350B">
      <w:pPr>
        <w:pStyle w:val="a7"/>
        <w:ind w:firstLine="567"/>
        <w:rPr>
          <w:color w:val="000000"/>
          <w:sz w:val="22"/>
          <w:szCs w:val="22"/>
        </w:rPr>
      </w:pPr>
      <w:bookmarkStart w:id="1" w:name="_Hlk33976756"/>
      <w:r w:rsidRPr="00FA73A1">
        <w:rPr>
          <w:b/>
          <w:bCs/>
          <w:sz w:val="22"/>
          <w:szCs w:val="22"/>
        </w:rPr>
        <w:t xml:space="preserve">Лот № 1: </w:t>
      </w:r>
      <w:bookmarkStart w:id="2" w:name="_Hlk122029720"/>
      <w:bookmarkStart w:id="3" w:name="_Hlk122029762"/>
      <w:r w:rsidR="007D74A1">
        <w:rPr>
          <w:b/>
          <w:bCs/>
          <w:sz w:val="22"/>
          <w:szCs w:val="22"/>
        </w:rPr>
        <w:t>Л</w:t>
      </w:r>
      <w:r w:rsidR="0039350B" w:rsidRPr="0039350B">
        <w:rPr>
          <w:b/>
          <w:bCs/>
          <w:sz w:val="22"/>
          <w:szCs w:val="22"/>
        </w:rPr>
        <w:t>егковой автомобиль HYUNDAI SOLARIS 2013 г. в. VIN Z94CT41CADR255982, цвет серебристый, г/н М710НА48. Мощность двигателя 107л.с. Имущество является совместно нажитым в браке с гражданином Крюковым Анатолием Ивановичем (ст. 34 СК РФ). Право собственности зарегистрировано за Крюковым Анатолием Ивановичем. Автомобиль в неудовлетворительном техническом состоянии.</w:t>
      </w:r>
      <w:r w:rsidR="0039350B">
        <w:rPr>
          <w:b/>
          <w:bCs/>
          <w:sz w:val="22"/>
          <w:szCs w:val="22"/>
        </w:rPr>
        <w:t xml:space="preserve"> </w:t>
      </w:r>
      <w:bookmarkEnd w:id="2"/>
      <w:r w:rsidR="0039350B" w:rsidRPr="0039350B">
        <w:rPr>
          <w:b/>
          <w:bCs/>
          <w:sz w:val="22"/>
          <w:szCs w:val="22"/>
        </w:rPr>
        <w:t xml:space="preserve">Начальная цена реализации Лота составляет 380 000 руб. 00 коп., </w:t>
      </w:r>
      <w:r w:rsidRPr="00FA73A1">
        <w:rPr>
          <w:b/>
          <w:bCs/>
          <w:sz w:val="22"/>
          <w:szCs w:val="22"/>
        </w:rPr>
        <w:t xml:space="preserve">и утверждена Определением Арбитражного суда Липецкой области по делу № </w:t>
      </w:r>
      <w:r w:rsidR="0039350B" w:rsidRPr="0039350B">
        <w:rPr>
          <w:b/>
          <w:bCs/>
          <w:sz w:val="22"/>
          <w:szCs w:val="22"/>
        </w:rPr>
        <w:t xml:space="preserve">А36-10065/2020 </w:t>
      </w:r>
      <w:r w:rsidRPr="00FA73A1">
        <w:rPr>
          <w:b/>
          <w:bCs/>
          <w:sz w:val="22"/>
          <w:szCs w:val="22"/>
        </w:rPr>
        <w:t xml:space="preserve">(резолютивная часть оглашена </w:t>
      </w:r>
      <w:r w:rsidR="0039350B">
        <w:rPr>
          <w:b/>
          <w:bCs/>
          <w:sz w:val="22"/>
          <w:szCs w:val="22"/>
        </w:rPr>
        <w:t>14</w:t>
      </w:r>
      <w:r w:rsidRPr="00FA73A1">
        <w:rPr>
          <w:b/>
          <w:bCs/>
          <w:sz w:val="22"/>
          <w:szCs w:val="22"/>
        </w:rPr>
        <w:t>.12.2022 года)</w:t>
      </w:r>
      <w:r w:rsidR="0039350B">
        <w:rPr>
          <w:b/>
          <w:bCs/>
          <w:sz w:val="22"/>
          <w:szCs w:val="22"/>
        </w:rPr>
        <w:t>. Д</w:t>
      </w:r>
      <w:r w:rsidRPr="00FA73A1">
        <w:rPr>
          <w:b/>
          <w:bCs/>
          <w:sz w:val="22"/>
          <w:szCs w:val="22"/>
        </w:rPr>
        <w:t>анное имущество не обременено правами третьих лиц не находится в залоге</w:t>
      </w:r>
      <w:r w:rsidR="003613DD" w:rsidRPr="00FA73A1">
        <w:rPr>
          <w:sz w:val="22"/>
          <w:szCs w:val="22"/>
        </w:rPr>
        <w:t xml:space="preserve">, далее – </w:t>
      </w:r>
      <w:r w:rsidR="003613DD" w:rsidRPr="00FA73A1">
        <w:rPr>
          <w:b/>
          <w:bCs/>
          <w:sz w:val="22"/>
          <w:szCs w:val="22"/>
        </w:rPr>
        <w:t>«Имущество»</w:t>
      </w:r>
      <w:r w:rsidR="003613DD" w:rsidRPr="00FA73A1">
        <w:rPr>
          <w:sz w:val="22"/>
          <w:szCs w:val="22"/>
        </w:rPr>
        <w:t xml:space="preserve">. </w:t>
      </w:r>
      <w:bookmarkEnd w:id="3"/>
      <w:r w:rsidR="003613DD"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w:t>
      </w:r>
      <w:r w:rsidR="0039350B">
        <w:rPr>
          <w:color w:val="000000"/>
          <w:sz w:val="22"/>
          <w:szCs w:val="22"/>
        </w:rPr>
        <w:t xml:space="preserve"> </w:t>
      </w:r>
      <w:r w:rsidR="003613DD" w:rsidRPr="00FA73A1">
        <w:rPr>
          <w:color w:val="000000"/>
          <w:sz w:val="22"/>
          <w:szCs w:val="22"/>
        </w:rPr>
        <w:t>495 от 23 июля 2015 г.</w:t>
      </w:r>
      <w:bookmarkEnd w:id="1"/>
    </w:p>
    <w:p w14:paraId="3039FEBD" w14:textId="77777777" w:rsidR="003613DD" w:rsidRPr="00FA73A1" w:rsidRDefault="003613DD" w:rsidP="003613DD">
      <w:pPr>
        <w:pStyle w:val="a7"/>
        <w:ind w:firstLine="567"/>
        <w:rPr>
          <w:color w:val="000000"/>
          <w:sz w:val="22"/>
          <w:szCs w:val="22"/>
        </w:rPr>
      </w:pPr>
      <w:r w:rsidRPr="00FA73A1">
        <w:rPr>
          <w:color w:val="000000"/>
          <w:sz w:val="22"/>
          <w:szCs w:val="22"/>
        </w:rPr>
        <w:tab/>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77777777"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средств на номер специального счета Должника:</w:t>
      </w:r>
    </w:p>
    <w:p w14:paraId="10DEEEF9" w14:textId="77777777" w:rsidR="003613DD" w:rsidRPr="00F7079A" w:rsidRDefault="003613DD" w:rsidP="003613DD">
      <w:pPr>
        <w:rPr>
          <w:sz w:val="22"/>
          <w:szCs w:val="22"/>
        </w:rPr>
      </w:pPr>
    </w:p>
    <w:p w14:paraId="53828D6A" w14:textId="6ADED852" w:rsidR="003613DD" w:rsidRPr="00F7079A" w:rsidRDefault="003613DD" w:rsidP="003613DD">
      <w:pPr>
        <w:rPr>
          <w:sz w:val="22"/>
          <w:szCs w:val="22"/>
        </w:rPr>
      </w:pPr>
      <w:r w:rsidRPr="00F7079A">
        <w:rPr>
          <w:sz w:val="22"/>
          <w:szCs w:val="22"/>
        </w:rPr>
        <w:t xml:space="preserve">Получатель: </w:t>
      </w:r>
      <w:r w:rsidR="00A73729" w:rsidRPr="00F7079A">
        <w:rPr>
          <w:sz w:val="22"/>
          <w:szCs w:val="22"/>
        </w:rPr>
        <w:t xml:space="preserve">Крюкова Светлана Александровна </w:t>
      </w:r>
      <w:r w:rsidR="0094130E" w:rsidRPr="00F7079A">
        <w:rPr>
          <w:sz w:val="22"/>
          <w:szCs w:val="22"/>
        </w:rPr>
        <w:t>(</w:t>
      </w:r>
      <w:r w:rsidR="00864C18" w:rsidRPr="00F7079A">
        <w:rPr>
          <w:sz w:val="22"/>
          <w:szCs w:val="22"/>
        </w:rPr>
        <w:t xml:space="preserve">ИНН </w:t>
      </w:r>
      <w:r w:rsidR="00A73729" w:rsidRPr="00F7079A">
        <w:rPr>
          <w:sz w:val="22"/>
          <w:szCs w:val="22"/>
        </w:rPr>
        <w:t>482407404404</w:t>
      </w:r>
      <w:r w:rsidR="0094130E" w:rsidRPr="00F7079A">
        <w:rPr>
          <w:sz w:val="22"/>
          <w:szCs w:val="22"/>
        </w:rPr>
        <w:t>)</w:t>
      </w:r>
    </w:p>
    <w:p w14:paraId="0D9CAA0A" w14:textId="60F897C4" w:rsidR="00A57BB8" w:rsidRPr="00F7079A" w:rsidRDefault="00A57BB8" w:rsidP="00A57BB8">
      <w:pPr>
        <w:rPr>
          <w:sz w:val="22"/>
          <w:szCs w:val="22"/>
        </w:rPr>
      </w:pPr>
      <w:r w:rsidRPr="00F7079A">
        <w:rPr>
          <w:sz w:val="22"/>
          <w:szCs w:val="22"/>
        </w:rPr>
        <w:t xml:space="preserve">Номер счета получателя: </w:t>
      </w:r>
      <w:r w:rsidR="00AB3223" w:rsidRPr="00F7079A">
        <w:rPr>
          <w:sz w:val="22"/>
          <w:szCs w:val="22"/>
        </w:rPr>
        <w:t>40817810235006731231</w:t>
      </w:r>
      <w:r w:rsidRPr="00F7079A">
        <w:rPr>
          <w:sz w:val="22"/>
          <w:szCs w:val="22"/>
        </w:rPr>
        <w:t>, открытый в Отделении №8593 Сбербанка России г. Липецк</w:t>
      </w:r>
    </w:p>
    <w:p w14:paraId="4E33E9CB" w14:textId="77777777" w:rsidR="00A57BB8" w:rsidRPr="00F7079A" w:rsidRDefault="00A57BB8" w:rsidP="00A57BB8">
      <w:pPr>
        <w:rPr>
          <w:sz w:val="22"/>
          <w:szCs w:val="22"/>
        </w:rPr>
      </w:pPr>
      <w:r w:rsidRPr="00F7079A">
        <w:rPr>
          <w:sz w:val="22"/>
          <w:szCs w:val="22"/>
        </w:rPr>
        <w:t>Корсчет (субсчет) банка: 30101810800000000604</w:t>
      </w:r>
    </w:p>
    <w:p w14:paraId="389CF85F" w14:textId="77777777" w:rsidR="00A57BB8" w:rsidRPr="00F7079A" w:rsidRDefault="00A57BB8" w:rsidP="00A57BB8">
      <w:pPr>
        <w:rPr>
          <w:sz w:val="22"/>
          <w:szCs w:val="22"/>
        </w:rPr>
      </w:pPr>
      <w:r w:rsidRPr="00F7079A">
        <w:rPr>
          <w:sz w:val="22"/>
          <w:szCs w:val="22"/>
        </w:rPr>
        <w:t>БИК банка: 044206604</w:t>
      </w:r>
    </w:p>
    <w:p w14:paraId="48FEA5EA" w14:textId="77777777" w:rsidR="00A57BB8" w:rsidRPr="00FA73A1" w:rsidRDefault="00A57BB8" w:rsidP="00A57BB8">
      <w:pPr>
        <w:rPr>
          <w:sz w:val="22"/>
          <w:szCs w:val="22"/>
        </w:rPr>
      </w:pPr>
      <w:r w:rsidRPr="00F7079A">
        <w:rPr>
          <w:sz w:val="22"/>
          <w:szCs w:val="22"/>
        </w:rPr>
        <w:t>ИНН банка: 7707083893</w:t>
      </w:r>
    </w:p>
    <w:p w14:paraId="2A4132CF" w14:textId="77777777" w:rsidR="00E865DE" w:rsidRPr="00FA73A1" w:rsidRDefault="00E865DE" w:rsidP="00A57BB8">
      <w:pPr>
        <w:rPr>
          <w:b/>
          <w:sz w:val="22"/>
          <w:szCs w:val="22"/>
        </w:rPr>
      </w:pPr>
    </w:p>
    <w:p w14:paraId="5FF6F8E8" w14:textId="1D71A77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Pr="00FA73A1">
        <w:rPr>
          <w:sz w:val="22"/>
          <w:szCs w:val="22"/>
          <w:u w:val="single"/>
        </w:rPr>
        <w:t>20</w:t>
      </w:r>
      <w:r w:rsidR="003B7F34">
        <w:rPr>
          <w:sz w:val="22"/>
          <w:szCs w:val="22"/>
          <w:u w:val="single"/>
        </w:rPr>
        <w:t>23</w:t>
      </w:r>
      <w:r w:rsidR="00BC0EBB">
        <w:rPr>
          <w:sz w:val="22"/>
          <w:szCs w:val="22"/>
          <w:u w:val="single"/>
        </w:rPr>
        <w:t xml:space="preserve"> </w:t>
      </w:r>
      <w:r w:rsidRPr="00FA73A1">
        <w:rPr>
          <w:sz w:val="22"/>
          <w:szCs w:val="22"/>
          <w:u w:val="single"/>
        </w:rPr>
        <w:t xml:space="preserve"> г.  и Договору купли-продажи № от</w:t>
      </w:r>
    </w:p>
    <w:p w14:paraId="20B7CF60" w14:textId="77777777" w:rsidR="003613DD" w:rsidRPr="00FA73A1" w:rsidRDefault="003613DD" w:rsidP="003613DD">
      <w:pPr>
        <w:pStyle w:val="ab"/>
        <w:rPr>
          <w:sz w:val="22"/>
          <w:szCs w:val="22"/>
        </w:rPr>
      </w:pPr>
    </w:p>
    <w:p w14:paraId="469B495A" w14:textId="0AD0F256"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6443E4">
        <w:rPr>
          <w:sz w:val="22"/>
          <w:szCs w:val="22"/>
        </w:rPr>
        <w:t>38 000</w:t>
      </w:r>
      <w:r w:rsidR="00864C18" w:rsidRPr="00FA73A1">
        <w:rPr>
          <w:sz w:val="22"/>
          <w:szCs w:val="22"/>
        </w:rPr>
        <w:t xml:space="preserve"> </w:t>
      </w:r>
      <w:r w:rsidRPr="00FA73A1">
        <w:rPr>
          <w:sz w:val="22"/>
          <w:szCs w:val="22"/>
        </w:rPr>
        <w:t>(</w:t>
      </w:r>
      <w:r w:rsidR="006443E4">
        <w:rPr>
          <w:sz w:val="22"/>
          <w:szCs w:val="22"/>
        </w:rPr>
        <w:t>Тридцать восемь тысяч</w:t>
      </w:r>
      <w:r w:rsidR="008C22AB" w:rsidRPr="00FA73A1">
        <w:rPr>
          <w:sz w:val="22"/>
          <w:szCs w:val="22"/>
        </w:rPr>
        <w:t xml:space="preserve">) </w:t>
      </w:r>
      <w:r w:rsidRPr="00FA73A1">
        <w:rPr>
          <w:sz w:val="22"/>
          <w:szCs w:val="22"/>
        </w:rPr>
        <w:t>рублей 00 коп</w:t>
      </w:r>
      <w:r w:rsidR="007E6AB8" w:rsidRPr="00FA73A1">
        <w:rPr>
          <w:sz w:val="22"/>
          <w:szCs w:val="22"/>
        </w:rPr>
        <w:t>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lastRenderedPageBreak/>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7DF57CC6" w14:textId="77777777" w:rsidR="006443E4" w:rsidRPr="006443E4" w:rsidRDefault="006443E4" w:rsidP="006443E4">
      <w:pPr>
        <w:pStyle w:val="a7"/>
        <w:ind w:firstLine="567"/>
        <w:rPr>
          <w:sz w:val="22"/>
          <w:szCs w:val="22"/>
        </w:rPr>
      </w:pPr>
      <w:r w:rsidRPr="006443E4">
        <w:rPr>
          <w:sz w:val="22"/>
          <w:szCs w:val="22"/>
        </w:rPr>
        <w:t>4.1. Право собственности на Имущество возникает у Покупателя с даты подписания акта приема-передачи.</w:t>
      </w:r>
    </w:p>
    <w:p w14:paraId="4DC0A34D" w14:textId="77777777" w:rsidR="006443E4" w:rsidRPr="006443E4" w:rsidRDefault="006443E4" w:rsidP="006443E4">
      <w:pPr>
        <w:pStyle w:val="a7"/>
        <w:ind w:firstLine="567"/>
        <w:rPr>
          <w:sz w:val="22"/>
          <w:szCs w:val="22"/>
        </w:rPr>
      </w:pPr>
      <w:r w:rsidRPr="006443E4">
        <w:rPr>
          <w:sz w:val="22"/>
          <w:szCs w:val="22"/>
        </w:rPr>
        <w:t>4.2.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lastRenderedPageBreak/>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2F6987F4" w14:textId="77777777" w:rsidR="003613DD" w:rsidRPr="00FA73A1" w:rsidRDefault="003613DD">
            <w:pPr>
              <w:rPr>
                <w:b/>
                <w:sz w:val="22"/>
                <w:szCs w:val="22"/>
              </w:rPr>
            </w:pPr>
            <w:r w:rsidRPr="00FA73A1">
              <w:rPr>
                <w:b/>
                <w:sz w:val="22"/>
                <w:szCs w:val="22"/>
              </w:rPr>
              <w:t>Банковские реквизиты:</w:t>
            </w:r>
          </w:p>
          <w:p w14:paraId="7E915F39" w14:textId="77777777" w:rsidR="003613DD" w:rsidRPr="00FA73A1" w:rsidRDefault="003613DD">
            <w:pPr>
              <w:rPr>
                <w:b/>
                <w:sz w:val="22"/>
                <w:szCs w:val="22"/>
              </w:rPr>
            </w:pPr>
          </w:p>
          <w:p w14:paraId="19C9989D" w14:textId="1B3D0289" w:rsidR="00241EE9" w:rsidRPr="00F7079A" w:rsidRDefault="00D03A86" w:rsidP="00241EE9">
            <w:pPr>
              <w:rPr>
                <w:sz w:val="22"/>
                <w:szCs w:val="22"/>
              </w:rPr>
            </w:pPr>
            <w:r w:rsidRPr="00F7079A">
              <w:rPr>
                <w:sz w:val="22"/>
                <w:szCs w:val="22"/>
              </w:rPr>
              <w:t xml:space="preserve">Получатель: </w:t>
            </w:r>
            <w:r w:rsidR="006443E4" w:rsidRPr="00F7079A">
              <w:rPr>
                <w:sz w:val="22"/>
                <w:szCs w:val="22"/>
              </w:rPr>
              <w:t>Крюкова Светлана Александровна (ИНН 482407404404)</w:t>
            </w:r>
          </w:p>
          <w:p w14:paraId="0C4C3F5B" w14:textId="77777777" w:rsidR="00241EE9" w:rsidRPr="00F7079A" w:rsidRDefault="00241EE9" w:rsidP="00241EE9">
            <w:pPr>
              <w:rPr>
                <w:sz w:val="22"/>
                <w:szCs w:val="22"/>
              </w:rPr>
            </w:pPr>
          </w:p>
          <w:p w14:paraId="1F15AB74" w14:textId="71B8C684" w:rsidR="00D03A86" w:rsidRPr="00F7079A" w:rsidRDefault="00241EE9" w:rsidP="00241EE9">
            <w:pPr>
              <w:rPr>
                <w:sz w:val="22"/>
                <w:szCs w:val="22"/>
              </w:rPr>
            </w:pPr>
            <w:r w:rsidRPr="00F7079A">
              <w:rPr>
                <w:sz w:val="22"/>
                <w:szCs w:val="22"/>
              </w:rPr>
              <w:t xml:space="preserve">Номер счета получателя: </w:t>
            </w:r>
            <w:r w:rsidR="00AB3223" w:rsidRPr="00F7079A">
              <w:rPr>
                <w:sz w:val="22"/>
                <w:szCs w:val="22"/>
              </w:rPr>
              <w:t>40817810235006731231</w:t>
            </w:r>
            <w:r w:rsidR="00D03A86" w:rsidRPr="00F7079A">
              <w:rPr>
                <w:sz w:val="22"/>
                <w:szCs w:val="22"/>
              </w:rPr>
              <w:t>, открытый в Отделении №8593 Сбербанка России г. Липецк</w:t>
            </w:r>
          </w:p>
          <w:p w14:paraId="1D5F4601" w14:textId="77777777" w:rsidR="00D03A86" w:rsidRPr="00F7079A" w:rsidRDefault="00D03A86" w:rsidP="00D03A86">
            <w:pPr>
              <w:rPr>
                <w:sz w:val="22"/>
                <w:szCs w:val="22"/>
              </w:rPr>
            </w:pPr>
            <w:r w:rsidRPr="00F7079A">
              <w:rPr>
                <w:sz w:val="22"/>
                <w:szCs w:val="22"/>
              </w:rPr>
              <w:t>Корсчет (субсчет) банка: 30101810800000000604</w:t>
            </w:r>
          </w:p>
          <w:p w14:paraId="6B0D4510" w14:textId="77777777" w:rsidR="00D03A86" w:rsidRPr="00F7079A" w:rsidRDefault="00D03A86" w:rsidP="00D03A86">
            <w:pPr>
              <w:rPr>
                <w:sz w:val="22"/>
                <w:szCs w:val="22"/>
              </w:rPr>
            </w:pPr>
            <w:r w:rsidRPr="00F7079A">
              <w:rPr>
                <w:sz w:val="22"/>
                <w:szCs w:val="22"/>
              </w:rPr>
              <w:t>БИК банка: 044206604</w:t>
            </w:r>
          </w:p>
          <w:p w14:paraId="771F798F" w14:textId="77777777" w:rsidR="00D03A86" w:rsidRPr="00FA73A1" w:rsidRDefault="00D03A86" w:rsidP="00D03A86">
            <w:pPr>
              <w:rPr>
                <w:sz w:val="22"/>
                <w:szCs w:val="22"/>
              </w:rPr>
            </w:pPr>
            <w:r w:rsidRPr="00F7079A">
              <w:rPr>
                <w:sz w:val="22"/>
                <w:szCs w:val="22"/>
              </w:rPr>
              <w:t>ИНН банка: 7707083893</w:t>
            </w:r>
          </w:p>
          <w:p w14:paraId="36B974ED" w14:textId="64274B4A" w:rsidR="003613DD" w:rsidRPr="00FA73A1" w:rsidRDefault="003613DD">
            <w:pPr>
              <w:rPr>
                <w:sz w:val="22"/>
                <w:szCs w:val="22"/>
              </w:rPr>
            </w:pPr>
          </w:p>
          <w:p w14:paraId="52804FCA" w14:textId="77777777" w:rsidR="00241EE9" w:rsidRPr="00FA73A1" w:rsidRDefault="00241EE9">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6364" w14:textId="77777777" w:rsidR="00A93EB6" w:rsidRDefault="00A93EB6">
      <w:r>
        <w:separator/>
      </w:r>
    </w:p>
  </w:endnote>
  <w:endnote w:type="continuationSeparator" w:id="0">
    <w:p w14:paraId="7552AFD1" w14:textId="77777777" w:rsidR="00A93EB6" w:rsidRDefault="00A9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2F46" w14:textId="77777777" w:rsidR="00A93EB6" w:rsidRDefault="00A93EB6">
      <w:r>
        <w:separator/>
      </w:r>
    </w:p>
  </w:footnote>
  <w:footnote w:type="continuationSeparator" w:id="0">
    <w:p w14:paraId="465C4A3D" w14:textId="77777777" w:rsidR="00A93EB6" w:rsidRDefault="00A9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A6CC1"/>
    <w:rsid w:val="001B676D"/>
    <w:rsid w:val="001D26AD"/>
    <w:rsid w:val="001E4329"/>
    <w:rsid w:val="001F11FC"/>
    <w:rsid w:val="00212F63"/>
    <w:rsid w:val="00232DBC"/>
    <w:rsid w:val="00241EE9"/>
    <w:rsid w:val="00245D9B"/>
    <w:rsid w:val="002A48A9"/>
    <w:rsid w:val="002B740E"/>
    <w:rsid w:val="0030263A"/>
    <w:rsid w:val="00303913"/>
    <w:rsid w:val="00342E88"/>
    <w:rsid w:val="00343422"/>
    <w:rsid w:val="00353A0E"/>
    <w:rsid w:val="003613DD"/>
    <w:rsid w:val="00386023"/>
    <w:rsid w:val="0039350B"/>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7846"/>
    <w:rsid w:val="005B0572"/>
    <w:rsid w:val="005E756A"/>
    <w:rsid w:val="00604081"/>
    <w:rsid w:val="00606410"/>
    <w:rsid w:val="00625B6B"/>
    <w:rsid w:val="00644189"/>
    <w:rsid w:val="006443E4"/>
    <w:rsid w:val="00646275"/>
    <w:rsid w:val="0064654A"/>
    <w:rsid w:val="00647FD0"/>
    <w:rsid w:val="00671FE2"/>
    <w:rsid w:val="006C1FCD"/>
    <w:rsid w:val="006C7B01"/>
    <w:rsid w:val="006E75F7"/>
    <w:rsid w:val="006F0951"/>
    <w:rsid w:val="00732263"/>
    <w:rsid w:val="007861FA"/>
    <w:rsid w:val="007B3606"/>
    <w:rsid w:val="007C760E"/>
    <w:rsid w:val="007D74A1"/>
    <w:rsid w:val="007E6AB8"/>
    <w:rsid w:val="007F29A0"/>
    <w:rsid w:val="00824218"/>
    <w:rsid w:val="0082616E"/>
    <w:rsid w:val="00830B64"/>
    <w:rsid w:val="00844EEF"/>
    <w:rsid w:val="00864C18"/>
    <w:rsid w:val="00874C09"/>
    <w:rsid w:val="008A1B76"/>
    <w:rsid w:val="008B45DE"/>
    <w:rsid w:val="008C22AB"/>
    <w:rsid w:val="008D4E8D"/>
    <w:rsid w:val="008D7B96"/>
    <w:rsid w:val="008E565C"/>
    <w:rsid w:val="008F19C0"/>
    <w:rsid w:val="0094130E"/>
    <w:rsid w:val="00A54878"/>
    <w:rsid w:val="00A57BB8"/>
    <w:rsid w:val="00A73729"/>
    <w:rsid w:val="00A93EB6"/>
    <w:rsid w:val="00AB3223"/>
    <w:rsid w:val="00AF47BA"/>
    <w:rsid w:val="00B01016"/>
    <w:rsid w:val="00B05303"/>
    <w:rsid w:val="00B24A27"/>
    <w:rsid w:val="00B30AC3"/>
    <w:rsid w:val="00B36ED0"/>
    <w:rsid w:val="00B4281C"/>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84C1D"/>
    <w:rsid w:val="00C85E2D"/>
    <w:rsid w:val="00CC2F32"/>
    <w:rsid w:val="00CE441E"/>
    <w:rsid w:val="00CF575D"/>
    <w:rsid w:val="00D03A86"/>
    <w:rsid w:val="00D7406F"/>
    <w:rsid w:val="00D879EE"/>
    <w:rsid w:val="00D9457C"/>
    <w:rsid w:val="00D951EB"/>
    <w:rsid w:val="00DA746C"/>
    <w:rsid w:val="00DB3A0B"/>
    <w:rsid w:val="00DB5941"/>
    <w:rsid w:val="00DC5646"/>
    <w:rsid w:val="00DF59D5"/>
    <w:rsid w:val="00E01ED1"/>
    <w:rsid w:val="00E04089"/>
    <w:rsid w:val="00E17E81"/>
    <w:rsid w:val="00E21C1B"/>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A00B7"/>
    <w:rsid w:val="00FA2A26"/>
    <w:rsid w:val="00FA73A1"/>
    <w:rsid w:val="00FB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117</cp:revision>
  <cp:lastPrinted>2010-10-12T12:56:00Z</cp:lastPrinted>
  <dcterms:created xsi:type="dcterms:W3CDTF">2020-03-01T14:50:00Z</dcterms:created>
  <dcterms:modified xsi:type="dcterms:W3CDTF">2022-12-15T18:28:00Z</dcterms:modified>
</cp:coreProperties>
</file>