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02" w:rsidRDefault="00C90DC0" w:rsidP="00C90DC0">
      <w:pPr>
        <w:jc w:val="both"/>
        <w:rPr>
          <w:color w:val="000000"/>
        </w:rPr>
      </w:pPr>
      <w:r w:rsidRPr="00C90DC0">
        <w:t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Арбитражного</w:t>
      </w:r>
      <w:bookmarkStart w:id="0" w:name="_GoBack"/>
      <w:bookmarkEnd w:id="0"/>
      <w:r w:rsidRPr="00C90DC0">
        <w:t xml:space="preserve"> суда Ивановской области от 24 марта  2020 г. по делу № А17-11085/2019 конкурсным управляющим (ликвидатором) Акционерным обществом «Кранбанк» (АО «Кранбанк», адрес регистрации: 153000, г. Иваново, пр. Шереметевский, д. 53 , ИНН 3728018834, ОГРН 1023700007407) (далее – финансовая организация), сообщает, что по итогам электронных торгов посредством публичного предложения имуществом финансовой организации (сообщение 77034095654 в газете «Коммерсантъ» от 22 октября 2022 г. № 197 (7398)), проведенных в период с 7 декабря 2022 г. по 13 декабря 2022 г., заключен следующий договор: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1280"/>
        <w:gridCol w:w="1561"/>
        <w:gridCol w:w="1985"/>
        <w:gridCol w:w="3538"/>
      </w:tblGrid>
      <w:tr w:rsidR="00FC7902" w:rsidRPr="001F4360" w:rsidTr="00C90DC0">
        <w:trPr>
          <w:trHeight w:val="253"/>
          <w:jc w:val="center"/>
        </w:trPr>
        <w:tc>
          <w:tcPr>
            <w:tcW w:w="52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C90DC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shd w:val="clear" w:color="auto" w:fill="F2F2F2" w:themeFill="background1" w:themeFillShade="F2"/>
          </w:tcPr>
          <w:p w:rsidR="00FC7902" w:rsidRPr="001F4360" w:rsidRDefault="00FC7902" w:rsidP="00C90D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C90DC0" w:rsidRPr="00C90DC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835" w:type="pct"/>
            <w:shd w:val="clear" w:color="auto" w:fill="F2F2F2" w:themeFill="background1" w:themeFillShade="F2"/>
          </w:tcPr>
          <w:p w:rsidR="00FC7902" w:rsidRPr="001F4360" w:rsidRDefault="00FC7902" w:rsidP="00C90D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C90DC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C90DC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F1A8D" w:rsidRPr="001F4360" w:rsidTr="00C90DC0">
        <w:trPr>
          <w:trHeight w:val="353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A8D" w:rsidRDefault="000F1A8D" w:rsidP="00C90D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F1A8D" w:rsidRPr="000F1A8D" w:rsidRDefault="000F1A8D" w:rsidP="00C90D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A8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5" w:type="pct"/>
            <w:vAlign w:val="center"/>
          </w:tcPr>
          <w:p w:rsidR="000F1A8D" w:rsidRPr="000F1A8D" w:rsidRDefault="000F1A8D" w:rsidP="00C90DC0">
            <w:pPr>
              <w:jc w:val="center"/>
              <w:rPr>
                <w:strike/>
                <w:sz w:val="22"/>
                <w:szCs w:val="22"/>
              </w:rPr>
            </w:pPr>
            <w:r w:rsidRPr="000F1A8D">
              <w:rPr>
                <w:sz w:val="22"/>
                <w:szCs w:val="22"/>
              </w:rPr>
              <w:t>2022-14855/110</w:t>
            </w:r>
          </w:p>
        </w:tc>
        <w:tc>
          <w:tcPr>
            <w:tcW w:w="835" w:type="pct"/>
            <w:vAlign w:val="center"/>
          </w:tcPr>
          <w:p w:rsidR="000F1A8D" w:rsidRDefault="000F1A8D" w:rsidP="00C90DC0">
            <w:pPr>
              <w:jc w:val="center"/>
              <w:rPr>
                <w:sz w:val="22"/>
                <w:szCs w:val="22"/>
              </w:rPr>
            </w:pPr>
          </w:p>
          <w:p w:rsidR="000F1A8D" w:rsidRPr="000F1A8D" w:rsidRDefault="000F1A8D" w:rsidP="00C90DC0">
            <w:pPr>
              <w:jc w:val="center"/>
              <w:rPr>
                <w:strike/>
                <w:sz w:val="22"/>
                <w:szCs w:val="22"/>
              </w:rPr>
            </w:pPr>
            <w:r w:rsidRPr="000F1A8D">
              <w:rPr>
                <w:sz w:val="22"/>
                <w:szCs w:val="22"/>
              </w:rPr>
              <w:t>14.12.2022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A8D" w:rsidRDefault="000F1A8D" w:rsidP="00C90DC0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0F1A8D" w:rsidRPr="000F1A8D" w:rsidRDefault="000F1A8D" w:rsidP="00C90DC0">
            <w:pPr>
              <w:tabs>
                <w:tab w:val="left" w:pos="1134"/>
              </w:tabs>
              <w:jc w:val="center"/>
              <w:rPr>
                <w:strike/>
                <w:color w:val="000000"/>
                <w:sz w:val="22"/>
                <w:szCs w:val="22"/>
              </w:rPr>
            </w:pPr>
            <w:r w:rsidRPr="000F1A8D">
              <w:rPr>
                <w:color w:val="000000"/>
                <w:sz w:val="22"/>
                <w:szCs w:val="22"/>
              </w:rPr>
              <w:t>13 489,00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A8D" w:rsidRDefault="000F1A8D" w:rsidP="00C90D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F1A8D" w:rsidRPr="000F1A8D" w:rsidRDefault="00C90DC0" w:rsidP="00C90D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0D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Мкртычян Арсен Норикович</w:t>
            </w:r>
          </w:p>
        </w:tc>
      </w:tr>
    </w:tbl>
    <w:p w:rsidR="00FC7902" w:rsidRDefault="00FC7902" w:rsidP="00C90DC0">
      <w:pPr>
        <w:jc w:val="both"/>
      </w:pPr>
    </w:p>
    <w:p w:rsidR="00FC7902" w:rsidRDefault="00FC7902" w:rsidP="00C90DC0">
      <w:pPr>
        <w:jc w:val="both"/>
      </w:pPr>
    </w:p>
    <w:p w:rsidR="00FC7902" w:rsidRDefault="00FC7902" w:rsidP="00C90DC0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C90DC0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B6FFB"/>
    <w:multiLevelType w:val="hybridMultilevel"/>
    <w:tmpl w:val="7054E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E3CFE"/>
    <w:rsid w:val="000F1A8D"/>
    <w:rsid w:val="000F57EF"/>
    <w:rsid w:val="00153752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90DC0"/>
    <w:rsid w:val="00CA1B2F"/>
    <w:rsid w:val="00D13E51"/>
    <w:rsid w:val="00DB606C"/>
    <w:rsid w:val="00E07C6B"/>
    <w:rsid w:val="00E158EC"/>
    <w:rsid w:val="00E817C2"/>
    <w:rsid w:val="00E90D26"/>
    <w:rsid w:val="00EF7685"/>
    <w:rsid w:val="00F72DF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3C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CF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F1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5</cp:revision>
  <cp:lastPrinted>2022-12-16T09:19:00Z</cp:lastPrinted>
  <dcterms:created xsi:type="dcterms:W3CDTF">2022-12-16T09:19:00Z</dcterms:created>
  <dcterms:modified xsi:type="dcterms:W3CDTF">2022-12-16T14:16:00Z</dcterms:modified>
</cp:coreProperties>
</file>