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4EAC" w14:textId="77777777" w:rsidR="002C3D03" w:rsidRPr="00224F8A" w:rsidRDefault="002C3D03" w:rsidP="00386151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14260EE7" w14:textId="77777777" w:rsidR="002C3D03" w:rsidRPr="00224F8A" w:rsidRDefault="002C3D03" w:rsidP="00386151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13167569" w14:textId="77777777" w:rsidR="002C3D03" w:rsidRPr="00224F8A" w:rsidRDefault="002C3D03" w:rsidP="00386151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</w:t>
      </w:r>
      <w:r>
        <w:rPr>
          <w:rFonts w:ascii="Verdana" w:hAnsi="Verdana"/>
          <w:b/>
          <w:sz w:val="20"/>
        </w:rPr>
        <w:t xml:space="preserve"> </w:t>
      </w:r>
      <w:r w:rsidRPr="00224F8A">
        <w:rPr>
          <w:rFonts w:ascii="Verdana" w:hAnsi="Verdana"/>
          <w:b/>
          <w:sz w:val="20"/>
        </w:rPr>
        <w:t>– Продавец)</w:t>
      </w:r>
    </w:p>
    <w:p w14:paraId="5FA2E72D" w14:textId="77777777" w:rsidR="002C3D03" w:rsidRPr="00224F8A" w:rsidRDefault="002C3D03" w:rsidP="00386151">
      <w:pPr>
        <w:pStyle w:val="a3"/>
        <w:rPr>
          <w:rFonts w:ascii="Verdana" w:hAnsi="Verdana"/>
          <w:b/>
          <w:sz w:val="20"/>
        </w:rPr>
      </w:pPr>
    </w:p>
    <w:p w14:paraId="078BA5BB" w14:textId="77777777" w:rsidR="002C3D03" w:rsidRPr="00224F8A" w:rsidRDefault="002C3D03" w:rsidP="0038615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     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20__г.</w:t>
      </w:r>
    </w:p>
    <w:p w14:paraId="1361BE7E" w14:textId="77777777" w:rsidR="002C3D03" w:rsidRPr="00224F8A" w:rsidRDefault="002C3D03" w:rsidP="0038615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7D5AD29" w14:textId="77777777" w:rsidR="002C3D03" w:rsidRPr="006C1725" w:rsidRDefault="002C3D03" w:rsidP="0038615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60B903" w14:textId="77777777" w:rsidR="002C3D03" w:rsidRDefault="002C3D03" w:rsidP="002C3D0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0C15D2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0C15D2" w:rsidRDefault="00B83979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0C15D2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0C15D2" w:rsidRDefault="00645BF6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5BF6" w:rsidRPr="000C15D2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0C15D2" w:rsidRDefault="00645BF6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4AFE7AE9" w14:textId="0FBD518F" w:rsidR="004E64E2" w:rsidRPr="000C15D2" w:rsidRDefault="00334661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ИНН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ОГРН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="004E64E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в лице</w:t>
            </w:r>
            <w:r w:rsidR="004E64E2"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4E64E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</w:t>
            </w:r>
            <w:r w:rsidR="004E64E2"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  <w:r w:rsidR="004E64E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действующего</w:t>
            </w:r>
            <w:r w:rsidR="004E64E2"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</w:t>
            </w:r>
            <w:r w:rsidR="004E64E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на основании</w:t>
            </w:r>
            <w:r w:rsidR="004E64E2"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4E64E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__________________________________________</w:t>
            </w:r>
            <w:r w:rsidR="004E64E2"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</w:p>
          <w:p w14:paraId="1FBE1C55" w14:textId="77777777" w:rsidR="00B83979" w:rsidRPr="000C15D2" w:rsidRDefault="00B83979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B83979" w:rsidRPr="000C15D2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0C15D2" w:rsidRDefault="00B83979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C15D2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0C15D2" w:rsidRDefault="005C6952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6952" w:rsidRPr="000C15D2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122CB7" w14:textId="22C26924" w:rsidR="00B83979" w:rsidRPr="000C15D2" w:rsidRDefault="00FD367D" w:rsidP="000C15D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___________________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>года рождения</w:t>
            </w: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="004E64E2"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="004E64E2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="004E64E2"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4E64E2"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="00634B19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</w:t>
            </w:r>
            <w:r w:rsidR="004E64E2"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="004E64E2"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="004E64E2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="004E64E2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="004E64E2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="004E64E2"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4E64E2"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="004E64E2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____________________________________</w:t>
            </w:r>
            <w:r w:rsidR="004E64E2"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, </w:t>
            </w:r>
          </w:p>
          <w:p w14:paraId="2C4A3881" w14:textId="77777777" w:rsidR="00CC31CE" w:rsidRPr="000C15D2" w:rsidRDefault="00CC31C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24316C" w:rsidRPr="000C15D2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0C15D2" w:rsidRDefault="0024316C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3  Покупатель ИП</w:t>
            </w:r>
            <w:r w:rsidR="000F0CF1"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C15D2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0C15D2" w:rsidRDefault="005C6952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6952" w:rsidRPr="000C15D2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0C15D2" w:rsidRDefault="00C8334E" w:rsidP="000C15D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О</w:t>
            </w:r>
            <w:r w:rsidR="00FD367D" w:rsidRPr="000C15D2">
              <w:rPr>
                <w:rFonts w:ascii="Verdana" w:hAnsi="Verdana"/>
                <w:sz w:val="18"/>
                <w:szCs w:val="18"/>
              </w:rPr>
              <w:t>ГРНИП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____________________,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="0024316C"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="0024316C"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24316C"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="0024316C"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>_</w:t>
            </w:r>
            <w:r w:rsidR="0024316C" w:rsidRPr="000C15D2">
              <w:rPr>
                <w:rFonts w:ascii="Verdana" w:hAnsi="Verdana"/>
                <w:color w:val="0070C0"/>
                <w:sz w:val="18"/>
                <w:szCs w:val="18"/>
              </w:rPr>
              <w:t>_____________</w:t>
            </w:r>
            <w:r w:rsidR="0024316C"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="0024316C"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="0024316C" w:rsidRPr="000C15D2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="0024316C"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____________________________________, </w:t>
            </w:r>
            <w:r w:rsidR="0024316C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 </w:t>
            </w:r>
            <w:r w:rsidR="0024316C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№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_____, </w:t>
            </w:r>
            <w:r w:rsidR="0024316C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дата государственной регистрации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«</w:t>
            </w:r>
            <w:proofErr w:type="gramStart"/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_»_</w:t>
            </w:r>
            <w:proofErr w:type="gramEnd"/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____20__,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выдано</w:t>
            </w:r>
            <w:r w:rsidR="0024316C"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="0024316C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C15D2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6952" w:rsidRPr="000C15D2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0C15D2" w:rsidRDefault="005C6952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hAnsi="Verdana"/>
                      <w:i/>
                      <w:color w:val="0070C0"/>
                      <w:sz w:val="18"/>
                      <w:szCs w:val="18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0C15D2" w:rsidRDefault="008509DF" w:rsidP="000C15D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</w:pPr>
          </w:p>
        </w:tc>
      </w:tr>
    </w:tbl>
    <w:p w14:paraId="4037562D" w14:textId="25AC8492" w:rsidR="0028544D" w:rsidRPr="000C15D2" w:rsidRDefault="00B83979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именуемый в дальнейшем «</w:t>
      </w:r>
      <w:r w:rsidR="00857300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Покупатель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», с другой стороны, совместно именуемые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«Стороны»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каждый в отдельности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«Сторона»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14:paraId="5620C745" w14:textId="2A874E25" w:rsidR="00F56FF3" w:rsidRPr="000C15D2" w:rsidRDefault="00AF721D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 основании Протокола №______ от _________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заключили настоящий договор о нижеследующем (далее – Договор)</w:t>
      </w:r>
    </w:p>
    <w:p w14:paraId="362402E4" w14:textId="77777777" w:rsidR="00171986" w:rsidRPr="000C15D2" w:rsidRDefault="00171986" w:rsidP="000C15D2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0C15D2">
        <w:rPr>
          <w:rFonts w:ascii="Verdana" w:hAnsi="Verdana"/>
          <w:b/>
          <w:color w:val="000000" w:themeColor="text1"/>
          <w:sz w:val="18"/>
          <w:szCs w:val="18"/>
        </w:rPr>
        <w:t>ПРЕДМЕТ ДОГОВОРА</w:t>
      </w:r>
    </w:p>
    <w:p w14:paraId="1E8FAA70" w14:textId="77777777" w:rsidR="00171986" w:rsidRPr="000C15D2" w:rsidRDefault="00171986" w:rsidP="000C15D2">
      <w:pPr>
        <w:pStyle w:val="a5"/>
        <w:ind w:left="0"/>
        <w:rPr>
          <w:rFonts w:ascii="Verdana" w:hAnsi="Verdana"/>
          <w:b/>
          <w:color w:val="000000" w:themeColor="text1"/>
          <w:sz w:val="18"/>
          <w:szCs w:val="18"/>
        </w:rPr>
      </w:pPr>
    </w:p>
    <w:p w14:paraId="0EF12A42" w14:textId="77777777" w:rsidR="00AF721D" w:rsidRPr="000C15D2" w:rsidRDefault="00BD7FC5" w:rsidP="000C15D2">
      <w:pPr>
        <w:pStyle w:val="ConsNormal"/>
        <w:widowControl/>
        <w:numPr>
          <w:ilvl w:val="1"/>
          <w:numId w:val="2"/>
        </w:numPr>
        <w:tabs>
          <w:tab w:val="left" w:pos="851"/>
          <w:tab w:val="left" w:pos="1080"/>
        </w:tabs>
        <w:ind w:left="0" w:righ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 w:cs="Times New Roman"/>
          <w:color w:val="000000" w:themeColor="text1"/>
          <w:sz w:val="18"/>
          <w:szCs w:val="18"/>
        </w:rPr>
        <w:t xml:space="preserve">По </w:t>
      </w:r>
      <w:r w:rsidR="00CB783A" w:rsidRPr="000C15D2">
        <w:rPr>
          <w:rFonts w:ascii="Verdana" w:hAnsi="Verdana" w:cs="Times New Roman"/>
          <w:color w:val="000000" w:themeColor="text1"/>
          <w:sz w:val="18"/>
          <w:szCs w:val="18"/>
        </w:rPr>
        <w:t>Договору</w:t>
      </w:r>
      <w:r w:rsidRPr="000C15D2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="00171986" w:rsidRPr="000C15D2">
        <w:rPr>
          <w:rFonts w:ascii="Verdana" w:hAnsi="Verdana" w:cs="Times New Roman"/>
          <w:color w:val="000000" w:themeColor="text1"/>
          <w:sz w:val="18"/>
          <w:szCs w:val="18"/>
        </w:rPr>
        <w:t>Продавец обязуется передать в собственность Покупател</w:t>
      </w:r>
      <w:r w:rsidR="00AA21AE" w:rsidRPr="000C15D2">
        <w:rPr>
          <w:rFonts w:ascii="Verdana" w:hAnsi="Verdana" w:cs="Times New Roman"/>
          <w:color w:val="000000" w:themeColor="text1"/>
          <w:sz w:val="18"/>
          <w:szCs w:val="18"/>
        </w:rPr>
        <w:t>я</w:t>
      </w:r>
      <w:r w:rsidR="00171986" w:rsidRPr="000C15D2">
        <w:rPr>
          <w:rFonts w:ascii="Verdana" w:hAnsi="Verdana" w:cs="Times New Roman"/>
          <w:color w:val="000000" w:themeColor="text1"/>
          <w:sz w:val="18"/>
          <w:szCs w:val="18"/>
        </w:rPr>
        <w:t xml:space="preserve">, а Покупатель </w:t>
      </w:r>
      <w:r w:rsidR="00171986" w:rsidRPr="000C15D2">
        <w:rPr>
          <w:rFonts w:ascii="Verdana" w:hAnsi="Verdana" w:cs="Times New Roman"/>
          <w:sz w:val="18"/>
          <w:szCs w:val="18"/>
        </w:rPr>
        <w:t xml:space="preserve">обязуется принять и оплатить </w:t>
      </w: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721D" w:rsidRPr="000C15D2" w14:paraId="389E18F5" w14:textId="77777777" w:rsidTr="0004044C">
        <w:tc>
          <w:tcPr>
            <w:tcW w:w="9634" w:type="dxa"/>
            <w:tcBorders>
              <w:bottom w:val="nil"/>
            </w:tcBorders>
          </w:tcPr>
          <w:p w14:paraId="7222B59C" w14:textId="791BE4FA" w:rsidR="00AF721D" w:rsidRPr="000C15D2" w:rsidRDefault="00DD7B29" w:rsidP="000C15D2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площадью 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187 846</w:t>
            </w:r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кв.м</w:t>
            </w:r>
            <w:proofErr w:type="spellEnd"/>
            <w:r w:rsidR="00FA4BB2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с кадастровым номером 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50:37:0000000:127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адрес: 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установлено относительно ориентира, расположенного за пределами участка. Ориентир Жилой дом. Участок находится примерно в от ориентира по направлению на Участок находится примерно в 1500 м, по направлению на юг от </w:t>
            </w:r>
            <w:proofErr w:type="spellStart"/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ориентира.Почтовый</w:t>
            </w:r>
            <w:proofErr w:type="spellEnd"/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адрес ориентира: обл. Московская, р-н Каширский, д. </w:t>
            </w:r>
            <w:proofErr w:type="spellStart"/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Баскачи</w:t>
            </w:r>
            <w:proofErr w:type="spellEnd"/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Загородная,дом</w:t>
            </w:r>
            <w:proofErr w:type="spellEnd"/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14. </w:t>
            </w:r>
            <w:r w:rsidR="001417CE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Категория земель:</w:t>
            </w:r>
            <w:r w:rsidR="001417CE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B427A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Земли сельскохозяйственного назначения</w:t>
            </w:r>
            <w:r w:rsidR="001417CE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, Вид разрешенного использования:</w:t>
            </w:r>
            <w:r w:rsidR="001417CE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6A10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Для сельскохозяйственного производства </w:t>
            </w:r>
            <w:r w:rsidR="00315F29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(далее –</w:t>
            </w:r>
            <w:r w:rsidR="002F09B3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«Недвижимое имущество» или</w:t>
            </w:r>
            <w:r w:rsidR="00315F29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«Земельный участок»)</w:t>
            </w:r>
            <w:r w:rsidR="00DE6EBC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</w:tbl>
    <w:p w14:paraId="1EA80E4E" w14:textId="4C60C0A9" w:rsidR="00D02997" w:rsidRPr="000C15D2" w:rsidRDefault="00D02997" w:rsidP="000C15D2">
      <w:pPr>
        <w:pStyle w:val="ConsNormal"/>
        <w:widowControl/>
        <w:tabs>
          <w:tab w:val="left" w:pos="851"/>
        </w:tabs>
        <w:ind w:right="0" w:firstLine="0"/>
        <w:jc w:val="both"/>
        <w:rPr>
          <w:rFonts w:ascii="Verdana" w:hAnsi="Verdana"/>
          <w:sz w:val="18"/>
          <w:szCs w:val="18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F721D" w:rsidRPr="000C15D2" w14:paraId="2501F8FC" w14:textId="77777777" w:rsidTr="0004044C">
        <w:trPr>
          <w:trHeight w:val="375"/>
        </w:trPr>
        <w:tc>
          <w:tcPr>
            <w:tcW w:w="9634" w:type="dxa"/>
            <w:tcBorders>
              <w:bottom w:val="nil"/>
            </w:tcBorders>
          </w:tcPr>
          <w:p w14:paraId="7B632150" w14:textId="4F0C8AE1" w:rsidR="00AF721D" w:rsidRPr="000C15D2" w:rsidRDefault="00AF721D" w:rsidP="000C15D2">
            <w:pPr>
              <w:ind w:left="-113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1.2. </w:t>
            </w:r>
            <w:r w:rsidR="006942CC"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принадлежит </w:t>
            </w:r>
            <w:r w:rsidR="00C92EF3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Продавцу на праве собственности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о чем в Едином государственном реестре недвижимости сделана запись о регистрации</w:t>
            </w:r>
            <w:r w:rsidR="00FA4BB2"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C92EF3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№ 50:37:0000000:127-50/001/2020-5 от 08.06.2020,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что подтверждается Выпиской из Единого государственного реестра недвижимости</w:t>
            </w:r>
            <w:r w:rsidR="001E1CE5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</w:t>
            </w:r>
            <w:r w:rsidR="007C5096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от </w:t>
            </w:r>
            <w:r w:rsidR="00C92EF3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17.08</w:t>
            </w:r>
            <w:r w:rsidR="007C5096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.202</w:t>
            </w:r>
            <w:r w:rsidR="00C92EF3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2</w:t>
            </w:r>
            <w:r w:rsidR="001E1CE5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г </w:t>
            </w:r>
            <w:r w:rsidR="00C92EF3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№</w:t>
            </w:r>
            <w:r w:rsidR="00C92EF3" w:rsidRPr="000C15D2">
              <w:rPr>
                <w:rFonts w:ascii="Verdana" w:hAnsi="Verdana"/>
                <w:bCs/>
                <w:i/>
                <w:color w:val="0070C0"/>
                <w:sz w:val="18"/>
                <w:szCs w:val="18"/>
              </w:rPr>
              <w:t>99/2022/488076122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.</w:t>
            </w:r>
          </w:p>
        </w:tc>
      </w:tr>
      <w:tr w:rsidR="00AF721D" w:rsidRPr="000C15D2" w14:paraId="067116AE" w14:textId="77777777" w:rsidTr="0004044C">
        <w:tc>
          <w:tcPr>
            <w:tcW w:w="9634" w:type="dxa"/>
            <w:tcBorders>
              <w:top w:val="nil"/>
              <w:bottom w:val="nil"/>
            </w:tcBorders>
          </w:tcPr>
          <w:p w14:paraId="57B99AB6" w14:textId="5458FE02" w:rsidR="00AF721D" w:rsidRPr="000C15D2" w:rsidRDefault="00AF721D" w:rsidP="000C15D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2EE49ED7" w14:textId="71E13743" w:rsidR="00171986" w:rsidRPr="000C15D2" w:rsidRDefault="000E2F36" w:rsidP="000C15D2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0"/>
        <w:jc w:val="both"/>
        <w:rPr>
          <w:rFonts w:ascii="Verdana" w:hAnsi="Verdana"/>
          <w:bCs/>
          <w:sz w:val="18"/>
          <w:szCs w:val="18"/>
        </w:rPr>
      </w:pPr>
      <w:r w:rsidRPr="000C15D2">
        <w:rPr>
          <w:rFonts w:ascii="Verdana" w:hAnsi="Verdana" w:cs="Times New Roman"/>
          <w:sz w:val="18"/>
          <w:szCs w:val="18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0C15D2">
        <w:rPr>
          <w:rFonts w:ascii="Verdana" w:hAnsi="Verdana"/>
          <w:bCs/>
          <w:sz w:val="18"/>
          <w:szCs w:val="18"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0C15D2" w:rsidRDefault="000E2F36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  <w:bCs/>
          <w:sz w:val="18"/>
          <w:szCs w:val="1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0C15D2" w14:paraId="7A48DE21" w14:textId="77777777" w:rsidTr="0034333C">
        <w:tc>
          <w:tcPr>
            <w:tcW w:w="2268" w:type="dxa"/>
          </w:tcPr>
          <w:p w14:paraId="4808E14A" w14:textId="6345257F" w:rsidR="000E2F36" w:rsidRPr="000C15D2" w:rsidRDefault="000E2F36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0C15D2" w:rsidRDefault="000E2F36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sz w:val="18"/>
                <w:szCs w:val="18"/>
              </w:rPr>
              <w:t>1.</w:t>
            </w:r>
            <w:r w:rsidR="00AC6801" w:rsidRPr="000C15D2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846464" w:rsidRPr="000C15D2">
              <w:rPr>
                <w:rFonts w:ascii="Verdana" w:hAnsi="Verdana"/>
                <w:bCs/>
                <w:sz w:val="18"/>
                <w:szCs w:val="18"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0C15D2" w14:paraId="05507EA8" w14:textId="77777777" w:rsidTr="0034333C">
        <w:tc>
          <w:tcPr>
            <w:tcW w:w="2268" w:type="dxa"/>
          </w:tcPr>
          <w:p w14:paraId="60A5022F" w14:textId="3BBEE1BA" w:rsidR="0034333C" w:rsidRPr="000C15D2" w:rsidRDefault="0034333C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lastRenderedPageBreak/>
              <w:t xml:space="preserve">Вариант </w:t>
            </w:r>
            <w:r w:rsidR="000E2F36"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>1</w:t>
            </w:r>
          </w:p>
          <w:p w14:paraId="6ABBBCF5" w14:textId="2CC8AFC2" w:rsidR="0034333C" w:rsidRPr="000C15D2" w:rsidRDefault="0034333C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 xml:space="preserve"> для </w:t>
            </w:r>
            <w:r w:rsidR="000E2F36"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 xml:space="preserve">Покупателей </w:t>
            </w:r>
            <w:r w:rsidRPr="000C15D2">
              <w:rPr>
                <w:rFonts w:ascii="Verdana" w:hAnsi="Verdana"/>
                <w:bCs/>
                <w:i/>
                <w:color w:val="FF0000"/>
                <w:sz w:val="18"/>
                <w:szCs w:val="18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0C15D2" w:rsidRDefault="000E2F36" w:rsidP="000C15D2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0C15D2">
              <w:rPr>
                <w:rFonts w:ascii="Verdana" w:hAnsi="Verdana"/>
                <w:bCs/>
                <w:sz w:val="18"/>
                <w:szCs w:val="18"/>
              </w:rPr>
              <w:t>1.</w:t>
            </w:r>
            <w:r w:rsidR="00AC6801" w:rsidRPr="000C15D2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. Покупатель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заключа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ет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0C15D2">
              <w:rPr>
                <w:rFonts w:ascii="Verdana" w:hAnsi="Verdana"/>
                <w:bCs/>
                <w:sz w:val="18"/>
                <w:szCs w:val="18"/>
              </w:rPr>
              <w:t>П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окупателя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кабальной сделкой.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Покупатель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подтвержда</w:t>
            </w:r>
            <w:r w:rsidR="00846464" w:rsidRPr="000C15D2">
              <w:rPr>
                <w:rFonts w:ascii="Verdana" w:hAnsi="Verdana"/>
                <w:bCs/>
                <w:sz w:val="18"/>
                <w:szCs w:val="18"/>
              </w:rPr>
              <w:t>ет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, что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он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в дееспособности не ограничен; под опекой, попечительством, а также патронажем не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состоит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 xml:space="preserve">; по состоянию здоровья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может 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самостоятельно осуществлять и защищать свои права и исполнять обязанности; не страда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>е</w:t>
            </w:r>
            <w:r w:rsidR="0034333C" w:rsidRPr="000C15D2">
              <w:rPr>
                <w:rFonts w:ascii="Verdana" w:hAnsi="Verdana"/>
                <w:bCs/>
                <w:sz w:val="18"/>
                <w:szCs w:val="18"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0C15D2" w:rsidRDefault="0034333C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  <w:bCs/>
          <w:sz w:val="18"/>
          <w:szCs w:val="18"/>
        </w:rPr>
      </w:pPr>
    </w:p>
    <w:p w14:paraId="2598A378" w14:textId="3FFE8C2D" w:rsidR="00761DF7" w:rsidRPr="000C15D2" w:rsidRDefault="00761DF7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9356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E11A4" w:rsidRPr="000C15D2" w14:paraId="592B0378" w14:textId="77777777" w:rsidTr="00083BCA">
        <w:tc>
          <w:tcPr>
            <w:tcW w:w="9356" w:type="dxa"/>
            <w:shd w:val="clear" w:color="auto" w:fill="auto"/>
          </w:tcPr>
          <w:p w14:paraId="37B5AC09" w14:textId="77777777" w:rsidR="003E11A4" w:rsidRPr="000C15D2" w:rsidRDefault="003E11A4" w:rsidP="000C15D2">
            <w:pPr>
              <w:spacing w:after="0" w:line="240" w:lineRule="auto"/>
              <w:ind w:left="-107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1.5. На дату подписания Договора недвижимое имущество не отчуждено, не заложено, в споре и под арестом не состоит, права на недвижимое имущество не являются предметом судебного спора. </w:t>
            </w:r>
          </w:p>
          <w:p w14:paraId="1C72CA55" w14:textId="77777777" w:rsidR="00BA4FBE" w:rsidRPr="000C15D2" w:rsidRDefault="003E11A4" w:rsidP="000C15D2">
            <w:pPr>
              <w:spacing w:after="0" w:line="240" w:lineRule="auto"/>
              <w:ind w:left="-107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На дату подписания Договора </w:t>
            </w:r>
            <w:r w:rsidR="00FB2420" w:rsidRPr="000C15D2">
              <w:rPr>
                <w:rFonts w:ascii="Verdana" w:hAnsi="Verdana"/>
                <w:sz w:val="18"/>
                <w:szCs w:val="18"/>
              </w:rPr>
              <w:t xml:space="preserve">в </w:t>
            </w:r>
            <w:r w:rsidR="0014509D" w:rsidRPr="000C15D2">
              <w:rPr>
                <w:rFonts w:ascii="Verdana" w:hAnsi="Verdana"/>
                <w:sz w:val="18"/>
                <w:szCs w:val="18"/>
              </w:rPr>
              <w:t>отношении недвижимого</w:t>
            </w:r>
            <w:r w:rsidR="00FB2420" w:rsidRPr="000C15D2">
              <w:rPr>
                <w:rFonts w:ascii="Verdana" w:hAnsi="Verdana"/>
                <w:sz w:val="18"/>
                <w:szCs w:val="18"/>
              </w:rPr>
              <w:t xml:space="preserve"> имущества имеются следующие обременения/ограничения</w:t>
            </w:r>
            <w:r w:rsidR="00BC2BBB" w:rsidRPr="000C15D2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365D163F" w14:textId="5FF2F971" w:rsidR="00C92EF3" w:rsidRPr="000C15D2" w:rsidRDefault="00A374C4" w:rsidP="000C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C92EF3" w:rsidRPr="000C15D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Площадь 11937 </w:t>
            </w:r>
            <w:proofErr w:type="spellStart"/>
            <w:r w:rsidR="00C92EF3" w:rsidRPr="000C15D2">
              <w:rPr>
                <w:rFonts w:ascii="Verdana" w:hAnsi="Verdana" w:cs="Verdana"/>
                <w:color w:val="000000"/>
                <w:sz w:val="18"/>
                <w:szCs w:val="18"/>
              </w:rPr>
              <w:t>кв.м</w:t>
            </w:r>
            <w:proofErr w:type="spellEnd"/>
            <w:r w:rsidR="00C92EF3" w:rsidRPr="000C15D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Ограничения прав на земельный участок, предусмотренные статьями 56, 56.1 Земельного кодекса Российской Федерации, об установлении санитарно-защитной зоны для </w:t>
            </w:r>
            <w:proofErr w:type="spellStart"/>
            <w:r w:rsidR="00C92EF3" w:rsidRPr="000C15D2">
              <w:rPr>
                <w:rFonts w:ascii="Verdana" w:hAnsi="Verdana" w:cs="Verdana"/>
                <w:color w:val="000000"/>
                <w:sz w:val="18"/>
                <w:szCs w:val="18"/>
              </w:rPr>
              <w:t>промплощадки</w:t>
            </w:r>
            <w:proofErr w:type="spellEnd"/>
            <w:r w:rsidR="00C92EF3" w:rsidRPr="000C15D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№2 ООО "Агрокультура Групп" расположенной по адресу: Московская область, г. о. Кашира, д. Знаменское, тер. «Агрокультура Групп-2", 1 (кадастровый номер земельного участка 50:37:0050406:1035) № 43-03 от 12.02.2021, срок действия: 06.10.2021.</w:t>
            </w:r>
          </w:p>
          <w:p w14:paraId="7E66E746" w14:textId="77777777" w:rsidR="00A374C4" w:rsidRPr="000C15D2" w:rsidRDefault="00A374C4" w:rsidP="000C15D2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3525D8A" w14:textId="0B0193B7" w:rsidR="0014509D" w:rsidRPr="000C15D2" w:rsidRDefault="00BA4FBE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1.6. </w:t>
            </w:r>
            <w:r w:rsidR="00C92EF3" w:rsidRPr="000C15D2">
              <w:rPr>
                <w:rFonts w:ascii="Verdana" w:hAnsi="Verdana"/>
                <w:sz w:val="18"/>
                <w:szCs w:val="18"/>
              </w:rPr>
              <w:t xml:space="preserve">До заключения </w:t>
            </w:r>
            <w:r w:rsidR="006D31BF" w:rsidRPr="000C15D2">
              <w:rPr>
                <w:rFonts w:ascii="Verdana" w:hAnsi="Verdana"/>
                <w:sz w:val="18"/>
                <w:szCs w:val="18"/>
              </w:rPr>
              <w:t xml:space="preserve">Договора </w:t>
            </w:r>
            <w:r w:rsidR="00C92EF3" w:rsidRPr="000C15D2">
              <w:rPr>
                <w:rFonts w:ascii="Verdana" w:hAnsi="Verdana"/>
                <w:sz w:val="18"/>
                <w:szCs w:val="18"/>
              </w:rPr>
              <w:t>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      </w:r>
          </w:p>
          <w:p w14:paraId="1749624E" w14:textId="7C48B728" w:rsidR="00C25CBC" w:rsidRPr="000C15D2" w:rsidRDefault="00C25CBC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</w:t>
            </w:r>
            <w:r w:rsidR="00DA44DA">
              <w:rPr>
                <w:rFonts w:ascii="Verdana" w:hAnsi="Verdana"/>
                <w:sz w:val="18"/>
                <w:szCs w:val="18"/>
              </w:rPr>
              <w:t>7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  <w:t xml:space="preserve">При продаже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недвижимого имущества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муниципальное образование (поселение), на территории которого наход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и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тся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недвижимое имущество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имеет преимущественное право покупки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недвижимого имущества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(ст. 8 Федерального закона от 24 июля 2002 г. № 101-ФЗ «Об обороте земель сельскохозяйственного назначения»)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.</w:t>
            </w:r>
          </w:p>
          <w:p w14:paraId="01CFF379" w14:textId="66A698AD" w:rsidR="00C25CBC" w:rsidRPr="000C15D2" w:rsidRDefault="00C25CBC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</w:t>
            </w:r>
            <w:r w:rsidR="00DA44DA">
              <w:rPr>
                <w:rFonts w:ascii="Verdana" w:hAnsi="Verdana"/>
                <w:sz w:val="18"/>
                <w:szCs w:val="18"/>
              </w:rPr>
              <w:t>8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  <w:t xml:space="preserve">Заключая Договор, Стороны пришли к соглашению, что сделка купли-продажи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недвижимого имущества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совершается под отлагательным условием (ст. 157 Гражданского кодекса Российской Федерации), права и обязанности Сторон по настоящему Договору возникнут в случае, если муниципальное образование (поселение) откажется от преимущественного права покупки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недвижимого имущества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(заявив письменный отказ от преимущественного права покупки или не уведомив в письменной форме Продавца о намерении приобрести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недвижимого имущества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в течение 30 (Тридцати) дней со дня поступления извещения Продавца о намерении продать </w:t>
            </w:r>
            <w:r w:rsidR="003914D5" w:rsidRPr="000C15D2">
              <w:rPr>
                <w:rFonts w:ascii="Verdana" w:hAnsi="Verdana"/>
                <w:sz w:val="18"/>
                <w:szCs w:val="18"/>
              </w:rPr>
              <w:t>недвижимое имущество</w:t>
            </w:r>
            <w:r w:rsidRPr="000C15D2">
              <w:rPr>
                <w:rFonts w:ascii="Verdana" w:hAnsi="Verdana"/>
                <w:sz w:val="18"/>
                <w:szCs w:val="18"/>
              </w:rPr>
              <w:t>) (далее – «Отлагательное условие»).</w:t>
            </w:r>
            <w:r w:rsidR="009F6F9D">
              <w:rPr>
                <w:rFonts w:ascii="Verdana" w:hAnsi="Verdana"/>
                <w:sz w:val="18"/>
                <w:szCs w:val="18"/>
              </w:rPr>
              <w:t xml:space="preserve"> В случае </w:t>
            </w:r>
            <w:proofErr w:type="spellStart"/>
            <w:r w:rsidR="009F6F9D">
              <w:rPr>
                <w:rFonts w:ascii="Verdana" w:hAnsi="Verdana"/>
                <w:sz w:val="18"/>
                <w:szCs w:val="18"/>
              </w:rPr>
              <w:t>ненаступления</w:t>
            </w:r>
            <w:proofErr w:type="spellEnd"/>
            <w:r w:rsidR="009F6F9D">
              <w:rPr>
                <w:rFonts w:ascii="Verdana" w:hAnsi="Verdana"/>
                <w:sz w:val="18"/>
                <w:szCs w:val="18"/>
              </w:rPr>
              <w:t xml:space="preserve"> Отлагательного условия </w:t>
            </w:r>
            <w:r w:rsidR="00C54273">
              <w:rPr>
                <w:rFonts w:ascii="Verdana" w:hAnsi="Verdana"/>
                <w:sz w:val="18"/>
                <w:szCs w:val="18"/>
              </w:rPr>
              <w:t>отношения Сторон прекращаются.</w:t>
            </w:r>
          </w:p>
          <w:p w14:paraId="233B917B" w14:textId="09512694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</w:t>
            </w:r>
            <w:r w:rsidR="00DB5F43">
              <w:rPr>
                <w:rFonts w:ascii="Verdana" w:hAnsi="Verdana"/>
                <w:sz w:val="18"/>
                <w:szCs w:val="18"/>
              </w:rPr>
              <w:t>9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  <w:t xml:space="preserve">Продавец обязуется в течение 3 (Трех) рабочих дней с даты подписания протокола об итогах аукциона или ранее известить муниципальное образование (поселение) о намерении продать Недвижимое имущество. При этом Продавец обязуется в течение 40 (Сорока) дней с даты заключения настоящего Договора направить в адрес Покупателя уведомление о наступлении или </w:t>
            </w:r>
            <w:proofErr w:type="spellStart"/>
            <w:r w:rsidRPr="000C15D2">
              <w:rPr>
                <w:rFonts w:ascii="Verdana" w:hAnsi="Verdana"/>
                <w:sz w:val="18"/>
                <w:szCs w:val="18"/>
              </w:rPr>
              <w:t>ненаступлении</w:t>
            </w:r>
            <w:proofErr w:type="spellEnd"/>
            <w:r w:rsidRPr="000C15D2">
              <w:rPr>
                <w:rFonts w:ascii="Verdana" w:hAnsi="Verdana"/>
                <w:sz w:val="18"/>
                <w:szCs w:val="18"/>
              </w:rPr>
              <w:t xml:space="preserve">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договору купли-продажи недвижимого имущества.</w:t>
            </w:r>
          </w:p>
          <w:p w14:paraId="3F48D59B" w14:textId="65A14C8D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1.1</w:t>
            </w:r>
            <w:r w:rsidR="00DB5F43">
              <w:rPr>
                <w:rFonts w:ascii="Verdana" w:hAnsi="Verdana"/>
                <w:sz w:val="18"/>
                <w:szCs w:val="18"/>
              </w:rPr>
              <w:t>0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sz w:val="18"/>
                <w:szCs w:val="18"/>
              </w:rPr>
              <w:tab/>
              <w:t xml:space="preserve">Датой получения </w:t>
            </w:r>
            <w:r w:rsidR="00753C01">
              <w:rPr>
                <w:rFonts w:ascii="Verdana" w:hAnsi="Verdana"/>
                <w:sz w:val="18"/>
                <w:szCs w:val="18"/>
              </w:rPr>
              <w:t>Покупателем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уведомления о наступлении Отлагательного условия будет считаться:</w:t>
            </w:r>
          </w:p>
          <w:p w14:paraId="68375E71" w14:textId="37EBE627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- при направлении уведомления заказным письмом с уведомлением о вручении – дата получения уведомления получающей Стороной, либо в случае неполучения (уклонения) получающей Стороной – дата </w:t>
            </w:r>
            <w:r w:rsidR="00753C01">
              <w:rPr>
                <w:rFonts w:ascii="Verdana" w:hAnsi="Verdana"/>
                <w:sz w:val="18"/>
                <w:szCs w:val="18"/>
              </w:rPr>
              <w:t>доставки в почтовое отделение по месту нахождения Покупателя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2F2F0BAA" w14:textId="77777777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- при направлении курьерской доставкой – дата, указанная курьерской организацией как дата вручения уведомления по адресу получающей Стороны.</w:t>
            </w:r>
          </w:p>
          <w:p w14:paraId="482AEF41" w14:textId="3ADF40D7" w:rsidR="003914D5" w:rsidRPr="000C15D2" w:rsidRDefault="003914D5" w:rsidP="000C15D2">
            <w:pPr>
              <w:spacing w:after="0" w:line="240" w:lineRule="auto"/>
              <w:ind w:left="-102" w:firstLine="102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- при доставке уполномоченному представителю получающей Стороны – дата, проставленная получающей Стороной в дату получения уведомления на копии уведомления, свидетельствующая о получении уведомления, получающей Стороной.</w:t>
            </w:r>
          </w:p>
          <w:p w14:paraId="18D5B26F" w14:textId="64EAEB51" w:rsidR="006D31BF" w:rsidRPr="000C15D2" w:rsidRDefault="006D31BF" w:rsidP="000C15D2">
            <w:pPr>
              <w:spacing w:after="0" w:line="240" w:lineRule="auto"/>
              <w:ind w:left="-102" w:firstLine="10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46427ECD" w14:textId="77777777" w:rsidR="00E0243A" w:rsidRPr="000C15D2" w:rsidRDefault="00E0243A" w:rsidP="000C15D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  <w:sz w:val="18"/>
          <w:szCs w:val="18"/>
        </w:rPr>
      </w:pPr>
    </w:p>
    <w:p w14:paraId="000761E8" w14:textId="03F94CF4" w:rsidR="00CF1A05" w:rsidRPr="000C15D2" w:rsidRDefault="00CF1A05" w:rsidP="000C15D2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ЦЕНА И ПОРЯДОК РАСЧЕТОВ</w:t>
      </w:r>
    </w:p>
    <w:p w14:paraId="3643B62E" w14:textId="77777777" w:rsidR="00CF1A05" w:rsidRPr="000C15D2" w:rsidRDefault="00CF1A05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444D8C6" w14:textId="3E3F0CE8" w:rsidR="00950FF3" w:rsidRPr="000C15D2" w:rsidRDefault="00950FF3" w:rsidP="000C15D2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Стоимость земельного участка составляет ______________________ (__________________) рублей ___ копеек (</w:t>
      </w:r>
      <w:r w:rsidR="00FC2688" w:rsidRPr="000C15D2">
        <w:rPr>
          <w:rFonts w:ascii="Verdana" w:hAnsi="Verdana"/>
          <w:sz w:val="18"/>
          <w:szCs w:val="18"/>
        </w:rPr>
        <w:t>НДС не облагается на основании пп.6 пункт 2 ст. 146 Налогового кодекса РФ.</w:t>
      </w:r>
      <w:r w:rsidRPr="000C15D2">
        <w:rPr>
          <w:rFonts w:ascii="Verdana" w:hAnsi="Verdana"/>
          <w:sz w:val="18"/>
          <w:szCs w:val="18"/>
        </w:rPr>
        <w:t>)</w:t>
      </w:r>
    </w:p>
    <w:p w14:paraId="13DEF2EE" w14:textId="77777777" w:rsidR="00777598" w:rsidRPr="000C15D2" w:rsidRDefault="00777598" w:rsidP="000C15D2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3967B502" w14:textId="6213E804" w:rsidR="00777598" w:rsidRPr="000C15D2" w:rsidRDefault="00777598" w:rsidP="000C15D2">
      <w:pPr>
        <w:pStyle w:val="a5"/>
        <w:numPr>
          <w:ilvl w:val="2"/>
          <w:numId w:val="36"/>
        </w:numPr>
        <w:jc w:val="both"/>
        <w:rPr>
          <w:rFonts w:ascii="Verdana" w:hAnsi="Verdana" w:cs="Arial"/>
          <w:sz w:val="18"/>
          <w:szCs w:val="18"/>
        </w:rPr>
      </w:pPr>
      <w:r w:rsidRPr="000C15D2">
        <w:rPr>
          <w:rFonts w:ascii="Verdana" w:hAnsi="Verdana" w:cs="Arial"/>
          <w:sz w:val="18"/>
          <w:szCs w:val="18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777598" w:rsidRPr="000C15D2" w14:paraId="78CD6E49" w14:textId="77777777" w:rsidTr="00637146">
        <w:trPr>
          <w:trHeight w:val="693"/>
        </w:trPr>
        <w:tc>
          <w:tcPr>
            <w:tcW w:w="2161" w:type="dxa"/>
            <w:shd w:val="clear" w:color="auto" w:fill="auto"/>
          </w:tcPr>
          <w:p w14:paraId="5A97D090" w14:textId="77777777" w:rsidR="00777598" w:rsidRPr="000C15D2" w:rsidRDefault="00777598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sz w:val="18"/>
                <w:szCs w:val="18"/>
              </w:rPr>
              <w:lastRenderedPageBreak/>
              <w:t xml:space="preserve">Вариант 1 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0D28FF0E" w14:textId="5E5174A0" w:rsidR="00777598" w:rsidRPr="000C15D2" w:rsidRDefault="00777598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 w:cs="Arial"/>
                <w:sz w:val="18"/>
                <w:szCs w:val="18"/>
              </w:rPr>
              <w:t xml:space="preserve">-  собственных средств в сумме __________________ руб. ________ коп. </w:t>
            </w: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(НДС не облагается).</w:t>
            </w:r>
          </w:p>
        </w:tc>
      </w:tr>
      <w:tr w:rsidR="00777598" w:rsidRPr="000C15D2" w14:paraId="1F8A4FC0" w14:textId="77777777" w:rsidTr="00637146">
        <w:trPr>
          <w:trHeight w:val="693"/>
        </w:trPr>
        <w:tc>
          <w:tcPr>
            <w:tcW w:w="2161" w:type="dxa"/>
            <w:shd w:val="clear" w:color="auto" w:fill="auto"/>
          </w:tcPr>
          <w:p w14:paraId="7C0CDB2E" w14:textId="77777777" w:rsidR="00777598" w:rsidRPr="000C15D2" w:rsidRDefault="00777598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sz w:val="18"/>
                <w:szCs w:val="18"/>
              </w:rPr>
              <w:t>Вариант 2 для оплаты кредитными средствами</w:t>
            </w:r>
          </w:p>
          <w:p w14:paraId="14416CDF" w14:textId="77777777" w:rsidR="00777598" w:rsidRPr="000C15D2" w:rsidRDefault="00777598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0C15D2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(может комбинироваться с  вариантом 1) </w:t>
            </w: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2CFA75EA" w14:textId="1941FF9B" w:rsidR="00777598" w:rsidRPr="000C15D2" w:rsidRDefault="00777598" w:rsidP="000C15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C15D2">
              <w:rPr>
                <w:rFonts w:ascii="Verdana" w:hAnsi="Verdana" w:cs="Arial"/>
                <w:sz w:val="18"/>
                <w:szCs w:val="18"/>
              </w:rPr>
              <w:t xml:space="preserve">- кредитных средств в сумме ____________________ руб. ________ коп. </w:t>
            </w: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(НДС не облагается). </w:t>
            </w:r>
            <w:r w:rsidRPr="000C15D2">
              <w:rPr>
                <w:rFonts w:ascii="Verdana" w:hAnsi="Verdana" w:cs="Arial"/>
                <w:sz w:val="18"/>
                <w:szCs w:val="18"/>
              </w:rPr>
              <w:t>(далее - кредит), предоставляемых ________________ (</w:t>
            </w:r>
            <w:r w:rsidRPr="000C15D2">
              <w:rPr>
                <w:rFonts w:ascii="Verdana" w:hAnsi="Verdana" w:cs="Arial"/>
                <w:i/>
                <w:sz w:val="18"/>
                <w:szCs w:val="18"/>
              </w:rPr>
              <w:t>наименование кредитной организации – далее «Кредитная организация»</w:t>
            </w:r>
            <w:r w:rsidRPr="000C15D2">
              <w:rPr>
                <w:rFonts w:ascii="Verdana" w:hAnsi="Verdana"/>
                <w:bCs/>
                <w:i/>
                <w:sz w:val="18"/>
                <w:szCs w:val="18"/>
              </w:rPr>
              <w:t xml:space="preserve">), </w:t>
            </w:r>
            <w:r w:rsidRPr="000C15D2">
              <w:rPr>
                <w:rFonts w:ascii="Verdana" w:hAnsi="Verdana"/>
                <w:bCs/>
                <w:sz w:val="18"/>
                <w:szCs w:val="18"/>
              </w:rPr>
              <w:t xml:space="preserve">зарегистрированным Центральным банком Российской Федерации 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0C15D2">
              <w:rPr>
                <w:rFonts w:ascii="Verdana" w:hAnsi="Verdana" w:cs="Arial"/>
                <w:sz w:val="18"/>
                <w:szCs w:val="18"/>
              </w:rPr>
              <w:t>согласно Кредитному договору № ____ от "___"________ ____ г. N ___, заключенному в городе __________ между Покупателем и Кредитной организации</w:t>
            </w:r>
            <w:r w:rsidRPr="000C15D2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 w:cs="Arial"/>
                <w:sz w:val="18"/>
                <w:szCs w:val="18"/>
              </w:rPr>
              <w:t>(далее - Кредитный договор).</w:t>
            </w:r>
          </w:p>
        </w:tc>
      </w:tr>
    </w:tbl>
    <w:p w14:paraId="6EE7AB8E" w14:textId="3B35B247" w:rsidR="00777598" w:rsidRPr="000C15D2" w:rsidRDefault="00777598" w:rsidP="000C15D2">
      <w:pPr>
        <w:pStyle w:val="a5"/>
        <w:widowControl w:val="0"/>
        <w:tabs>
          <w:tab w:val="left" w:pos="709"/>
          <w:tab w:val="left" w:pos="1134"/>
        </w:tabs>
        <w:adjustRightInd w:val="0"/>
        <w:ind w:left="2140"/>
        <w:jc w:val="both"/>
        <w:rPr>
          <w:rFonts w:ascii="Verdana" w:hAnsi="Verdana"/>
          <w:sz w:val="18"/>
          <w:szCs w:val="18"/>
        </w:rPr>
      </w:pPr>
    </w:p>
    <w:p w14:paraId="347CF2F4" w14:textId="77777777" w:rsidR="00C92EF3" w:rsidRPr="000C15D2" w:rsidRDefault="00C92EF3" w:rsidP="000C15D2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1943DEEB" w14:textId="52F530E5" w:rsidR="00B64B5C" w:rsidRPr="000C15D2" w:rsidRDefault="00B64B5C" w:rsidP="000C15D2">
      <w:pPr>
        <w:pStyle w:val="a5"/>
        <w:numPr>
          <w:ilvl w:val="1"/>
          <w:numId w:val="27"/>
        </w:numPr>
        <w:adjustRightInd w:val="0"/>
        <w:ind w:lef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Оплата по Договору осуществляется в следующем порядке:</w:t>
      </w:r>
    </w:p>
    <w:p w14:paraId="2361B149" w14:textId="77777777" w:rsidR="00DE0E51" w:rsidRPr="000C15D2" w:rsidRDefault="00DE0E51" w:rsidP="000C15D2">
      <w:pPr>
        <w:pStyle w:val="a5"/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1A251803" w14:textId="77777777" w:rsidR="00DE0E51" w:rsidRPr="000C15D2" w:rsidRDefault="00DE0E51" w:rsidP="000C15D2">
      <w:pPr>
        <w:pStyle w:val="a5"/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0C15D2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0C15D2" w:rsidRDefault="00AB5223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14DF4B7D" w:rsidR="00AB5223" w:rsidRPr="000C15D2" w:rsidRDefault="00DE0E51" w:rsidP="000C15D2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2.2.</w:t>
            </w:r>
            <w:r w:rsidR="003D002A" w:rsidRPr="000C15D2">
              <w:rPr>
                <w:rFonts w:ascii="Verdana" w:hAnsi="Verdana"/>
                <w:sz w:val="18"/>
                <w:szCs w:val="18"/>
              </w:rPr>
              <w:t>1</w:t>
            </w:r>
            <w:r w:rsidRPr="000C15D2">
              <w:rPr>
                <w:rFonts w:ascii="Verdana" w:hAnsi="Verdana"/>
                <w:sz w:val="18"/>
                <w:szCs w:val="18"/>
              </w:rPr>
              <w:t>.</w:t>
            </w: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737CD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в течение </w:t>
            </w:r>
            <w:r w:rsidR="00DE4A80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5</w:t>
            </w:r>
            <w:r w:rsidR="00737CD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(</w:t>
            </w:r>
            <w:r w:rsidR="00DE4A80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пяти</w:t>
            </w:r>
            <w:r w:rsidR="00737CD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 рабочих дней с</w:t>
            </w:r>
            <w:r w:rsidR="00737CDB"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737CDB" w:rsidRPr="000C15D2">
              <w:rPr>
                <w:rFonts w:ascii="Verdana" w:hAnsi="Verdana"/>
                <w:sz w:val="18"/>
                <w:szCs w:val="18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0C15D2">
              <w:rPr>
                <w:rFonts w:ascii="Verdana" w:hAnsi="Verdana"/>
                <w:sz w:val="18"/>
                <w:szCs w:val="18"/>
              </w:rPr>
              <w:t>,</w:t>
            </w:r>
            <w:r w:rsidR="00737CDB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8488D" w:rsidRPr="000C15D2">
              <w:rPr>
                <w:rFonts w:ascii="Verdana" w:hAnsi="Verdana"/>
                <w:sz w:val="18"/>
                <w:szCs w:val="18"/>
              </w:rPr>
              <w:t>ц</w:t>
            </w:r>
            <w:r w:rsidR="00AB5223" w:rsidRPr="000C15D2">
              <w:rPr>
                <w:rFonts w:ascii="Verdana" w:hAnsi="Verdana"/>
                <w:sz w:val="18"/>
                <w:szCs w:val="18"/>
              </w:rPr>
              <w:t xml:space="preserve">ены недвижимого имущества </w:t>
            </w:r>
            <w:r w:rsidR="00737CDB" w:rsidRPr="000C15D2">
              <w:rPr>
                <w:rFonts w:ascii="Verdana" w:hAnsi="Verdana"/>
                <w:sz w:val="18"/>
                <w:szCs w:val="18"/>
              </w:rPr>
              <w:t>в размере</w:t>
            </w:r>
            <w:r w:rsidR="00684E07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80F6F"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80F6F" w:rsidRPr="000C15D2">
              <w:rPr>
                <w:rFonts w:ascii="Verdana" w:hAnsi="Verdana"/>
                <w:color w:val="0070C0"/>
                <w:sz w:val="18"/>
                <w:szCs w:val="18"/>
              </w:rPr>
              <w:t>__________</w:t>
            </w:r>
            <w:r w:rsidR="00E34201"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="00E34201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(_____________) рублей</w:t>
            </w:r>
            <w:r w:rsidR="008859A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___ копеек</w:t>
            </w:r>
            <w:r w:rsidR="006D31BF" w:rsidRPr="000C15D2">
              <w:rPr>
                <w:rStyle w:val="af4"/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footnoteReference w:id="1"/>
            </w:r>
            <w:r w:rsidR="008859A2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(НДС не облагается)</w:t>
            </w:r>
            <w:r w:rsidR="00BF736E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.</w:t>
            </w:r>
          </w:p>
        </w:tc>
      </w:tr>
      <w:tr w:rsidR="001E5436" w:rsidRPr="000C15D2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12656E46" w:rsidR="001E5436" w:rsidRPr="000C15D2" w:rsidRDefault="001E5436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</w:t>
            </w:r>
            <w:r w:rsidR="00950FF3"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2 </w:t>
            </w:r>
          </w:p>
          <w:p w14:paraId="2EB51A20" w14:textId="4D1608B4" w:rsidR="001E5436" w:rsidRPr="000C15D2" w:rsidRDefault="007F7DE1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посредством аккредитива</w:t>
            </w:r>
          </w:p>
        </w:tc>
        <w:tc>
          <w:tcPr>
            <w:tcW w:w="7087" w:type="dxa"/>
            <w:shd w:val="clear" w:color="auto" w:fill="auto"/>
          </w:tcPr>
          <w:p w14:paraId="74B80BD9" w14:textId="698169CB" w:rsidR="001E5436" w:rsidRPr="000C15D2" w:rsidRDefault="00B71921" w:rsidP="000C15D2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2.2.</w:t>
            </w:r>
            <w:r w:rsidR="00D767BD" w:rsidRPr="000C15D2">
              <w:rPr>
                <w:rFonts w:ascii="Verdana" w:hAnsi="Verdana"/>
                <w:sz w:val="18"/>
                <w:szCs w:val="18"/>
              </w:rPr>
              <w:t>1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EF619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в течение </w:t>
            </w:r>
            <w:r w:rsidR="00C8600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5</w:t>
            </w:r>
            <w:r w:rsidR="00EF619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(</w:t>
            </w:r>
            <w:r w:rsidR="00C8600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пяти</w:t>
            </w:r>
            <w:r w:rsidR="00EF619B"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 рабочих дней с</w:t>
            </w:r>
            <w:r w:rsidR="00EF619B" w:rsidRPr="000C15D2">
              <w:rPr>
                <w:rFonts w:ascii="Verdana" w:hAnsi="Verdana"/>
                <w:sz w:val="18"/>
                <w:szCs w:val="18"/>
              </w:rPr>
              <w:t xml:space="preserve"> даты подписания Договора</w:t>
            </w:r>
            <w:r w:rsidR="00370031" w:rsidRPr="000C15D2">
              <w:rPr>
                <w:rFonts w:ascii="Verdana" w:hAnsi="Verdana"/>
                <w:sz w:val="18"/>
                <w:szCs w:val="18"/>
              </w:rPr>
              <w:t xml:space="preserve"> Покупатель 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>откры</w:t>
            </w:r>
            <w:r w:rsidR="00370031" w:rsidRPr="000C15D2">
              <w:rPr>
                <w:rFonts w:ascii="Verdana" w:hAnsi="Verdana"/>
                <w:sz w:val="18"/>
                <w:szCs w:val="18"/>
              </w:rPr>
              <w:t>вает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 аккредитив на условиях</w:t>
            </w:r>
            <w:r w:rsidR="00370031" w:rsidRPr="000C15D2">
              <w:rPr>
                <w:rFonts w:ascii="Verdana" w:hAnsi="Verdana"/>
                <w:sz w:val="18"/>
                <w:szCs w:val="18"/>
              </w:rPr>
              <w:t>,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 изложенных в </w:t>
            </w:r>
            <w:r w:rsidR="00764281" w:rsidRPr="000C15D2">
              <w:rPr>
                <w:rFonts w:ascii="Verdana" w:hAnsi="Verdana"/>
                <w:sz w:val="18"/>
                <w:szCs w:val="18"/>
              </w:rPr>
              <w:t>П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>риложении №</w:t>
            </w:r>
            <w:r w:rsidR="00777598" w:rsidRPr="000C15D2">
              <w:rPr>
                <w:rFonts w:ascii="Verdana" w:hAnsi="Verdana"/>
                <w:sz w:val="18"/>
                <w:szCs w:val="18"/>
              </w:rPr>
              <w:t>2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 к Договору, на </w:t>
            </w:r>
            <w:r w:rsidR="00F8488D" w:rsidRPr="000C15D2">
              <w:rPr>
                <w:rFonts w:ascii="Verdana" w:hAnsi="Verdana"/>
                <w:sz w:val="18"/>
                <w:szCs w:val="18"/>
              </w:rPr>
              <w:t>ц</w:t>
            </w:r>
            <w:r w:rsidRPr="000C15D2">
              <w:rPr>
                <w:rFonts w:ascii="Verdana" w:hAnsi="Verdana"/>
                <w:sz w:val="18"/>
                <w:szCs w:val="18"/>
              </w:rPr>
              <w:t>ен</w:t>
            </w:r>
            <w:r w:rsidR="00181128" w:rsidRPr="000C15D2">
              <w:rPr>
                <w:rFonts w:ascii="Verdana" w:hAnsi="Verdana"/>
                <w:sz w:val="18"/>
                <w:szCs w:val="18"/>
              </w:rPr>
              <w:t xml:space="preserve">у недвижимого имущества </w:t>
            </w:r>
            <w:r w:rsidRPr="000C15D2">
              <w:rPr>
                <w:rFonts w:ascii="Verdana" w:hAnsi="Verdana"/>
                <w:sz w:val="18"/>
                <w:szCs w:val="18"/>
              </w:rPr>
              <w:t>в размере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___________ (_____________)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рублей 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  <w:u w:val="single"/>
              </w:rPr>
              <w:t xml:space="preserve">___ </w:t>
            </w:r>
            <w:r w:rsidRPr="000C15D2">
              <w:rPr>
                <w:rFonts w:ascii="Verdana" w:hAnsi="Verdana"/>
                <w:sz w:val="18"/>
                <w:szCs w:val="18"/>
              </w:rPr>
              <w:t>копеек</w:t>
            </w:r>
            <w:r w:rsidR="006D31BF" w:rsidRPr="005921A1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(НДС не облагается) </w:t>
            </w:r>
          </w:p>
        </w:tc>
      </w:tr>
    </w:tbl>
    <w:p w14:paraId="7E9358A7" w14:textId="77777777" w:rsidR="009D6025" w:rsidRPr="000C15D2" w:rsidRDefault="009D6025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CED6960" w14:textId="40CD0EB6" w:rsidR="00CD7FCC" w:rsidRPr="000C15D2" w:rsidRDefault="00CD7FCC" w:rsidP="000C15D2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2.2.2.</w:t>
      </w:r>
      <w:r w:rsidRPr="000C15D2">
        <w:rPr>
          <w:rFonts w:ascii="Verdana" w:hAnsi="Verdana" w:cs="Verdana"/>
          <w:color w:val="000000"/>
          <w:sz w:val="18"/>
          <w:szCs w:val="18"/>
        </w:rPr>
        <w:tab/>
        <w:t xml:space="preserve">Задаток, внесенный Покупателем для участия в аукционе в размере </w:t>
      </w:r>
      <w:r w:rsidR="002C3D03">
        <w:rPr>
          <w:rFonts w:ascii="Verdana" w:hAnsi="Verdana" w:cs="Verdana"/>
          <w:i/>
          <w:color w:val="0070C0"/>
          <w:sz w:val="18"/>
          <w:szCs w:val="18"/>
        </w:rPr>
        <w:t>85 232</w:t>
      </w:r>
      <w:r w:rsidR="00777598" w:rsidRPr="000C15D2">
        <w:rPr>
          <w:rFonts w:ascii="Verdana" w:hAnsi="Verdana" w:cs="Verdana"/>
          <w:i/>
          <w:color w:val="0070C0"/>
          <w:sz w:val="18"/>
          <w:szCs w:val="18"/>
        </w:rPr>
        <w:t xml:space="preserve"> </w:t>
      </w:r>
      <w:r w:rsidRPr="000C15D2">
        <w:rPr>
          <w:rFonts w:ascii="Verdana" w:hAnsi="Verdana" w:cs="Verdana"/>
          <w:i/>
          <w:color w:val="0070C0"/>
          <w:sz w:val="18"/>
          <w:szCs w:val="18"/>
        </w:rPr>
        <w:t>(</w:t>
      </w:r>
      <w:r w:rsidR="002C3D03">
        <w:rPr>
          <w:rFonts w:ascii="Verdana" w:hAnsi="Verdana" w:cs="Verdana"/>
          <w:i/>
          <w:color w:val="0070C0"/>
          <w:sz w:val="18"/>
          <w:szCs w:val="18"/>
        </w:rPr>
        <w:t xml:space="preserve">восемьдесят пять тысяч двести тридцать </w:t>
      </w:r>
      <w:proofErr w:type="gramStart"/>
      <w:r w:rsidR="002C3D03">
        <w:rPr>
          <w:rFonts w:ascii="Verdana" w:hAnsi="Verdana" w:cs="Verdana"/>
          <w:i/>
          <w:color w:val="0070C0"/>
          <w:sz w:val="18"/>
          <w:szCs w:val="18"/>
        </w:rPr>
        <w:t xml:space="preserve">два </w:t>
      </w:r>
      <w:r w:rsidRPr="000C15D2">
        <w:rPr>
          <w:rFonts w:ascii="Verdana" w:hAnsi="Verdana" w:cs="Verdana"/>
          <w:color w:val="0070C0"/>
          <w:sz w:val="18"/>
          <w:szCs w:val="18"/>
        </w:rPr>
        <w:t>)</w:t>
      </w:r>
      <w:proofErr w:type="gramEnd"/>
      <w:r w:rsidR="002C3D03">
        <w:rPr>
          <w:rFonts w:ascii="Verdana" w:hAnsi="Verdana" w:cs="Verdana"/>
          <w:color w:val="000000"/>
          <w:sz w:val="18"/>
          <w:szCs w:val="18"/>
        </w:rPr>
        <w:t xml:space="preserve"> рубля</w:t>
      </w:r>
      <w:bookmarkStart w:id="0" w:name="_GoBack"/>
      <w:bookmarkEnd w:id="0"/>
      <w:r w:rsidRPr="000C15D2">
        <w:rPr>
          <w:rFonts w:ascii="Verdana" w:hAnsi="Verdana" w:cs="Verdana"/>
          <w:color w:val="000000"/>
          <w:sz w:val="18"/>
          <w:szCs w:val="18"/>
        </w:rPr>
        <w:t xml:space="preserve"> 00 копеек </w:t>
      </w:r>
      <w:r w:rsidRPr="000C15D2">
        <w:rPr>
          <w:rFonts w:ascii="Verdana" w:hAnsi="Verdana" w:cs="Verdana"/>
          <w:i/>
          <w:color w:val="0070C0"/>
          <w:sz w:val="18"/>
          <w:szCs w:val="18"/>
        </w:rPr>
        <w:t xml:space="preserve">(НДС не </w:t>
      </w:r>
      <w:r w:rsidR="0004044C" w:rsidRPr="000C15D2">
        <w:rPr>
          <w:rFonts w:ascii="Verdana" w:hAnsi="Verdana" w:cs="Verdana"/>
          <w:i/>
          <w:color w:val="0070C0"/>
          <w:sz w:val="18"/>
          <w:szCs w:val="18"/>
        </w:rPr>
        <w:t>о</w:t>
      </w:r>
      <w:r w:rsidRPr="000C15D2">
        <w:rPr>
          <w:rFonts w:ascii="Verdana" w:hAnsi="Verdana" w:cs="Verdana"/>
          <w:i/>
          <w:color w:val="0070C0"/>
          <w:sz w:val="18"/>
          <w:szCs w:val="18"/>
        </w:rPr>
        <w:t>благается)</w:t>
      </w:r>
      <w:r w:rsidRPr="000C15D2">
        <w:rPr>
          <w:rFonts w:ascii="Verdana" w:hAnsi="Verdana" w:cs="Verdana"/>
          <w:color w:val="000000"/>
          <w:sz w:val="18"/>
          <w:szCs w:val="18"/>
        </w:rPr>
        <w:t>, засчитывается в счет оплаты цены недвижимого имущества.</w:t>
      </w:r>
    </w:p>
    <w:p w14:paraId="5613C08A" w14:textId="77777777" w:rsidR="000B52B3" w:rsidRPr="000C15D2" w:rsidRDefault="000B52B3" w:rsidP="000C15D2">
      <w:pPr>
        <w:widowControl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2.3. Обязательства Покупателя по оплате цены недвижимого имущества считаются выполненными с даты поступления денежных средств в полном объеме на счет Продавца, указанный в разделе 11 Договора.</w:t>
      </w:r>
    </w:p>
    <w:p w14:paraId="4ECE6232" w14:textId="77777777" w:rsidR="000B52B3" w:rsidRPr="000C15D2" w:rsidRDefault="000B52B3" w:rsidP="000C15D2">
      <w:pPr>
        <w:widowControl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2.4. Расчеты, предусмотренные настоящим Договором, производятся в безналичном порядке в рублях РФ.</w:t>
      </w:r>
    </w:p>
    <w:p w14:paraId="5E99FFDD" w14:textId="77777777" w:rsidR="000B52B3" w:rsidRPr="000C15D2" w:rsidRDefault="000B52B3" w:rsidP="000C15D2">
      <w:pPr>
        <w:widowControl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>2.5. Стороны договорились, что внесенные по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hAnsi="Verdana" w:cs="Verdana"/>
          <w:color w:val="000000"/>
          <w:sz w:val="18"/>
          <w:szCs w:val="18"/>
        </w:rPr>
        <w:t>договору платежи не являются коммерческим кредитом по смыслу ст. 823 ГК РФ.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85"/>
      </w:tblGrid>
      <w:tr w:rsidR="000B52B3" w:rsidRPr="000C15D2" w14:paraId="1BCE49B2" w14:textId="77777777" w:rsidTr="000B52B3">
        <w:tc>
          <w:tcPr>
            <w:tcW w:w="2757" w:type="dxa"/>
            <w:shd w:val="clear" w:color="auto" w:fill="auto"/>
          </w:tcPr>
          <w:p w14:paraId="08FFD26F" w14:textId="77777777" w:rsidR="000B52B3" w:rsidRPr="006C3CB2" w:rsidRDefault="000B52B3" w:rsidP="000C15D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Вариант 1</w:t>
            </w:r>
          </w:p>
          <w:p w14:paraId="5938B321" w14:textId="77777777" w:rsidR="000B52B3" w:rsidRPr="006C3CB2" w:rsidRDefault="000B52B3" w:rsidP="000C15D2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6C3CB2">
              <w:rPr>
                <w:rFonts w:ascii="Verdana" w:hAnsi="Verdana"/>
                <w:i/>
                <w:sz w:val="18"/>
                <w:szCs w:val="18"/>
              </w:rPr>
              <w:t>Залог устанавливается (при аккредитивной форме расчетов)</w:t>
            </w:r>
          </w:p>
        </w:tc>
        <w:tc>
          <w:tcPr>
            <w:tcW w:w="6985" w:type="dxa"/>
            <w:shd w:val="clear" w:color="auto" w:fill="auto"/>
          </w:tcPr>
          <w:p w14:paraId="6F3CEBC7" w14:textId="77777777" w:rsidR="000B52B3" w:rsidRPr="006C3CB2" w:rsidRDefault="000B52B3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6C3CB2">
              <w:rPr>
                <w:rFonts w:ascii="Verdana" w:hAnsi="Verdana"/>
                <w:sz w:val="18"/>
                <w:szCs w:val="18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6C3CB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14:paraId="0F2E15A0" w14:textId="77777777" w:rsidR="000B52B3" w:rsidRPr="006C3CB2" w:rsidRDefault="000B52B3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  <w:p w14:paraId="760056FD" w14:textId="77777777" w:rsidR="000B52B3" w:rsidRPr="006C3CB2" w:rsidRDefault="000B52B3" w:rsidP="000C15D2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6C3CB2">
              <w:rPr>
                <w:rFonts w:ascii="Verdana" w:hAnsi="Verdana"/>
                <w:sz w:val="18"/>
                <w:szCs w:val="18"/>
              </w:rPr>
              <w:t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10 (десяти) рабочих дней с момента исполнения Покупателем обязательств по оплате цены недвижимого имущества в полном объеме.</w:t>
            </w:r>
          </w:p>
          <w:p w14:paraId="06162D23" w14:textId="77777777" w:rsidR="000B52B3" w:rsidRPr="006C3CB2" w:rsidRDefault="000B52B3" w:rsidP="000C15D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0B52B3" w:rsidRPr="000C15D2" w14:paraId="7EE0533C" w14:textId="77777777" w:rsidTr="000B52B3">
        <w:tc>
          <w:tcPr>
            <w:tcW w:w="2757" w:type="dxa"/>
            <w:shd w:val="clear" w:color="auto" w:fill="auto"/>
          </w:tcPr>
          <w:p w14:paraId="53EDEB0F" w14:textId="77777777" w:rsidR="000B52B3" w:rsidRPr="006C3CB2" w:rsidRDefault="000B52B3" w:rsidP="000C15D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Вариант 2 </w:t>
            </w:r>
          </w:p>
          <w:p w14:paraId="695F7D88" w14:textId="77777777" w:rsidR="000B52B3" w:rsidRPr="006C3CB2" w:rsidRDefault="000B52B3" w:rsidP="000C15D2">
            <w:pPr>
              <w:pStyle w:val="a5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6C3CB2">
              <w:rPr>
                <w:rFonts w:ascii="Verdana" w:hAnsi="Verdana"/>
                <w:i/>
                <w:sz w:val="18"/>
                <w:szCs w:val="18"/>
              </w:rPr>
              <w:t xml:space="preserve">Залог не устанавливается (в случае полной предварительной оплаты)  </w:t>
            </w:r>
          </w:p>
          <w:p w14:paraId="0F5FB781" w14:textId="77777777" w:rsidR="000B52B3" w:rsidRPr="006C3CB2" w:rsidRDefault="000B52B3" w:rsidP="000C15D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660F9552" w14:textId="77777777" w:rsidR="000B52B3" w:rsidRPr="006C3CB2" w:rsidRDefault="000B52B3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C3CB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3CD1B4FA" w14:textId="11F9A9A5" w:rsidR="00A24C91" w:rsidRPr="000C15D2" w:rsidRDefault="00A24C91" w:rsidP="000C15D2">
      <w:pPr>
        <w:pStyle w:val="a5"/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ПЕРЕДАЧА ИМУЩЕСТВА</w:t>
      </w:r>
    </w:p>
    <w:p w14:paraId="714D07F8" w14:textId="77777777" w:rsidR="001A2FCF" w:rsidRPr="000C15D2" w:rsidRDefault="001A2FCF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0A58550" w14:textId="1381F4BE" w:rsidR="00C8616B" w:rsidRPr="000C15D2" w:rsidRDefault="00950FF3" w:rsidP="000C15D2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 xml:space="preserve">3.1. </w:t>
      </w:r>
      <w:r w:rsidR="00D95D9D" w:rsidRPr="000C15D2">
        <w:rPr>
          <w:rFonts w:ascii="Verdana" w:hAnsi="Verdana"/>
          <w:sz w:val="18"/>
          <w:szCs w:val="18"/>
        </w:rPr>
        <w:t xml:space="preserve"> </w:t>
      </w:r>
      <w:r w:rsidR="00A24C91" w:rsidRPr="000C15D2">
        <w:rPr>
          <w:rFonts w:ascii="Verdana" w:hAnsi="Verdana"/>
          <w:sz w:val="18"/>
          <w:szCs w:val="18"/>
        </w:rPr>
        <w:t>Недвижимое имущество передается Продавцом</w:t>
      </w:r>
      <w:r w:rsidR="00F24CF0" w:rsidRPr="000C15D2">
        <w:rPr>
          <w:rFonts w:ascii="Verdana" w:hAnsi="Verdana"/>
          <w:sz w:val="18"/>
          <w:szCs w:val="18"/>
        </w:rPr>
        <w:t xml:space="preserve"> и принимается</w:t>
      </w:r>
      <w:r w:rsidR="00A24C91" w:rsidRPr="000C15D2">
        <w:rPr>
          <w:rFonts w:ascii="Verdana" w:hAnsi="Verdana"/>
          <w:sz w:val="18"/>
          <w:szCs w:val="18"/>
        </w:rPr>
        <w:t xml:space="preserve"> Покупател</w:t>
      </w:r>
      <w:r w:rsidR="00F24CF0" w:rsidRPr="000C15D2">
        <w:rPr>
          <w:rFonts w:ascii="Verdana" w:hAnsi="Verdana"/>
          <w:sz w:val="18"/>
          <w:szCs w:val="18"/>
        </w:rPr>
        <w:t>ем</w:t>
      </w:r>
      <w:r w:rsidR="00A24C91" w:rsidRPr="000C15D2">
        <w:rPr>
          <w:rFonts w:ascii="Verdana" w:hAnsi="Verdana"/>
          <w:sz w:val="18"/>
          <w:szCs w:val="18"/>
        </w:rPr>
        <w:t xml:space="preserve"> по Акту приема-передачи</w:t>
      </w:r>
      <w:r w:rsidR="00694982" w:rsidRPr="000C15D2">
        <w:rPr>
          <w:rFonts w:ascii="Verdana" w:hAnsi="Verdana"/>
          <w:sz w:val="18"/>
          <w:szCs w:val="18"/>
        </w:rPr>
        <w:t xml:space="preserve"> (по форме Приложения №</w:t>
      </w:r>
      <w:r w:rsidR="00764281" w:rsidRPr="000C15D2">
        <w:rPr>
          <w:rFonts w:ascii="Verdana" w:hAnsi="Verdana"/>
          <w:sz w:val="18"/>
          <w:szCs w:val="18"/>
        </w:rPr>
        <w:t xml:space="preserve">1 </w:t>
      </w:r>
      <w:r w:rsidR="00694982" w:rsidRPr="000C15D2">
        <w:rPr>
          <w:rFonts w:ascii="Verdana" w:hAnsi="Verdana"/>
          <w:sz w:val="18"/>
          <w:szCs w:val="18"/>
        </w:rPr>
        <w:t>к Договору</w:t>
      </w:r>
      <w:r w:rsidR="000F3D1D" w:rsidRPr="000C15D2">
        <w:rPr>
          <w:rFonts w:ascii="Verdana" w:hAnsi="Verdana"/>
          <w:sz w:val="18"/>
          <w:szCs w:val="18"/>
        </w:rPr>
        <w:t xml:space="preserve"> – далее Акт приема-передачи</w:t>
      </w:r>
      <w:r w:rsidR="00694982" w:rsidRPr="000C15D2">
        <w:rPr>
          <w:rFonts w:ascii="Verdana" w:hAnsi="Verdana"/>
          <w:sz w:val="18"/>
          <w:szCs w:val="18"/>
        </w:rPr>
        <w:t>)</w:t>
      </w:r>
      <w:r w:rsidR="00A24C91" w:rsidRPr="000C15D2">
        <w:rPr>
          <w:rFonts w:ascii="Verdana" w:hAnsi="Verdana"/>
          <w:sz w:val="18"/>
          <w:szCs w:val="18"/>
        </w:rPr>
        <w:t xml:space="preserve">, который подписывается Сторонами в срок </w:t>
      </w:r>
      <w:r w:rsidR="002C1077" w:rsidRPr="000C15D2">
        <w:rPr>
          <w:rFonts w:ascii="Verdana" w:hAnsi="Verdana"/>
          <w:i/>
          <w:color w:val="0070C0"/>
          <w:sz w:val="18"/>
          <w:szCs w:val="18"/>
        </w:rPr>
        <w:t xml:space="preserve">не позднее </w:t>
      </w:r>
      <w:r w:rsidR="00B877FA" w:rsidRPr="000C15D2">
        <w:rPr>
          <w:rFonts w:ascii="Verdana" w:hAnsi="Verdana"/>
          <w:i/>
          <w:color w:val="0070C0"/>
          <w:sz w:val="18"/>
          <w:szCs w:val="18"/>
        </w:rPr>
        <w:t xml:space="preserve">5 </w:t>
      </w:r>
      <w:r w:rsidR="002C1077" w:rsidRPr="000C15D2">
        <w:rPr>
          <w:rFonts w:ascii="Verdana" w:hAnsi="Verdana"/>
          <w:i/>
          <w:color w:val="0070C0"/>
          <w:sz w:val="18"/>
          <w:szCs w:val="18"/>
        </w:rPr>
        <w:t>(</w:t>
      </w:r>
      <w:r w:rsidR="00B877FA" w:rsidRPr="000C15D2">
        <w:rPr>
          <w:rFonts w:ascii="Verdana" w:hAnsi="Verdana"/>
          <w:i/>
          <w:color w:val="0070C0"/>
          <w:sz w:val="18"/>
          <w:szCs w:val="18"/>
        </w:rPr>
        <w:t>пяти</w:t>
      </w:r>
      <w:r w:rsidR="002C1077" w:rsidRPr="000C15D2">
        <w:rPr>
          <w:rFonts w:ascii="Verdana" w:hAnsi="Verdana"/>
          <w:i/>
          <w:color w:val="0070C0"/>
          <w:sz w:val="18"/>
          <w:szCs w:val="18"/>
        </w:rPr>
        <w:t>)</w:t>
      </w:r>
      <w:r w:rsidR="00514071" w:rsidRPr="000C15D2">
        <w:rPr>
          <w:rFonts w:ascii="Verdana" w:hAnsi="Verdana"/>
          <w:i/>
          <w:color w:val="0070C0"/>
          <w:sz w:val="18"/>
          <w:szCs w:val="18"/>
        </w:rPr>
        <w:t xml:space="preserve"> </w:t>
      </w:r>
      <w:r w:rsidR="002C1077" w:rsidRPr="000C15D2">
        <w:rPr>
          <w:rFonts w:ascii="Verdana" w:hAnsi="Verdana"/>
          <w:sz w:val="18"/>
          <w:szCs w:val="18"/>
        </w:rPr>
        <w:t xml:space="preserve">рабочих дней </w:t>
      </w:r>
      <w:r w:rsidR="00AF721D" w:rsidRPr="000C15D2">
        <w:rPr>
          <w:rFonts w:ascii="Verdana" w:hAnsi="Verdana"/>
          <w:sz w:val="18"/>
          <w:szCs w:val="18"/>
        </w:rPr>
        <w:t xml:space="preserve">с даты </w:t>
      </w:r>
      <w:r w:rsidR="009F6F9D">
        <w:rPr>
          <w:rFonts w:ascii="Verdana" w:hAnsi="Verdana"/>
          <w:sz w:val="18"/>
          <w:szCs w:val="18"/>
        </w:rPr>
        <w:t xml:space="preserve">выполнения п.2.2 </w:t>
      </w:r>
      <w:proofErr w:type="gramStart"/>
      <w:r w:rsidR="009F6F9D">
        <w:rPr>
          <w:rFonts w:ascii="Verdana" w:hAnsi="Verdana"/>
          <w:sz w:val="18"/>
          <w:szCs w:val="18"/>
        </w:rPr>
        <w:t>и</w:t>
      </w:r>
      <w:r w:rsidR="009F6F9D" w:rsidRPr="009F6F9D">
        <w:rPr>
          <w:rFonts w:ascii="Verdana" w:hAnsi="Verdana"/>
          <w:sz w:val="18"/>
          <w:szCs w:val="18"/>
        </w:rPr>
        <w:t xml:space="preserve">  наступления</w:t>
      </w:r>
      <w:proofErr w:type="gramEnd"/>
      <w:r w:rsidR="009F6F9D" w:rsidRPr="009F6F9D">
        <w:rPr>
          <w:rFonts w:ascii="Verdana" w:hAnsi="Verdana"/>
          <w:sz w:val="18"/>
          <w:szCs w:val="18"/>
        </w:rPr>
        <w:t xml:space="preserve"> Отлагательного условия</w:t>
      </w:r>
      <w:r w:rsidR="00AF721D" w:rsidRPr="000C15D2">
        <w:rPr>
          <w:rFonts w:ascii="Verdana" w:hAnsi="Verdana"/>
          <w:sz w:val="18"/>
          <w:szCs w:val="18"/>
        </w:rPr>
        <w:t>.</w:t>
      </w:r>
    </w:p>
    <w:p w14:paraId="46621939" w14:textId="77777777" w:rsidR="007D5E49" w:rsidRPr="000C15D2" w:rsidRDefault="007D5E49" w:rsidP="000C15D2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5D1E3E5C" w14:textId="3D271CD1" w:rsidR="00A24C91" w:rsidRPr="000C15D2" w:rsidRDefault="00A24C91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оговора по каким-либо причинам, Покупатель обязан вернуть </w:t>
      </w:r>
      <w:r w:rsidR="00F5200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14:paraId="20895AD7" w14:textId="77777777" w:rsidR="000B52B3" w:rsidRPr="000C15D2" w:rsidRDefault="000B52B3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6C4B3027" w14:textId="507579BE" w:rsidR="00A24C91" w:rsidRPr="000C15D2" w:rsidRDefault="00A24C91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3.3. Обязательство Продавца передать недвижимое имуще</w:t>
      </w:r>
      <w:r w:rsidR="0030127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ство считается исполненным в дату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0C15D2" w:rsidRDefault="008749A5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3997793" w14:textId="77777777" w:rsidR="00CE777E" w:rsidRPr="000C15D2" w:rsidRDefault="00CE777E" w:rsidP="000C15D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ПРАВА И ОБЯЗАННОСТИ СТОРОН</w:t>
      </w:r>
    </w:p>
    <w:p w14:paraId="018CF44F" w14:textId="77777777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7852D21" w14:textId="77777777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4.1. Продавец обязан:</w:t>
      </w:r>
    </w:p>
    <w:p w14:paraId="6B2107D4" w14:textId="0D908395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C14A02D" w14:textId="5D09F2D9" w:rsidR="00AF721D" w:rsidRPr="000C15D2" w:rsidRDefault="00AF721D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EE168A7" w14:textId="2E19A28D" w:rsidR="00211F7A" w:rsidRPr="000C15D2" w:rsidRDefault="00B13C1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i/>
          <w:sz w:val="18"/>
          <w:szCs w:val="18"/>
          <w:lang w:eastAsia="ru-RU"/>
        </w:rPr>
        <w:t xml:space="preserve"> </w:t>
      </w:r>
    </w:p>
    <w:p w14:paraId="567E23E6" w14:textId="77777777" w:rsidR="00CE777E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 Покупатель обязан:</w:t>
      </w:r>
    </w:p>
    <w:p w14:paraId="0AAF90A8" w14:textId="17C1DD33" w:rsidR="00B17901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0C15D2" w14:paraId="4DED3D2A" w14:textId="77777777" w:rsidTr="00D05072">
        <w:tc>
          <w:tcPr>
            <w:tcW w:w="2269" w:type="dxa"/>
          </w:tcPr>
          <w:p w14:paraId="31837F38" w14:textId="77777777" w:rsidR="00F54327" w:rsidRPr="000C15D2" w:rsidRDefault="00F5432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0C15D2" w:rsidRDefault="00F8488D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4.2.1. произвести оплату ц</w:t>
            </w:r>
            <w:r w:rsidR="00F54327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ены недвижимого имущества на у</w:t>
            </w:r>
            <w:r w:rsidR="00B541D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словиях, установленных Договором.</w:t>
            </w:r>
          </w:p>
        </w:tc>
      </w:tr>
      <w:tr w:rsidR="00F54327" w:rsidRPr="000C15D2" w14:paraId="4044F9E5" w14:textId="77777777" w:rsidTr="00D05072">
        <w:tc>
          <w:tcPr>
            <w:tcW w:w="2269" w:type="dxa"/>
          </w:tcPr>
          <w:p w14:paraId="21505092" w14:textId="77777777" w:rsidR="00F54327" w:rsidRPr="000C15D2" w:rsidRDefault="00F5432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0C15D2" w:rsidRDefault="00F8488D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4.2.1. произвести оплату ц</w:t>
            </w:r>
            <w:r w:rsidR="00F54327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Документы, подтверждающие факт и</w:t>
            </w:r>
            <w:r w:rsidR="00A21D79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условия открытия аккредитива, п</w:t>
            </w:r>
            <w:r w:rsidR="004641F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редставить Продавцу не позднее</w:t>
            </w:r>
            <w:r w:rsidR="00032CB8"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032CB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1</w:t>
            </w:r>
            <w:r w:rsidR="004641F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="00032CB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(О</w:t>
            </w:r>
            <w:r w:rsidR="004641F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дного</w:t>
            </w:r>
            <w:r w:rsidR="00032CB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)</w:t>
            </w:r>
            <w:r w:rsidR="004641F8"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</w:t>
            </w:r>
            <w:r w:rsidR="004641F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рабочего дня со дня их получения Покупателем</w:t>
            </w:r>
            <w:r w:rsidR="00B541D8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2C5D4568" w14:textId="77777777" w:rsidR="00F54327" w:rsidRPr="000C15D2" w:rsidRDefault="00F5432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</w:pPr>
    </w:p>
    <w:p w14:paraId="4034235E" w14:textId="48E2C011" w:rsidR="00CE777E" w:rsidRPr="000C15D2" w:rsidRDefault="007A511A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П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ринять недвижимое имущество</w:t>
      </w:r>
      <w:r w:rsidR="00F35A3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AE475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согласно разделу </w:t>
      </w:r>
      <w:r w:rsidR="003F7EC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="00B541D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2B3DADCF" w14:textId="69BB2150" w:rsidR="00BA030C" w:rsidRPr="000C15D2" w:rsidRDefault="00BA030C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78419DCF" w14:textId="71D22215" w:rsidR="001F4445" w:rsidRPr="000C15D2" w:rsidRDefault="00080B2F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E13CF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</w:t>
      </w:r>
      <w:r w:rsidR="00982ED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даты прием</w:t>
      </w:r>
      <w:r w:rsidR="004878AD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="00982ED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недвижимого имущества </w:t>
      </w:r>
      <w:r w:rsidR="006D4B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 Акту приема-передачи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либо с даты </w:t>
      </w:r>
      <w:r w:rsidR="0037003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государственной 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82ED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нести бремя его содержания </w:t>
      </w:r>
      <w:r w:rsidR="001F444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и/или мест общего пользования</w:t>
      </w:r>
      <w:r w:rsidR="0041459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иные платежи</w:t>
      </w:r>
      <w:r w:rsidR="00B541D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08501693" w14:textId="03CB0E6F" w:rsidR="00D512E5" w:rsidRPr="000C15D2" w:rsidRDefault="00CE777E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омпенсировать Продавцу </w:t>
      </w:r>
      <w:r w:rsidR="00FB4B6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все 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понесенные Продавцом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расходы по содержанию недвижимого имущества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 период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C5D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даты </w:t>
      </w:r>
      <w:r w:rsidR="00DE635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подписания Акта приема-передачи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либо </w:t>
      </w:r>
      <w:r w:rsidR="00FC5D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даты государственной регистрации перехода права собственности</w:t>
      </w:r>
      <w:r w:rsidR="00FC150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зависимости от того, какая дата наступит </w:t>
      </w:r>
      <w:r w:rsidR="00D050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раньше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FC150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 также после 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даты </w:t>
      </w:r>
      <w:r w:rsidR="00DE635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подписания Акта приема-передачи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или дат</w:t>
      </w:r>
      <w:r w:rsidR="00342A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ы</w:t>
      </w:r>
      <w:r w:rsidR="0037003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государственной</w:t>
      </w:r>
      <w:r w:rsidR="005D6F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включая</w:t>
      </w:r>
      <w:r w:rsidR="00CD57A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7F1AB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 не ограничиваясь</w:t>
      </w:r>
      <w:r w:rsidR="00705B1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512E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пользования</w:t>
      </w:r>
      <w:r w:rsidR="00217D3B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, иные платежи</w:t>
      </w:r>
      <w:r w:rsidR="00BA030C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.</w:t>
      </w:r>
    </w:p>
    <w:p w14:paraId="037EA8FF" w14:textId="77777777" w:rsidR="00BA030C" w:rsidRPr="000C15D2" w:rsidRDefault="00BA030C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Возмещение </w:t>
      </w:r>
      <w:r w:rsidR="00D512E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Продавцу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расходов производится Покупателем не позднее 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5 (Пяти)</w:t>
      </w:r>
      <w:r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рабочих дней со дня получения соответствующих счетов </w:t>
      </w:r>
      <w:r w:rsidR="007D77E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от Продавца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 приложением копий документов, подтверждающих произведенные расходы.</w:t>
      </w:r>
    </w:p>
    <w:p w14:paraId="0871D875" w14:textId="156DBDFC" w:rsidR="008C3A91" w:rsidRPr="000C15D2" w:rsidRDefault="008C3A91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093ED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Не позднее </w:t>
      </w:r>
      <w:r w:rsidR="00032CB8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30 </w:t>
      </w:r>
      <w:r w:rsidR="00BD76B6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(</w:t>
      </w:r>
      <w:r w:rsidR="00032CB8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Т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ридцати)</w:t>
      </w:r>
      <w:r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proofErr w:type="spellStart"/>
      <w:r w:rsidR="00A518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э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нергоснабжающими</w:t>
      </w:r>
      <w:proofErr w:type="spellEnd"/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682D5656" w14:textId="1F85C6D5" w:rsidR="0059581D" w:rsidRPr="000C15D2" w:rsidRDefault="0059581D" w:rsidP="000C15D2">
      <w:pPr>
        <w:pStyle w:val="Default"/>
        <w:jc w:val="both"/>
        <w:rPr>
          <w:sz w:val="18"/>
          <w:szCs w:val="18"/>
        </w:rPr>
      </w:pP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4.2.7. </w:t>
      </w:r>
      <w:r w:rsidR="003A6D95" w:rsidRPr="000C15D2">
        <w:rPr>
          <w:rFonts w:eastAsia="Times New Roman" w:cs="Times New Roman"/>
          <w:color w:val="auto"/>
          <w:sz w:val="18"/>
          <w:szCs w:val="18"/>
          <w:lang w:eastAsia="ru-RU"/>
        </w:rPr>
        <w:t>Н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>е производить без согласия Продавца действий, ведущих к изменению недвижимого имущества до момента получения Продавцом денежных средств</w:t>
      </w:r>
      <w:r w:rsidR="00566A3D" w:rsidRPr="000C15D2">
        <w:rPr>
          <w:rFonts w:eastAsia="Times New Roman" w:cs="Times New Roman"/>
          <w:color w:val="auto"/>
          <w:sz w:val="18"/>
          <w:szCs w:val="18"/>
          <w:lang w:eastAsia="ru-RU"/>
        </w:rPr>
        <w:t>, составляющих Цену недвижимого имущества, указанную в п.2.1. Договора,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в полном объеме</w:t>
      </w:r>
      <w:r w:rsidR="00207B27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, а также 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до момента погашения </w:t>
      </w:r>
      <w:r w:rsidR="00207B27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ипотеки 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в ЕГРН (в </w:t>
      </w:r>
      <w:r w:rsidR="00CA6176" w:rsidRPr="000C15D2">
        <w:rPr>
          <w:rFonts w:eastAsia="Times New Roman" w:cs="Times New Roman"/>
          <w:color w:val="auto"/>
          <w:sz w:val="18"/>
          <w:szCs w:val="18"/>
          <w:lang w:eastAsia="ru-RU"/>
        </w:rPr>
        <w:t>случае,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>когда ипотека устан</w:t>
      </w:r>
      <w:r w:rsidR="008530E1" w:rsidRPr="000C15D2">
        <w:rPr>
          <w:rFonts w:eastAsia="Times New Roman" w:cs="Times New Roman"/>
          <w:color w:val="auto"/>
          <w:sz w:val="18"/>
          <w:szCs w:val="18"/>
          <w:lang w:eastAsia="ru-RU"/>
        </w:rPr>
        <w:t>о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>вл</w:t>
      </w:r>
      <w:r w:rsidR="006051D9" w:rsidRPr="000C15D2">
        <w:rPr>
          <w:rFonts w:eastAsia="Times New Roman" w:cs="Times New Roman"/>
          <w:color w:val="auto"/>
          <w:sz w:val="18"/>
          <w:szCs w:val="18"/>
          <w:lang w:eastAsia="ru-RU"/>
        </w:rPr>
        <w:t>ена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</w:t>
      </w:r>
      <w:r w:rsidR="008530E1" w:rsidRPr="000C15D2">
        <w:rPr>
          <w:rFonts w:eastAsia="Times New Roman" w:cs="Times New Roman"/>
          <w:color w:val="auto"/>
          <w:sz w:val="18"/>
          <w:szCs w:val="18"/>
          <w:lang w:eastAsia="ru-RU"/>
        </w:rPr>
        <w:t>по</w:t>
      </w:r>
      <w:r w:rsidR="00025274"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 условиям Договора</w:t>
      </w:r>
      <w:r w:rsidRPr="000C15D2">
        <w:rPr>
          <w:rFonts w:eastAsia="Times New Roman" w:cs="Times New Roman"/>
          <w:color w:val="auto"/>
          <w:sz w:val="18"/>
          <w:szCs w:val="18"/>
          <w:lang w:eastAsia="ru-RU"/>
        </w:rPr>
        <w:t xml:space="preserve">). </w:t>
      </w:r>
    </w:p>
    <w:p w14:paraId="2E1E1DED" w14:textId="2571D2C2" w:rsidR="0059581D" w:rsidRPr="000C15D2" w:rsidRDefault="0059581D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D25FCD4" w14:textId="77777777" w:rsidR="00703507" w:rsidRPr="000C15D2" w:rsidRDefault="0070350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56121B7" w14:textId="77777777" w:rsidR="00703507" w:rsidRPr="000C15D2" w:rsidRDefault="00703507" w:rsidP="000C15D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  <w:t xml:space="preserve">Регистрация </w:t>
      </w:r>
      <w:r w:rsidR="008511A3" w:rsidRPr="000C15D2"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  <w:t xml:space="preserve">права собственности и </w:t>
      </w:r>
      <w:r w:rsidRPr="000C15D2">
        <w:rPr>
          <w:rFonts w:ascii="Verdana" w:eastAsia="Times New Roman" w:hAnsi="Verdana" w:cs="Times New Roman"/>
          <w:b/>
          <w:caps/>
          <w:sz w:val="18"/>
          <w:szCs w:val="18"/>
          <w:lang w:eastAsia="ru-RU"/>
        </w:rPr>
        <w:t xml:space="preserve">перехода права собственности </w:t>
      </w:r>
    </w:p>
    <w:p w14:paraId="1A573503" w14:textId="77777777" w:rsidR="00703507" w:rsidRPr="000C15D2" w:rsidRDefault="0070350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E996B2A" w14:textId="77777777" w:rsidR="008511A3" w:rsidRPr="000C15D2" w:rsidRDefault="00CE777E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5.</w:t>
      </w:r>
      <w:r w:rsidR="002616C6" w:rsidRPr="000C15D2">
        <w:rPr>
          <w:rFonts w:ascii="Verdana" w:eastAsia="Times New Roman" w:hAnsi="Verdana" w:cs="Times New Roman"/>
          <w:sz w:val="18"/>
          <w:szCs w:val="18"/>
          <w:lang w:eastAsia="ru-RU"/>
        </w:rPr>
        <w:t>1.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Переход права собственности на </w:t>
      </w:r>
      <w:r w:rsidR="00B578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недвижимое имущество 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недвижимое имущество 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5FD7A763" w:rsidR="008C3A91" w:rsidRPr="000C15D2" w:rsidRDefault="00A232A3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5.2. </w:t>
      </w:r>
      <w:r w:rsidR="008C3A9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асходы</w:t>
      </w:r>
      <w:r w:rsidR="0018166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связанные с оформлением и государственной регистрацией </w:t>
      </w:r>
      <w:r w:rsidR="00243A4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права собственности и </w:t>
      </w:r>
      <w:r w:rsidR="0018166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перехода</w:t>
      </w:r>
      <w:r w:rsidR="008511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права собственности </w:t>
      </w:r>
      <w:r w:rsidR="00C06D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 недвижимое имущество,</w:t>
      </w:r>
      <w:r w:rsidR="00B578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AF721D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несет Покупатель.</w:t>
      </w:r>
    </w:p>
    <w:p w14:paraId="7EB0F123" w14:textId="43CDC023" w:rsidR="00CE777E" w:rsidRPr="000C15D2" w:rsidRDefault="008C3A91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Данные расходы не включаю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тся в сумму, указанную в п. 2.1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уплачиваются 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 мере необходимости и своевременно</w:t>
      </w:r>
      <w:r w:rsidR="004F51F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компенсации не подлежат</w:t>
      </w:r>
      <w:r w:rsidR="00032C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210AFB0A" w14:textId="0DDC79E1" w:rsidR="00C8616B" w:rsidRPr="000C15D2" w:rsidRDefault="006875E5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F921F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CE777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4F51F2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Стороны обязуются </w:t>
      </w:r>
      <w:r w:rsidR="009E2280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370031"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н</w:t>
      </w:r>
      <w:r w:rsidR="00C8616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 позднее 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77566E" w:rsidRPr="000C15D2" w14:paraId="148341D6" w14:textId="77777777" w:rsidTr="007F3816">
        <w:tc>
          <w:tcPr>
            <w:tcW w:w="2410" w:type="dxa"/>
          </w:tcPr>
          <w:p w14:paraId="6963AE27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Вариант 1 </w:t>
            </w:r>
          </w:p>
          <w:p w14:paraId="301CED41" w14:textId="77777777" w:rsidR="00E450A7" w:rsidRPr="000C15D2" w:rsidRDefault="00E450A7" w:rsidP="000C15D2">
            <w:pPr>
              <w:pStyle w:val="Default"/>
              <w:rPr>
                <w:i/>
                <w:sz w:val="18"/>
                <w:szCs w:val="18"/>
              </w:rPr>
            </w:pPr>
            <w:r w:rsidRPr="000C15D2">
              <w:rPr>
                <w:i/>
                <w:sz w:val="18"/>
                <w:szCs w:val="18"/>
              </w:rPr>
              <w:t xml:space="preserve">Прямые расчеты </w:t>
            </w:r>
          </w:p>
          <w:p w14:paraId="60C69D58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6935" w:type="dxa"/>
          </w:tcPr>
          <w:p w14:paraId="3E8F24CA" w14:textId="691750CF" w:rsidR="00E450A7" w:rsidRPr="000C15D2" w:rsidRDefault="00487045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5 (пяти)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рабочих дней с даты выполнения </w:t>
            </w:r>
            <w:r w:rsidR="00455347"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Покупателем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обязанностей, установленных в п.2.2 Договора</w:t>
            </w:r>
            <w:r w:rsidR="009F6F9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и с момента наступления Отлагательного условия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7566E" w:rsidRPr="000C15D2" w14:paraId="11311C31" w14:textId="77777777" w:rsidTr="007F3816">
        <w:tc>
          <w:tcPr>
            <w:tcW w:w="2410" w:type="dxa"/>
          </w:tcPr>
          <w:p w14:paraId="0A816A2A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Вариант 2</w:t>
            </w:r>
          </w:p>
          <w:p w14:paraId="21D2824F" w14:textId="502810E0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4AD62F7" w14:textId="681A040C" w:rsidR="00073672" w:rsidRPr="000C15D2" w:rsidRDefault="00D916D6" w:rsidP="000C15D2">
            <w:pPr>
              <w:pStyle w:val="Default"/>
              <w:rPr>
                <w:rFonts w:eastAsia="Times New Roman" w:cs="Times New Roman"/>
                <w:color w:val="auto"/>
                <w:sz w:val="18"/>
                <w:szCs w:val="18"/>
                <w:lang w:eastAsia="ru-RU"/>
              </w:rPr>
            </w:pPr>
            <w:r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>5</w:t>
            </w:r>
            <w:r w:rsidR="00073672"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 xml:space="preserve"> (</w:t>
            </w:r>
            <w:r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>пяти</w:t>
            </w:r>
            <w:r w:rsidR="00073672" w:rsidRPr="000C15D2">
              <w:rPr>
                <w:rFonts w:eastAsia="Times New Roman" w:cs="Times New Roman"/>
                <w:i/>
                <w:color w:val="0070C0"/>
                <w:sz w:val="18"/>
                <w:szCs w:val="18"/>
                <w:lang w:eastAsia="ru-RU"/>
              </w:rPr>
              <w:t xml:space="preserve">) </w:t>
            </w:r>
            <w:r w:rsidR="00073672" w:rsidRPr="000C15D2">
              <w:rPr>
                <w:rFonts w:eastAsia="Times New Roman" w:cs="Times New Roman"/>
                <w:color w:val="auto"/>
                <w:sz w:val="18"/>
                <w:szCs w:val="18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="009F6F9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с момента наступления Отлагательного условия</w:t>
            </w:r>
            <w:r w:rsidR="00073672" w:rsidRPr="000C15D2">
              <w:rPr>
                <w:rFonts w:eastAsia="Times New Roman" w:cs="Times New Roman"/>
                <w:color w:val="auto"/>
                <w:sz w:val="18"/>
                <w:szCs w:val="18"/>
                <w:lang w:eastAsia="ru-RU"/>
              </w:rPr>
              <w:t xml:space="preserve">. </w:t>
            </w:r>
          </w:p>
          <w:p w14:paraId="23DDDB41" w14:textId="77777777" w:rsidR="00E450A7" w:rsidRPr="000C15D2" w:rsidRDefault="00E450A7" w:rsidP="000C1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011B81B4" w14:textId="77777777" w:rsidR="00E450A7" w:rsidRPr="000C15D2" w:rsidRDefault="00E450A7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5CA1950A" w14:textId="77777777" w:rsidR="0013718F" w:rsidRPr="000C15D2" w:rsidRDefault="006F7668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5.4.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приостановления регистрации</w:t>
      </w:r>
      <w:r w:rsidR="00156C6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прав</w:t>
      </w:r>
      <w:r w:rsidR="00A1129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/перехода прав</w:t>
      </w:r>
      <w:r w:rsidR="00156C6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либо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отказа</w:t>
      </w:r>
      <w:r w:rsidR="0014144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регистрации </w:t>
      </w:r>
      <w:r w:rsidR="00A4138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прав/</w:t>
      </w:r>
      <w:r w:rsidR="00097EC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перехода прав собственности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 недвижимое имущество</w:t>
      </w:r>
      <w:r w:rsidR="00097EC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 Покупателю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6C5BF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Стороны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обязуются в течение срока, указанного в </w:t>
      </w:r>
      <w:r w:rsidR="00CE22E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письменном уведомлении </w:t>
      </w:r>
      <w:r w:rsidR="0014144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ргана </w:t>
      </w:r>
      <w:r w:rsidR="002613B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государственной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устранить 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причин</w:t>
      </w:r>
      <w:r w:rsidR="004C524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ы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препятствующи</w:t>
      </w:r>
      <w:r w:rsidR="004C524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осуществлению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регистрации прав и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при необходимости,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подать </w:t>
      </w:r>
      <w:r w:rsidR="005D49B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соответствующие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документы в </w:t>
      </w:r>
      <w:r w:rsidR="00412FD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рган </w:t>
      </w:r>
      <w:r w:rsidR="00412FD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государственной </w:t>
      </w:r>
      <w:r w:rsidR="00434C8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регистрации прав.</w:t>
      </w:r>
      <w:r w:rsidR="0013718F" w:rsidRPr="000C15D2">
        <w:rPr>
          <w:rFonts w:ascii="Verdana" w:hAnsi="Verdana"/>
          <w:sz w:val="18"/>
          <w:szCs w:val="18"/>
        </w:rPr>
        <w:t xml:space="preserve"> </w:t>
      </w:r>
    </w:p>
    <w:p w14:paraId="3DDF7920" w14:textId="354DC806" w:rsidR="0013718F" w:rsidRPr="000C15D2" w:rsidRDefault="0013718F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 xml:space="preserve">В случае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обязуются</w:t>
      </w:r>
      <w:r w:rsidR="00EA308F" w:rsidRPr="000C15D2">
        <w:rPr>
          <w:rFonts w:ascii="Verdana" w:eastAsia="Times New Roman" w:hAnsi="Verdana" w:cs="Times New Roman"/>
          <w:i/>
          <w:sz w:val="18"/>
          <w:szCs w:val="18"/>
          <w:lang w:eastAsia="ru-RU"/>
        </w:rPr>
        <w:t xml:space="preserve"> 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 позднее 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30</w:t>
      </w:r>
      <w:r w:rsidR="001A3DBC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(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тридцати</w:t>
      </w:r>
      <w:r w:rsidR="001A3DBC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) </w:t>
      </w:r>
      <w:r w:rsidR="001A3DB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рабочих дней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устранить причины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возврата и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подать </w:t>
      </w:r>
      <w:r w:rsidR="00E2742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все необходимые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документы в орган государственной регистрации прав.</w:t>
      </w:r>
      <w:r w:rsidRPr="000C15D2">
        <w:rPr>
          <w:rFonts w:ascii="Verdana" w:hAnsi="Verdana"/>
          <w:sz w:val="18"/>
          <w:szCs w:val="18"/>
        </w:rPr>
        <w:t xml:space="preserve"> </w:t>
      </w:r>
    </w:p>
    <w:p w14:paraId="0811722B" w14:textId="20E13319" w:rsidR="001C4054" w:rsidRPr="000C15D2" w:rsidRDefault="001C4054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FF0000"/>
          <w:sz w:val="18"/>
          <w:szCs w:val="18"/>
        </w:rPr>
      </w:pPr>
    </w:p>
    <w:p w14:paraId="640A98D8" w14:textId="68B954CE" w:rsidR="001D4AF6" w:rsidRPr="000C15D2" w:rsidRDefault="009F3508" w:rsidP="000C15D2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ОТВЕТСТВЕННОСТЬ </w:t>
      </w:r>
    </w:p>
    <w:p w14:paraId="05968451" w14:textId="77777777" w:rsidR="001D4AF6" w:rsidRPr="000C15D2" w:rsidRDefault="001D4AF6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hAnsi="Verdana"/>
          <w:sz w:val="18"/>
          <w:szCs w:val="18"/>
        </w:rPr>
      </w:pPr>
    </w:p>
    <w:p w14:paraId="7A5ED5D6" w14:textId="2A7BCFBC" w:rsidR="00F953B4" w:rsidRPr="000C15D2" w:rsidRDefault="00F953B4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6.1. За нарушение</w:t>
      </w:r>
      <w:r w:rsidR="00FB795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Покупателем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сроков оплаты, предусмотренных п</w:t>
      </w:r>
      <w:r w:rsidR="000C51A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2.</w:t>
      </w:r>
      <w:r w:rsidR="00A057ED" w:rsidRPr="000C15D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0C51A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и п.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4.2.</w:t>
      </w:r>
      <w:r w:rsidR="0037118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Договора, Продавец вправе требовать от По</w:t>
      </w:r>
      <w:r w:rsidR="004F51F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купателя уплаты неустойки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размере 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0,1 % (Ноль целых одна </w:t>
      </w:r>
      <w:r w:rsidR="00161D1E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десятая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420AAB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процента от неуплаченной суммы за каждый день просрочки</w:t>
      </w:r>
      <w:r w:rsidR="00161D1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но не более 10% от общей цены недвижимого имущества по Договору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233E7EB6" w14:textId="4022D0B6" w:rsidR="00000ED3" w:rsidRPr="000C15D2" w:rsidRDefault="00000ED3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6.2.</w:t>
      </w:r>
      <w:r w:rsidR="00DC25F5" w:rsidRPr="000C15D2">
        <w:rPr>
          <w:rFonts w:ascii="Verdana" w:hAnsi="Verdana"/>
          <w:sz w:val="18"/>
          <w:szCs w:val="18"/>
        </w:rPr>
        <w:t xml:space="preserve"> 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случае </w:t>
      </w:r>
      <w:r w:rsidR="007109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неисполнения/несвоевременного исполнения 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Покупател</w:t>
      </w:r>
      <w:r w:rsidR="007109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ем обязанностей</w:t>
      </w:r>
      <w:r w:rsidR="00832AF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приему недвижимого имущества и</w:t>
      </w:r>
      <w:r w:rsidR="002D7CAB" w:rsidRPr="000C15D2">
        <w:rPr>
          <w:rFonts w:ascii="Verdana" w:eastAsia="Times New Roman" w:hAnsi="Verdana" w:cs="Times New Roman"/>
          <w:sz w:val="18"/>
          <w:szCs w:val="18"/>
          <w:lang w:eastAsia="ru-RU"/>
        </w:rPr>
        <w:t>/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или</w:t>
      </w:r>
      <w:r w:rsidR="000C51A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подаче</w:t>
      </w:r>
      <w:r w:rsidR="00832AFB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документов на государственную</w:t>
      </w:r>
      <w:r w:rsidR="003629D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регистрацию</w:t>
      </w:r>
      <w:r w:rsidR="004F51F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F24CF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F1DA6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Продавец вправе требовать от Покупателя уп</w:t>
      </w:r>
      <w:r w:rsidR="004F51F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латы неустойки</w:t>
      </w:r>
      <w:r w:rsidR="005F1DA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размере 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0,1 % (Ноль целых одна </w:t>
      </w:r>
      <w:r w:rsidR="00161D1E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десятая</w:t>
      </w:r>
      <w:r w:rsidR="00DE4A80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6B02FD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</w:t>
      </w:r>
      <w:r w:rsidR="00AA768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процента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 суммы, указанной в п. </w:t>
      </w:r>
      <w:r w:rsidR="007109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2.1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за каждый </w:t>
      </w:r>
      <w:r w:rsidR="00C06D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день неисполнения</w:t>
      </w:r>
      <w:r w:rsidR="00DC01B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/несвоевременного исполнения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обязательств</w:t>
      </w:r>
      <w:r w:rsidR="006E7AB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но не более 10% от цены недвижимого имущества по настоящему Договору</w:t>
      </w:r>
      <w:r w:rsidR="00DC25F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F2B99" w:rsidRPr="000C15D2">
        <w:rPr>
          <w:rFonts w:ascii="Verdana" w:hAnsi="Verdana"/>
          <w:sz w:val="18"/>
          <w:szCs w:val="18"/>
        </w:rPr>
        <w:t xml:space="preserve"> </w:t>
      </w:r>
      <w:r w:rsidR="008F2B9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14:paraId="0486B184" w14:textId="33BA5FD9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6.3. В случае отказа Продавца от Договора по указанным в п. 9.2.1, 9.2.2 Договора основаниям, Покупатель обязуется выплатить Продавцу неустойку в размере 4,8% от цены имущества по Договору. Стороны пришли к соглашению, что в дату расторжения Договора происходит автоматический зачет указанной в Договоре неустойки Покупателя из подлежащих возврату Покупателю уплаченных по Договору денежных средств, указанных в п. 2.2.2 Договора.</w:t>
      </w:r>
    </w:p>
    <w:p w14:paraId="2F8FCB48" w14:textId="718D277C" w:rsidR="00F953B4" w:rsidRPr="000C15D2" w:rsidRDefault="000C3AAC" w:rsidP="000C15D2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</w:t>
      </w:r>
      <w:r w:rsidR="005233C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F953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Договору</w:t>
      </w:r>
      <w:r w:rsidR="00F953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твенности, должна в течение 3 (Т</w:t>
      </w:r>
      <w:r w:rsidR="00F953B4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69B1356" w:rsidR="00617D5E" w:rsidRPr="000C15D2" w:rsidRDefault="00617D5E" w:rsidP="000C15D2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</w:t>
      </w:r>
      <w:r w:rsidR="000C3AA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Упущенная выгода по Договору возмещению не подлежит.</w:t>
      </w:r>
    </w:p>
    <w:p w14:paraId="6B75BA29" w14:textId="77777777" w:rsidR="00B86386" w:rsidRPr="000C15D2" w:rsidRDefault="00B86386" w:rsidP="000C15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E739934" w14:textId="77777777" w:rsidR="009304B4" w:rsidRPr="000C15D2" w:rsidRDefault="009304B4" w:rsidP="000C15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СРОК ДЕЙСТВИЯ ДОГОВОРА</w:t>
      </w:r>
    </w:p>
    <w:p w14:paraId="53C91F5B" w14:textId="77777777" w:rsidR="009304B4" w:rsidRPr="000C15D2" w:rsidRDefault="009304B4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5C4BA20" w14:textId="52F35D96" w:rsidR="009304B4" w:rsidRPr="000C15D2" w:rsidRDefault="009304B4" w:rsidP="000C15D2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0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0C15D2" w:rsidRDefault="009304B4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D8E8B7A" w14:textId="77777777" w:rsidR="004C2778" w:rsidRPr="000C15D2" w:rsidRDefault="004C2778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8. РАЗРЕШЕНИЕ СПОРОВ</w:t>
      </w:r>
    </w:p>
    <w:p w14:paraId="6089BC22" w14:textId="77777777" w:rsidR="004C2778" w:rsidRPr="000C15D2" w:rsidRDefault="004C2778" w:rsidP="000C15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F034516" w14:textId="2D1FD4AD" w:rsidR="000D5385" w:rsidRPr="000C15D2" w:rsidRDefault="00243A43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8.1. Все споры Сторон по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ревышать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10 (Д</w:t>
      </w:r>
      <w:r w:rsidR="008F55DE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есять)</w:t>
      </w:r>
      <w:r w:rsidR="008F55DE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рабочих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дней с даты ее 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получения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установленный срок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Стороны вправе обратит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ь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ся за разрешением спора в суд.</w:t>
      </w:r>
    </w:p>
    <w:p w14:paraId="11279C4A" w14:textId="77777777" w:rsidR="009F3508" w:rsidRPr="000C15D2" w:rsidRDefault="009F3508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37A38D36" w14:textId="337BEC1C" w:rsidR="000B3E5F" w:rsidRPr="000C15D2" w:rsidRDefault="000B3E5F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9. </w:t>
      </w:r>
      <w:r w:rsidR="00720E91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ИЗМЕНЕНИЕ</w:t>
      </w:r>
      <w:r w:rsidR="00C35795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, ДОПОЛНЕНИЕ</w:t>
      </w:r>
      <w:r w:rsidR="00720E91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И </w:t>
      </w:r>
      <w:r w:rsidR="00617D5E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РАСТОРЖЕНИЕ </w:t>
      </w:r>
      <w:r w:rsidR="00720E91"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ДОГОВОРА</w:t>
      </w:r>
    </w:p>
    <w:p w14:paraId="186D31A7" w14:textId="77777777" w:rsidR="00C35795" w:rsidRPr="000C15D2" w:rsidRDefault="00C35795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0168FC3" w14:textId="77777777" w:rsidR="000B3E5F" w:rsidRPr="000C15D2" w:rsidRDefault="000B3E5F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9.1. Любые изменения</w:t>
      </w:r>
      <w:r w:rsidR="00C357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дополнения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357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настоящ</w:t>
      </w:r>
      <w:r w:rsidR="00C35795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ий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A729CE5" w:rsidR="004D0329" w:rsidRPr="000C15D2" w:rsidRDefault="00456C6E" w:rsidP="000C15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9</w:t>
      </w:r>
      <w:r w:rsidR="004D032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2.</w:t>
      </w:r>
      <w:r w:rsidR="004D0329" w:rsidRPr="000C15D2">
        <w:rPr>
          <w:rFonts w:ascii="Verdana" w:eastAsia="Times New Roman" w:hAnsi="Verdana" w:cs="Times New Roman"/>
          <w:sz w:val="18"/>
          <w:szCs w:val="18"/>
          <w:lang w:eastAsia="ru-RU"/>
        </w:rPr>
        <w:t> </w:t>
      </w:r>
      <w:r w:rsidR="00BE5472" w:rsidRPr="000C15D2">
        <w:rPr>
          <w:rFonts w:ascii="Verdana" w:hAnsi="Verdana"/>
          <w:sz w:val="18"/>
          <w:szCs w:val="18"/>
        </w:rPr>
        <w:t xml:space="preserve"> </w:t>
      </w:r>
      <w:r w:rsidR="00BE54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Продавец вправе в одностороннем внесудебном порядке отказаться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(расторгнуть)</w:t>
      </w:r>
      <w:r w:rsidR="00BE5472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 исполнения Договора в следующих случаях:</w:t>
      </w:r>
    </w:p>
    <w:p w14:paraId="79F9E916" w14:textId="2B35FCE3" w:rsidR="00D37C38" w:rsidRPr="000C15D2" w:rsidRDefault="00D37C38" w:rsidP="000C15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9.2.1. не поступление на счет Продавца оплаты цены недвижимого имущества в размере и сроки, установленные п.2.2 Договора.</w:t>
      </w:r>
    </w:p>
    <w:p w14:paraId="4717CE2B" w14:textId="77777777" w:rsidR="005233CE" w:rsidRPr="000C15D2" w:rsidRDefault="005233CE" w:rsidP="000C15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559"/>
      </w:tblGrid>
      <w:tr w:rsidR="00214EE9" w:rsidRPr="000C15D2" w14:paraId="2E867B6E" w14:textId="77777777" w:rsidTr="005921A1">
        <w:tc>
          <w:tcPr>
            <w:tcW w:w="3012" w:type="dxa"/>
            <w:shd w:val="clear" w:color="auto" w:fill="auto"/>
          </w:tcPr>
          <w:p w14:paraId="42B73455" w14:textId="2C219D3B" w:rsidR="00214EE9" w:rsidRPr="000C15D2" w:rsidRDefault="00214EE9" w:rsidP="000C15D2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3" w:right="38" w:firstLine="71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14:paraId="095F77E0" w14:textId="20999E8D" w:rsidR="00214EE9" w:rsidRPr="000C15D2" w:rsidRDefault="00214EE9" w:rsidP="000C15D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38" w:firstLine="142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D37C38" w:rsidRPr="000C15D2" w14:paraId="7E96F20E" w14:textId="77777777" w:rsidTr="005921A1">
        <w:tc>
          <w:tcPr>
            <w:tcW w:w="3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744DF7" w14:textId="3BE3EB1F" w:rsidR="00D37C38" w:rsidRPr="000C15D2" w:rsidRDefault="00D37C38" w:rsidP="000C15D2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3" w:right="38" w:firstLine="71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Вариант 1</w:t>
            </w:r>
          </w:p>
          <w:p w14:paraId="20DFF42B" w14:textId="77777777" w:rsidR="00D37C38" w:rsidRPr="000C15D2" w:rsidRDefault="00D37C38" w:rsidP="000C15D2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3" w:right="38" w:firstLine="71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 xml:space="preserve">при аккредитивной форме расчетов  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6DDC7" w14:textId="77777777" w:rsidR="00D37C38" w:rsidRPr="000C15D2" w:rsidRDefault="00D37C38" w:rsidP="000C15D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38" w:firstLine="142"/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sz w:val="18"/>
                <w:szCs w:val="18"/>
                <w:lang w:eastAsia="ru-RU"/>
              </w:rPr>
              <w:t>9.2.2. если Покупателем не открыт/не продлен аккредитив в установленный Договором срок в соответствии с условиями, изложенными в Приложении №1 к Договору.</w:t>
            </w:r>
          </w:p>
        </w:tc>
      </w:tr>
    </w:tbl>
    <w:p w14:paraId="783A077F" w14:textId="77777777" w:rsidR="00214EE9" w:rsidRPr="000C15D2" w:rsidRDefault="00214EE9" w:rsidP="000C15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8" w:firstLine="142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</w:p>
    <w:p w14:paraId="653E797D" w14:textId="77777777" w:rsidR="00214EE9" w:rsidRPr="000C15D2" w:rsidRDefault="00214EE9" w:rsidP="000C15D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8" w:firstLine="142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</w:p>
    <w:p w14:paraId="5C794657" w14:textId="5988E5B6" w:rsidR="00C71C61" w:rsidRPr="000C15D2" w:rsidRDefault="003F428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9.3. 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Указанное в п.9.2</w:t>
      </w:r>
      <w:r w:rsidR="00046C8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Договора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право может быть реализовано посре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дством направления уведомления П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родавцом Покупателю. Договор 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расторгается 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дату получения </w:t>
      </w:r>
      <w:r w:rsidR="00BF5638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Покупателем </w:t>
      </w:r>
      <w:r w:rsidR="00B012C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указанного уведомления. </w:t>
      </w:r>
    </w:p>
    <w:p w14:paraId="338C4CA6" w14:textId="69FE3450" w:rsidR="007A18E8" w:rsidRPr="000C15D2" w:rsidRDefault="007A18E8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9.4. </w:t>
      </w:r>
      <w:r w:rsidR="00617D5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расторжения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Стороны обязуются</w:t>
      </w:r>
      <w:r w:rsidR="001776FD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совместно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10 (</w:t>
      </w:r>
      <w:r w:rsidR="00A94D79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есяти)</w:t>
      </w:r>
      <w:r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рабочих дней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 дня </w:t>
      </w:r>
      <w:r w:rsidR="007B20F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расторжения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0C15D2" w:rsidRDefault="007A18E8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Возврат </w:t>
      </w:r>
      <w:r w:rsidR="009C245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Продавцом </w:t>
      </w:r>
      <w:r w:rsidR="00BB74C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Покупателю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уплаченных денежных сред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ств производится в течении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10 (Д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есяти)</w:t>
      </w: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рабочих дней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даты регистрации права собственности Продавца </w:t>
      </w:r>
      <w:r w:rsidR="003110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орган</w:t>
      </w:r>
      <w:r w:rsidR="003863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3110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государственной регистрации прав и подписания Акта возврата </w:t>
      </w:r>
      <w:r w:rsidR="00386377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недвижимого имущества </w:t>
      </w:r>
      <w:r w:rsidR="0031107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Продавцу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6568882B" w14:textId="6D153040" w:rsidR="00264A1F" w:rsidRPr="000C15D2" w:rsidRDefault="001776FD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нарушении </w:t>
      </w:r>
      <w:r w:rsidR="00046C8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настоящего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пункта</w:t>
      </w:r>
      <w:r w:rsidR="00046C89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Договора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применяется отве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тственность, установленная п.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8F55D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6.2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B783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Договора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3EE4DAFE" w14:textId="7A72C27E" w:rsidR="00264A1F" w:rsidRPr="000C15D2" w:rsidRDefault="00046C89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Настоящий п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ункт Договора остается в силе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несмотря на 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расторжение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Договора по основаниям, </w:t>
      </w:r>
      <w:r w:rsidR="00056D36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предусмотренным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п.9.2 Договора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или иным основаниям, требующим возвра</w:t>
      </w:r>
      <w:r w:rsidR="009C245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та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C245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недвижимого имущества </w:t>
      </w:r>
      <w:r w:rsidR="00264A1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Продавцу и регистрацию обратного перехода права собственности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1F9C61F9" w14:textId="5026F00A" w:rsidR="0082554E" w:rsidRPr="000C15D2" w:rsidRDefault="0082554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00D386A1" w14:textId="702EA469" w:rsidR="0082554E" w:rsidRPr="000C15D2" w:rsidRDefault="0082554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4866311A" w14:textId="77777777" w:rsidR="0082554E" w:rsidRPr="000C15D2" w:rsidRDefault="0082554E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D6DD5DA" w14:textId="77777777" w:rsidR="002E48FE" w:rsidRPr="000C15D2" w:rsidRDefault="002E48FE" w:rsidP="000C15D2">
      <w:pPr>
        <w:keepLines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9B1D328" w14:textId="77777777" w:rsidR="005A225B" w:rsidRPr="000C15D2" w:rsidRDefault="005A225B" w:rsidP="000C15D2">
      <w:pPr>
        <w:keepLine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10. ПРОЧИЕ УСЛОВИЯ</w:t>
      </w:r>
    </w:p>
    <w:p w14:paraId="55FE5988" w14:textId="77777777" w:rsidR="00163D0E" w:rsidRPr="000C15D2" w:rsidRDefault="00163D0E" w:rsidP="000C15D2">
      <w:pPr>
        <w:keepLine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9BD927F" w14:textId="01F91E58" w:rsidR="000B3E5F" w:rsidRPr="000C15D2" w:rsidRDefault="00A44D97" w:rsidP="000C15D2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10.</w:t>
      </w:r>
      <w:r w:rsidR="005233CE" w:rsidRPr="000C15D2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Стороны безотла</w:t>
      </w:r>
      <w:r w:rsidR="000B3E5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гательно (в течение </w:t>
      </w:r>
      <w:r w:rsidR="000B3E5F" w:rsidRPr="000C15D2">
        <w:rPr>
          <w:rFonts w:ascii="Verdana" w:eastAsia="Times New Roman" w:hAnsi="Verdana" w:cs="Times New Roman"/>
          <w:i/>
          <w:color w:val="0070C0"/>
          <w:kern w:val="20"/>
          <w:sz w:val="18"/>
          <w:szCs w:val="18"/>
          <w:lang w:eastAsia="ru-RU"/>
        </w:rPr>
        <w:t>3 (Трех)</w:t>
      </w:r>
      <w:r w:rsidR="000B3E5F" w:rsidRPr="000C15D2">
        <w:rPr>
          <w:rFonts w:ascii="Verdana" w:eastAsia="Times New Roman" w:hAnsi="Verdana" w:cs="Times New Roman"/>
          <w:color w:val="4F81BD" w:themeColor="accent1"/>
          <w:kern w:val="2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0C15D2" w:rsidRDefault="000B3E5F" w:rsidP="000C15D2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0C15D2" w:rsidRDefault="000B3E5F" w:rsidP="000C15D2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Все уведомления и сообщения должны быть направлены почтовой</w:t>
      </w:r>
      <w:r w:rsidR="00A87951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/курьерской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службой с</w:t>
      </w:r>
      <w:r w:rsidR="009B5AB0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</w:t>
      </w:r>
      <w:r w:rsidR="001E42F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вложенных </w:t>
      </w:r>
      <w:r w:rsidR="001E42FF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в отправление </w:t>
      </w:r>
      <w:r w:rsidR="00A87951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документов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в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седьмой </w:t>
      </w:r>
      <w:r w:rsidR="0099685B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календарный </w:t>
      </w:r>
      <w:r w:rsidR="002A3611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день со дня направления такого у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ведомления Стороне-адресату в зависимости от того</w:t>
      </w:r>
      <w:r w:rsidR="009564FC"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kern w:val="20"/>
          <w:sz w:val="18"/>
          <w:szCs w:val="18"/>
          <w:lang w:eastAsia="ru-RU"/>
        </w:rPr>
        <w:t xml:space="preserve"> что наступит ранее.</w:t>
      </w:r>
    </w:p>
    <w:p w14:paraId="2A70AAEA" w14:textId="1F77D9A0" w:rsidR="000B3E5F" w:rsidRPr="000C15D2" w:rsidRDefault="0099685B" w:rsidP="000C15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01B6E92E" w:rsidR="000B3E5F" w:rsidRPr="000C15D2" w:rsidRDefault="0099685B" w:rsidP="000C15D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Настоящий До</w:t>
      </w:r>
      <w:r w:rsidR="002A361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говор составлен и подписан в </w:t>
      </w:r>
      <w:r w:rsidR="00AB752A" w:rsidRPr="00AB752A">
        <w:rPr>
          <w:rFonts w:ascii="Verdana" w:eastAsia="Times New Roman" w:hAnsi="Verdana" w:cs="Times New Roman"/>
          <w:i/>
          <w:sz w:val="18"/>
          <w:szCs w:val="18"/>
          <w:lang w:eastAsia="ru-RU"/>
        </w:rPr>
        <w:t>3</w:t>
      </w:r>
      <w:r w:rsidR="0004044C" w:rsidRPr="00AB752A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(</w:t>
      </w:r>
      <w:r w:rsidR="00AB752A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Трех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0B3E5F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экземплярах, имеющих равную юридическую силу: 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 (О</w:t>
      </w:r>
      <w:r w:rsidR="000B3E5F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дин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0B3E5F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 для Покупателя, </w:t>
      </w:r>
      <w:r w:rsidR="00AB752A" w:rsidRPr="00AB752A">
        <w:rPr>
          <w:rFonts w:ascii="Verdana" w:eastAsia="Times New Roman" w:hAnsi="Verdana" w:cs="Times New Roman"/>
          <w:i/>
          <w:sz w:val="18"/>
          <w:szCs w:val="18"/>
          <w:lang w:eastAsia="ru-RU"/>
        </w:rPr>
        <w:t>2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(</w:t>
      </w:r>
      <w:r w:rsidR="00AB752A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Два</w:t>
      </w:r>
      <w:r w:rsidR="002A3611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0B3E5F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экземпляр</w:t>
      </w:r>
      <w:r w:rsidR="00AB752A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="000B3E5F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Продавца.</w:t>
      </w:r>
    </w:p>
    <w:p w14:paraId="6D969A85" w14:textId="6879C06F" w:rsidR="000D5385" w:rsidRPr="000C15D2" w:rsidRDefault="00E30683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Pr="000C15D2" w:rsidRDefault="004816A7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ECC4F02" w14:textId="785EAF65" w:rsidR="00A30CA0" w:rsidRPr="000C15D2" w:rsidRDefault="0055668A" w:rsidP="000C15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10.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A30CA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Приложения к Договору</w:t>
      </w:r>
      <w:r w:rsidR="00D013EC"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являющиеся его неотъемлемой частью</w:t>
      </w:r>
      <w:r w:rsidR="006E427F" w:rsidRPr="000C15D2">
        <w:rPr>
          <w:rStyle w:val="af4"/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footnoteReference w:id="2"/>
      </w:r>
      <w:r w:rsidR="00A30CA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:</w:t>
      </w:r>
    </w:p>
    <w:p w14:paraId="41BA6A26" w14:textId="175F9012" w:rsidR="00A30CA0" w:rsidRPr="000C15D2" w:rsidRDefault="00C76935" w:rsidP="000C15D2">
      <w:pPr>
        <w:widowControl w:val="0"/>
        <w:tabs>
          <w:tab w:val="left" w:pos="709"/>
        </w:tabs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 xml:space="preserve">Приложение №1 </w:t>
      </w:r>
      <w:r w:rsidR="00083142" w:rsidRPr="000C15D2">
        <w:rPr>
          <w:rFonts w:ascii="Verdana" w:hAnsi="Verdana"/>
          <w:sz w:val="18"/>
          <w:szCs w:val="18"/>
        </w:rPr>
        <w:t xml:space="preserve">Форма Акта приема-передачи к Договору купли-продажи недвижимого имущества от </w:t>
      </w:r>
      <w:r w:rsidR="00083142" w:rsidRPr="000C15D2">
        <w:rPr>
          <w:rFonts w:ascii="Verdana" w:hAnsi="Verdana"/>
          <w:color w:val="0070C0"/>
          <w:sz w:val="18"/>
          <w:szCs w:val="18"/>
        </w:rPr>
        <w:t>«____» __________</w:t>
      </w:r>
      <w:r w:rsidR="00083142" w:rsidRPr="000C15D2">
        <w:rPr>
          <w:rFonts w:ascii="Verdana" w:hAnsi="Verdana"/>
          <w:sz w:val="18"/>
          <w:szCs w:val="18"/>
        </w:rPr>
        <w:t>20__года</w:t>
      </w:r>
      <w:r w:rsidR="00A30CA0" w:rsidRPr="000C15D2">
        <w:rPr>
          <w:rFonts w:ascii="Verdana" w:hAnsi="Verdana"/>
          <w:sz w:val="18"/>
          <w:szCs w:val="18"/>
        </w:rPr>
        <w:t xml:space="preserve"> на </w:t>
      </w:r>
      <w:r w:rsidR="00A30CA0" w:rsidRPr="000C15D2">
        <w:rPr>
          <w:rFonts w:ascii="Verdana" w:hAnsi="Verdana"/>
          <w:color w:val="0070C0"/>
          <w:sz w:val="18"/>
          <w:szCs w:val="18"/>
        </w:rPr>
        <w:t>__</w:t>
      </w:r>
      <w:r w:rsidR="00A30CA0" w:rsidRPr="000C15D2">
        <w:rPr>
          <w:rFonts w:ascii="Verdana" w:hAnsi="Verdana"/>
          <w:sz w:val="18"/>
          <w:szCs w:val="18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0C15D2" w14:paraId="6D0346B1" w14:textId="77777777" w:rsidTr="00950FF3">
        <w:tc>
          <w:tcPr>
            <w:tcW w:w="2094" w:type="dxa"/>
            <w:shd w:val="clear" w:color="auto" w:fill="auto"/>
          </w:tcPr>
          <w:p w14:paraId="75C69725" w14:textId="7E21B94E" w:rsidR="00C76935" w:rsidRPr="000C15D2" w:rsidRDefault="00C76935" w:rsidP="000C15D2">
            <w:pPr>
              <w:spacing w:after="0" w:line="240" w:lineRule="auto"/>
              <w:jc w:val="right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>Вариант 1</w:t>
            </w:r>
            <w:r w:rsidR="0055668A"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0C15D2" w14:paraId="10C30E1E" w14:textId="77777777" w:rsidTr="00C76935">
              <w:tc>
                <w:tcPr>
                  <w:tcW w:w="7609" w:type="dxa"/>
                </w:tcPr>
                <w:p w14:paraId="037DEB93" w14:textId="73BB16DC" w:rsidR="00C76935" w:rsidRPr="000C15D2" w:rsidRDefault="00C76935" w:rsidP="000C15D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0C15D2">
                    <w:rPr>
                      <w:rFonts w:ascii="Verdana" w:hAnsi="Verdana"/>
                      <w:sz w:val="18"/>
                      <w:szCs w:val="18"/>
                    </w:rPr>
                    <w:t>Приложение №</w:t>
                  </w:r>
                  <w:r w:rsidR="005233CE" w:rsidRPr="000C15D2"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  <w:r w:rsidRPr="000C15D2">
                    <w:rPr>
                      <w:rFonts w:ascii="Verdana" w:hAnsi="Verdana"/>
                      <w:sz w:val="18"/>
                      <w:szCs w:val="18"/>
                    </w:rPr>
                    <w:t xml:space="preserve"> УСЛОВИЯ АККРЕДИТИВА на __л.</w:t>
                  </w:r>
                </w:p>
              </w:tc>
            </w:tr>
            <w:tr w:rsidR="00C76935" w:rsidRPr="000C15D2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0C15D2" w:rsidRDefault="0055668A" w:rsidP="000C15D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18"/>
                      <w:szCs w:val="18"/>
                    </w:rPr>
                  </w:pPr>
                  <w:r w:rsidRPr="000C15D2">
                    <w:rPr>
                      <w:rFonts w:ascii="Verdana" w:hAnsi="Verdana"/>
                      <w:i/>
                      <w:color w:val="0070C0"/>
                      <w:sz w:val="18"/>
                      <w:szCs w:val="18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0C15D2" w:rsidRDefault="00C76935" w:rsidP="000C15D2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477B1C19" w14:textId="77777777" w:rsidR="00C76935" w:rsidRPr="000C15D2" w:rsidRDefault="00C76935" w:rsidP="000C15D2">
      <w:pPr>
        <w:pStyle w:val="a5"/>
        <w:widowControl w:val="0"/>
        <w:tabs>
          <w:tab w:val="left" w:pos="709"/>
        </w:tabs>
        <w:adjustRightInd w:val="0"/>
        <w:ind w:left="0"/>
        <w:jc w:val="both"/>
        <w:rPr>
          <w:rFonts w:ascii="Verdana" w:hAnsi="Verdana"/>
          <w:sz w:val="18"/>
          <w:szCs w:val="18"/>
        </w:rPr>
      </w:pPr>
    </w:p>
    <w:p w14:paraId="7856B757" w14:textId="66DB090B" w:rsidR="004816A7" w:rsidRPr="000C15D2" w:rsidRDefault="004816A7" w:rsidP="000C15D2">
      <w:pPr>
        <w:pStyle w:val="a5"/>
        <w:widowControl w:val="0"/>
        <w:numPr>
          <w:ilvl w:val="0"/>
          <w:numId w:val="37"/>
        </w:numPr>
        <w:jc w:val="center"/>
        <w:rPr>
          <w:rFonts w:ascii="Verdana" w:hAnsi="Verdana"/>
          <w:b/>
          <w:sz w:val="18"/>
          <w:szCs w:val="18"/>
        </w:rPr>
      </w:pPr>
      <w:r w:rsidRPr="000C15D2">
        <w:rPr>
          <w:rFonts w:ascii="Verdana" w:hAnsi="Verdana"/>
          <w:b/>
          <w:sz w:val="18"/>
          <w:szCs w:val="18"/>
        </w:rPr>
        <w:t>АДРЕСА</w:t>
      </w:r>
      <w:r w:rsidR="000C2F08" w:rsidRPr="000C15D2">
        <w:rPr>
          <w:rFonts w:ascii="Verdana" w:hAnsi="Verdana"/>
          <w:b/>
          <w:sz w:val="18"/>
          <w:szCs w:val="18"/>
        </w:rPr>
        <w:t xml:space="preserve"> И</w:t>
      </w:r>
      <w:r w:rsidRPr="000C15D2">
        <w:rPr>
          <w:rFonts w:ascii="Verdana" w:hAnsi="Verdana"/>
          <w:b/>
          <w:sz w:val="18"/>
          <w:szCs w:val="18"/>
        </w:rPr>
        <w:t xml:space="preserve"> РЕКВИЗИТЫ СТОРОН</w:t>
      </w:r>
    </w:p>
    <w:p w14:paraId="1CD7C6B6" w14:textId="77777777" w:rsidR="009B7AF9" w:rsidRPr="000C15D2" w:rsidRDefault="009B7AF9" w:rsidP="000C15D2">
      <w:pPr>
        <w:pStyle w:val="a5"/>
        <w:widowControl w:val="0"/>
        <w:ind w:left="48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967"/>
      </w:tblGrid>
      <w:tr w:rsidR="004816A7" w:rsidRPr="000C15D2" w14:paraId="1B841C21" w14:textId="77777777" w:rsidTr="009B7AF9">
        <w:tc>
          <w:tcPr>
            <w:tcW w:w="5529" w:type="dxa"/>
            <w:shd w:val="clear" w:color="auto" w:fill="auto"/>
          </w:tcPr>
          <w:p w14:paraId="095F495E" w14:textId="77777777" w:rsidR="009B7AF9" w:rsidRPr="000C15D2" w:rsidRDefault="004816A7" w:rsidP="000C15D2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C15D2">
              <w:rPr>
                <w:rFonts w:ascii="Verdana" w:hAnsi="Verdana"/>
                <w:b/>
                <w:sz w:val="18"/>
                <w:szCs w:val="18"/>
              </w:rPr>
              <w:t>ПРОДАВЕЦ:</w:t>
            </w:r>
            <w:r w:rsidR="000C2F08" w:rsidRPr="000C15D2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</w:p>
          <w:p w14:paraId="73C7388F" w14:textId="5055DF2B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Публичное акционерное общество </w:t>
            </w:r>
          </w:p>
          <w:p w14:paraId="3CD1ABB4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Национальный банк «ТРАСТ»</w:t>
            </w:r>
          </w:p>
          <w:p w14:paraId="51434315" w14:textId="77777777" w:rsidR="00B03BF9" w:rsidRPr="000C15D2" w:rsidRDefault="00B03B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121151, г. Москва, ул. Можайский Вал, д. 8</w:t>
            </w:r>
          </w:p>
          <w:p w14:paraId="00DAA8D6" w14:textId="5C30A553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ОГРН 1027800000480</w:t>
            </w:r>
          </w:p>
          <w:p w14:paraId="5F8BCE91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ИНН 7831001567</w:t>
            </w:r>
          </w:p>
          <w:p w14:paraId="11806CB1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КПП 773001001</w:t>
            </w:r>
          </w:p>
          <w:p w14:paraId="06D68358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к/с № 30101810345250000635 в ГУ</w:t>
            </w:r>
          </w:p>
          <w:p w14:paraId="6E796D8E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Банка России по Центральному</w:t>
            </w:r>
          </w:p>
          <w:p w14:paraId="436CCF55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Федеральному Округу</w:t>
            </w:r>
          </w:p>
          <w:p w14:paraId="405AB556" w14:textId="3AB426E3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 xml:space="preserve">Счет для оплаты: </w:t>
            </w:r>
          </w:p>
          <w:p w14:paraId="72EB8CB0" w14:textId="77777777" w:rsidR="009B7AF9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БИК 044525635</w:t>
            </w:r>
          </w:p>
          <w:p w14:paraId="31C471DA" w14:textId="51814415" w:rsidR="004816A7" w:rsidRPr="000C15D2" w:rsidRDefault="009B7AF9" w:rsidP="000C15D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15D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</w:t>
            </w:r>
            <w:r w:rsidR="000C2F08" w:rsidRPr="000C15D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3967" w:type="dxa"/>
            <w:shd w:val="clear" w:color="auto" w:fill="auto"/>
          </w:tcPr>
          <w:p w14:paraId="58508BBD" w14:textId="77777777" w:rsidR="000C2F08" w:rsidRPr="000C15D2" w:rsidRDefault="000C2F08" w:rsidP="000C15D2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0C15D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0C15D2" w:rsidRDefault="004816A7" w:rsidP="000C15D2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CC8703" w14:textId="50DD20AD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ПОДПИСИ СТОРОН</w:t>
      </w:r>
    </w:p>
    <w:p w14:paraId="192A894F" w14:textId="77777777" w:rsidR="00A1228E" w:rsidRPr="000C15D2" w:rsidRDefault="00A1228E" w:rsidP="000C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5C645B00" w14:textId="77777777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ОТ ПРОДАВЦА:</w:t>
      </w:r>
    </w:p>
    <w:p w14:paraId="1103F1D5" w14:textId="77777777" w:rsidR="0060699B" w:rsidRPr="000C15D2" w:rsidRDefault="0060699B" w:rsidP="000C15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color w:val="1F497D" w:themeColor="text2"/>
          <w:sz w:val="18"/>
          <w:szCs w:val="18"/>
          <w:lang w:eastAsia="ru-RU"/>
        </w:rPr>
        <w:t xml:space="preserve">                                                   </w:t>
      </w:r>
      <w:r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______________________</w:t>
      </w:r>
      <w:r w:rsidRPr="000C15D2">
        <w:rPr>
          <w:rFonts w:ascii="Verdana" w:eastAsia="Times New Roman" w:hAnsi="Verdana" w:cs="Times New Roman"/>
          <w:b/>
          <w:bCs/>
          <w:color w:val="1F497D" w:themeColor="text2"/>
          <w:sz w:val="18"/>
          <w:szCs w:val="18"/>
          <w:lang w:eastAsia="ru-RU"/>
        </w:rPr>
        <w:t>/_______________/</w:t>
      </w:r>
    </w:p>
    <w:p w14:paraId="42235822" w14:textId="77777777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kern w:val="32"/>
          <w:sz w:val="18"/>
          <w:szCs w:val="18"/>
          <w:lang w:eastAsia="ru-RU"/>
        </w:rPr>
      </w:pPr>
    </w:p>
    <w:p w14:paraId="60F8DB81" w14:textId="77777777" w:rsidR="0060699B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ОТ ПОКУПАТЕЛЯ:</w:t>
      </w:r>
    </w:p>
    <w:p w14:paraId="3615858C" w14:textId="4F6F1561" w:rsidR="00DD5861" w:rsidRPr="000C15D2" w:rsidRDefault="0060699B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                                         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____________________/</w:t>
      </w:r>
      <w:r w:rsidR="00CC44A0"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________________</w:t>
      </w:r>
      <w:r w:rsidRPr="000C15D2">
        <w:rPr>
          <w:rFonts w:ascii="Verdana" w:eastAsia="Times New Roman" w:hAnsi="Verdana" w:cs="Times New Roman"/>
          <w:b/>
          <w:color w:val="1F497D" w:themeColor="text2"/>
          <w:sz w:val="18"/>
          <w:szCs w:val="18"/>
          <w:lang w:eastAsia="ru-RU"/>
        </w:rPr>
        <w:t>/</w:t>
      </w:r>
    </w:p>
    <w:p w14:paraId="73940E57" w14:textId="7F7202F8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379BF79" w14:textId="49BB947E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0D3A8D5" w14:textId="20D45D70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E114790" w14:textId="5632A23C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6F86C544" w14:textId="759AA17D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483239D0" w14:textId="77777777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A0B9AE9" w14:textId="095FB8AA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83C1532" w14:textId="296789EF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42353B8" w14:textId="36CEB919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39FB87E" w14:textId="77529459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6120C13" w14:textId="2128B28E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3156B6F9" w14:textId="77777777" w:rsidR="005233CE" w:rsidRPr="000C15D2" w:rsidRDefault="005233CE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1286A564" w14:textId="7A16B809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7B26C125" w14:textId="670730A8" w:rsidR="000C15D2" w:rsidRDefault="000C15D2">
      <w:pPr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br w:type="page"/>
      </w:r>
    </w:p>
    <w:p w14:paraId="19E29B23" w14:textId="77777777" w:rsidR="0055668A" w:rsidRPr="000C15D2" w:rsidRDefault="0055668A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70E56003" w14:textId="5ED138A8" w:rsidR="00DD5861" w:rsidRPr="000C15D2" w:rsidRDefault="00DD5861" w:rsidP="000C15D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Приложение №</w:t>
      </w:r>
      <w:r w:rsidR="00686D08" w:rsidRPr="000C15D2">
        <w:rPr>
          <w:rFonts w:ascii="Verdana" w:hAnsi="Verdana"/>
          <w:sz w:val="18"/>
          <w:szCs w:val="18"/>
        </w:rPr>
        <w:t>1</w:t>
      </w:r>
    </w:p>
    <w:p w14:paraId="2AA1547E" w14:textId="77777777" w:rsidR="00DD5861" w:rsidRPr="000C15D2" w:rsidRDefault="00DD5861" w:rsidP="000C15D2">
      <w:pPr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en-CA"/>
        </w:rPr>
      </w:pPr>
      <w:r w:rsidRPr="000C15D2">
        <w:rPr>
          <w:rFonts w:ascii="Verdana" w:eastAsia="Times New Roman" w:hAnsi="Verdana" w:cs="Arial"/>
          <w:sz w:val="18"/>
          <w:szCs w:val="18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0C15D2" w:rsidRDefault="00DD5861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 w:cs="Arial"/>
          <w:color w:val="000000" w:themeColor="text1"/>
          <w:sz w:val="18"/>
          <w:szCs w:val="18"/>
          <w:lang w:eastAsia="en-CA"/>
        </w:rPr>
      </w:pPr>
      <w:r w:rsidRPr="000C15D2">
        <w:rPr>
          <w:rFonts w:ascii="Verdana" w:hAnsi="Verdana" w:cs="Arial"/>
          <w:color w:val="000000" w:themeColor="text1"/>
          <w:sz w:val="18"/>
          <w:szCs w:val="18"/>
          <w:lang w:eastAsia="en-CA"/>
        </w:rPr>
        <w:t>от «__</w:t>
      </w:r>
      <w:proofErr w:type="gramStart"/>
      <w:r w:rsidRPr="000C15D2">
        <w:rPr>
          <w:rFonts w:ascii="Verdana" w:hAnsi="Verdana" w:cs="Arial"/>
          <w:color w:val="000000" w:themeColor="text1"/>
          <w:sz w:val="18"/>
          <w:szCs w:val="18"/>
          <w:lang w:eastAsia="en-CA"/>
        </w:rPr>
        <w:t>_»_</w:t>
      </w:r>
      <w:proofErr w:type="gramEnd"/>
      <w:r w:rsidRPr="000C15D2">
        <w:rPr>
          <w:rFonts w:ascii="Verdana" w:hAnsi="Verdana" w:cs="Arial"/>
          <w:color w:val="000000" w:themeColor="text1"/>
          <w:sz w:val="18"/>
          <w:szCs w:val="18"/>
          <w:lang w:eastAsia="en-CA"/>
        </w:rPr>
        <w:t>____________ 20__</w:t>
      </w:r>
    </w:p>
    <w:p w14:paraId="234C9248" w14:textId="77777777" w:rsidR="00DD5861" w:rsidRPr="000C15D2" w:rsidRDefault="00DD5861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 w:cs="Arial"/>
          <w:sz w:val="18"/>
          <w:szCs w:val="18"/>
          <w:lang w:eastAsia="en-CA"/>
        </w:rPr>
      </w:pPr>
    </w:p>
    <w:p w14:paraId="3F00A56E" w14:textId="77777777" w:rsidR="00DD5861" w:rsidRPr="000C15D2" w:rsidRDefault="00DD5861" w:rsidP="000C15D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Форма Акта приема-передачи </w:t>
      </w:r>
    </w:p>
    <w:p w14:paraId="16D74A40" w14:textId="77777777" w:rsidR="00DD5861" w:rsidRPr="000C15D2" w:rsidRDefault="00DD5861" w:rsidP="000C15D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к Договору купли-продажи</w:t>
      </w:r>
    </w:p>
    <w:p w14:paraId="5C483232" w14:textId="74041F9C" w:rsidR="00DD5861" w:rsidRPr="000C15D2" w:rsidRDefault="00DD5861" w:rsidP="000C15D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недвижимого имущества от «____» __________20__года</w:t>
      </w:r>
    </w:p>
    <w:p w14:paraId="58BA83CD" w14:textId="77777777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p w14:paraId="065F2EEF" w14:textId="79E50D3A" w:rsidR="00DD5861" w:rsidRPr="000C15D2" w:rsidRDefault="00DD5861" w:rsidP="000C15D2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г. __________                                                                </w:t>
      </w:r>
      <w:proofErr w:type="gramStart"/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«</w:t>
      </w:r>
      <w:proofErr w:type="gramEnd"/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0C15D2" w14:paraId="1E69AFF3" w14:textId="77777777" w:rsidTr="00CC3B0A">
        <w:tc>
          <w:tcPr>
            <w:tcW w:w="9072" w:type="dxa"/>
          </w:tcPr>
          <w:p w14:paraId="57093E67" w14:textId="77777777" w:rsidR="0055668A" w:rsidRPr="000C15D2" w:rsidRDefault="0055668A" w:rsidP="000C15D2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</w:p>
          <w:p w14:paraId="188416C1" w14:textId="77777777" w:rsidR="00CC3B0A" w:rsidRPr="000C15D2" w:rsidRDefault="00CC3B0A" w:rsidP="000C15D2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val="en-US" w:eastAsia="ru-RU"/>
              </w:rPr>
              <w:t>,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0C15D2" w14:paraId="40261AA5" w14:textId="77777777" w:rsidTr="00CC3B0A">
        <w:tc>
          <w:tcPr>
            <w:tcW w:w="9072" w:type="dxa"/>
          </w:tcPr>
          <w:p w14:paraId="578FBBD7" w14:textId="4D42BE81" w:rsidR="00CC3B0A" w:rsidRPr="000C15D2" w:rsidRDefault="00CC3B0A" w:rsidP="000C15D2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495D127C" w14:textId="10D9093B" w:rsidR="00DD5861" w:rsidRPr="000C15D2" w:rsidRDefault="00DD5861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именуемое в дальнейшем «</w:t>
      </w: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Продавец</w:t>
      </w:r>
      <w:r w:rsidRPr="000C15D2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»,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лице ____________________________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действующего на основании </w:t>
      </w:r>
      <w:r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______________</w:t>
      </w:r>
      <w:r w:rsidR="00D42EFE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,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0C15D2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0C15D2" w:rsidRDefault="00A1228E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E168382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ИНН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, ОГРН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, в лице</w:t>
            </w:r>
            <w:r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</w:t>
            </w:r>
            <w:r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действующего</w:t>
            </w:r>
            <w:r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 </w:t>
            </w:r>
            <w:r w:rsidRPr="000C15D2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на основании</w:t>
            </w:r>
            <w:r w:rsidRPr="000C15D2">
              <w:rPr>
                <w:rFonts w:ascii="Verdana" w:eastAsia="Times New Roman" w:hAnsi="Verdana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C15D2">
              <w:rPr>
                <w:rFonts w:ascii="Verdana" w:eastAsia="Times New Roman" w:hAnsi="Verdana" w:cs="Times New Roman"/>
                <w:i/>
                <w:color w:val="0070C0"/>
                <w:sz w:val="18"/>
                <w:szCs w:val="18"/>
                <w:lang w:eastAsia="ru-RU"/>
              </w:rPr>
              <w:t>__________________________________________</w:t>
            </w:r>
            <w:r w:rsidRPr="000C15D2">
              <w:rPr>
                <w:rFonts w:ascii="Verdana" w:eastAsia="Times New Roman" w:hAnsi="Verdana" w:cs="Times New Roman"/>
                <w:i/>
                <w:color w:val="4F81BD" w:themeColor="accent1"/>
                <w:sz w:val="18"/>
                <w:szCs w:val="18"/>
                <w:lang w:eastAsia="ru-RU"/>
              </w:rPr>
              <w:t xml:space="preserve">, </w:t>
            </w:r>
          </w:p>
          <w:p w14:paraId="62535CA4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18"/>
                <w:szCs w:val="18"/>
                <w:lang w:eastAsia="ru-RU"/>
              </w:rPr>
            </w:pPr>
          </w:p>
        </w:tc>
      </w:tr>
      <w:tr w:rsidR="00A1228E" w:rsidRPr="000C15D2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0C15D2" w:rsidRDefault="00A1228E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0C15D2" w:rsidRDefault="00A1228E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8766BCE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18"/>
                <w:szCs w:val="18"/>
              </w:rPr>
            </w:pP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___________________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sz w:val="18"/>
                <w:szCs w:val="18"/>
              </w:rPr>
              <w:t>года рождения</w:t>
            </w:r>
            <w:r w:rsidRPr="000C15D2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</w:t>
            </w:r>
            <w:r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____________________________________</w:t>
            </w:r>
            <w:r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, </w:t>
            </w:r>
          </w:p>
          <w:p w14:paraId="57442E94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A1228E" w:rsidRPr="000C15D2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0C15D2" w:rsidRDefault="00A1228E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3  Покупатель ИП</w:t>
            </w:r>
            <w:r w:rsidRPr="000C15D2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0C15D2" w:rsidRDefault="00A1228E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33D6A38" w14:textId="77777777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18"/>
                <w:szCs w:val="18"/>
              </w:rPr>
            </w:pPr>
            <w:r w:rsidRPr="000C15D2">
              <w:rPr>
                <w:rFonts w:ascii="Verdana" w:hAnsi="Verdana"/>
                <w:sz w:val="18"/>
                <w:szCs w:val="18"/>
              </w:rPr>
              <w:t>ОГРНИП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____________________, 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документ, удостоверяющий личность: 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_______________________</w:t>
            </w:r>
            <w:r w:rsidRPr="000C15D2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выдан</w:t>
            </w:r>
            <w:r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>_</w:t>
            </w:r>
            <w:r w:rsidRPr="000C15D2">
              <w:rPr>
                <w:rFonts w:ascii="Verdana" w:hAnsi="Verdana"/>
                <w:color w:val="0070C0"/>
                <w:sz w:val="18"/>
                <w:szCs w:val="18"/>
              </w:rPr>
              <w:t>_____________</w:t>
            </w:r>
            <w:r w:rsidRPr="000C15D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,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>проживающ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ий(-</w:t>
            </w:r>
            <w:proofErr w:type="spellStart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ая</w:t>
            </w:r>
            <w:proofErr w:type="spellEnd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)</w:t>
            </w:r>
            <w:r w:rsidRPr="000C15D2">
              <w:rPr>
                <w:rFonts w:ascii="Verdana" w:hAnsi="Verdana"/>
                <w:color w:val="0000FF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color w:val="000000"/>
                <w:sz w:val="18"/>
                <w:szCs w:val="18"/>
              </w:rPr>
              <w:t xml:space="preserve">по адресу </w:t>
            </w:r>
            <w:r w:rsidRPr="000C15D2">
              <w:rPr>
                <w:rFonts w:ascii="Verdana" w:hAnsi="Verdana"/>
                <w:color w:val="4F81BD" w:themeColor="accent1"/>
                <w:sz w:val="18"/>
                <w:szCs w:val="18"/>
              </w:rPr>
              <w:t xml:space="preserve">____________________________________,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свидетельство о государственной регистрации в качестве индивидуального предпринимателя серия</w:t>
            </w:r>
            <w:r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№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_____, </w:t>
            </w:r>
            <w:r w:rsidRPr="000C15D2">
              <w:rPr>
                <w:rFonts w:ascii="Verdana" w:hAnsi="Verdana"/>
                <w:color w:val="000000" w:themeColor="text1"/>
                <w:sz w:val="18"/>
                <w:szCs w:val="18"/>
              </w:rPr>
              <w:t>дата государственной регистрации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 xml:space="preserve"> «</w:t>
            </w:r>
            <w:proofErr w:type="gramStart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_»_</w:t>
            </w:r>
            <w:proofErr w:type="gramEnd"/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____20__,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выдано</w:t>
            </w:r>
            <w:r w:rsidRPr="000C15D2">
              <w:rPr>
                <w:rFonts w:ascii="Verdana" w:hAnsi="Verdana"/>
                <w:i/>
                <w:color w:val="4F81BD" w:themeColor="accent1"/>
                <w:sz w:val="18"/>
                <w:szCs w:val="18"/>
              </w:rPr>
              <w:t xml:space="preserve"> </w:t>
            </w:r>
            <w:r w:rsidRPr="000C15D2">
              <w:rPr>
                <w:rFonts w:ascii="Verdana" w:hAnsi="Verdana"/>
                <w:i/>
                <w:color w:val="0070C0"/>
                <w:sz w:val="18"/>
                <w:szCs w:val="18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C15D2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0C15D2" w:rsidRDefault="00A1228E" w:rsidP="000C15D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28E" w:rsidRPr="000C15D2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0C15D2" w:rsidRDefault="00A1228E" w:rsidP="000C15D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18"/>
                      <w:szCs w:val="18"/>
                      <w:lang w:eastAsia="ru-RU"/>
                    </w:rPr>
                  </w:pPr>
                  <w:r w:rsidRPr="000C15D2">
                    <w:rPr>
                      <w:rFonts w:ascii="Verdana" w:hAnsi="Verdana"/>
                      <w:i/>
                      <w:color w:val="0070C0"/>
                      <w:sz w:val="18"/>
                      <w:szCs w:val="18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0C15D2" w:rsidRDefault="00A1228E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1604097C" w14:textId="77777777" w:rsidR="00DD5861" w:rsidRPr="000C15D2" w:rsidRDefault="00DD5861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именуемый в дальнейшем «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Покупатель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», с другой стороны, совместно именуемые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«Стороны»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каждый в отдельности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«Сторона»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, составили настоящий Акт приема-передачи о нижеследующем:</w:t>
      </w:r>
    </w:p>
    <w:p w14:paraId="3E88AD4D" w14:textId="77777777" w:rsidR="005C0152" w:rsidRPr="000C15D2" w:rsidRDefault="00DD5861" w:rsidP="000C15D2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_»_</w:t>
      </w:r>
      <w:proofErr w:type="gramEnd"/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________20</w:t>
      </w:r>
      <w:r w:rsidR="00246D76" w:rsidRPr="000C15D2">
        <w:rPr>
          <w:rFonts w:ascii="Verdana" w:eastAsia="Times New Roman" w:hAnsi="Verdana" w:cs="Times New Roman"/>
          <w:sz w:val="18"/>
          <w:szCs w:val="18"/>
          <w:lang w:eastAsia="ru-RU"/>
        </w:rPr>
        <w:t>_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__ года (далее – «Договор») Продавец передает, а Покупатель принимает следующее недвижимое имущество (далее именуемое – «недвижимое имущество»):</w:t>
      </w:r>
    </w:p>
    <w:p w14:paraId="33EC9EAF" w14:textId="2BA7B7FA" w:rsidR="00DD5861" w:rsidRPr="000C15D2" w:rsidRDefault="00DD5861" w:rsidP="000C15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Земельный участок площадью 187 846 </w:t>
      </w:r>
      <w:proofErr w:type="spellStart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кв.м</w:t>
      </w:r>
      <w:proofErr w:type="spellEnd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с кадастровым номером 50:37:0000000:127, адрес: установлено относительно ориентира, расположенного за пределами участка. Ориентир Жилой дом. Участок находится примерно в от ориентира по направлению на Участок находится примерно в 1500 м, по направлению на юг от </w:t>
      </w:r>
      <w:proofErr w:type="spellStart"/>
      <w:proofErr w:type="gramStart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ориентира.Почтовый</w:t>
      </w:r>
      <w:proofErr w:type="spellEnd"/>
      <w:proofErr w:type="gramEnd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адрес ориентира: обл. Московская, р-н Каширский, д. </w:t>
      </w:r>
      <w:proofErr w:type="spellStart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Баскачи</w:t>
      </w:r>
      <w:proofErr w:type="spellEnd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ул. </w:t>
      </w:r>
      <w:proofErr w:type="spellStart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Загородная,дом</w:t>
      </w:r>
      <w:proofErr w:type="spellEnd"/>
      <w:r w:rsidR="007F526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14. Категория земель: Земли сельскохозяйственного назначения, Вид разрешенного использования: Для сельскохозяйственного производства (далее – «Недвижимое имущество» или «Земельный участок»)</w:t>
      </w:r>
      <w:r w:rsidR="005C0152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7D2ACC" w:rsidRPr="000C15D2" w14:paraId="27CEE618" w14:textId="77777777" w:rsidTr="00374A11">
        <w:tc>
          <w:tcPr>
            <w:tcW w:w="8787" w:type="dxa"/>
          </w:tcPr>
          <w:p w14:paraId="0E71336F" w14:textId="77777777" w:rsidR="007D2ACC" w:rsidRPr="000C15D2" w:rsidRDefault="007D2ACC" w:rsidP="000C15D2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09126DA8" w14:textId="506F3F3F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том числе, </w:t>
      </w:r>
      <w:r w:rsidR="00775AF0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18A33D1C" w14:textId="625E628B" w:rsidR="00AB23A0" w:rsidRDefault="00AB23A0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59F7646F" w14:textId="0AB1806F" w:rsidR="005921A1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5698C9CF" w14:textId="154F706A" w:rsidR="005921A1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3985678" w14:textId="7FA4A45C" w:rsidR="005921A1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6A426B09" w14:textId="6257AAB3" w:rsidR="005921A1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583C8964" w14:textId="67C79CE0" w:rsidR="005921A1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6FDA2CCA" w14:textId="6E63D1FE" w:rsidR="005921A1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067C0187" w14:textId="59622347" w:rsidR="005921A1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24F04019" w14:textId="77777777" w:rsidR="005921A1" w:rsidRPr="000C15D2" w:rsidRDefault="005921A1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3F520153" w14:textId="1DBB4446" w:rsidR="00DD5861" w:rsidRPr="000C15D2" w:rsidRDefault="00AB23A0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DD5861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663C454" w14:textId="0EA8695F" w:rsidR="00A01BD6" w:rsidRPr="000C15D2" w:rsidDel="00A01BD6" w:rsidRDefault="00AB23A0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F022A3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r w:rsidR="00DA0D3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Настоящий Акт прие</w:t>
      </w:r>
      <w:r w:rsidR="00AB752A">
        <w:rPr>
          <w:rFonts w:ascii="Verdana" w:eastAsia="Times New Roman" w:hAnsi="Verdana" w:cs="Times New Roman"/>
          <w:sz w:val="18"/>
          <w:szCs w:val="18"/>
          <w:lang w:eastAsia="ru-RU"/>
        </w:rPr>
        <w:t>ма-передачи подписан в</w:t>
      </w:r>
      <w:r w:rsidR="00AB752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AB752A" w:rsidRPr="00AB752A">
        <w:rPr>
          <w:rFonts w:ascii="Verdana" w:eastAsia="Times New Roman" w:hAnsi="Verdana" w:cs="Times New Roman"/>
          <w:i/>
          <w:sz w:val="18"/>
          <w:szCs w:val="18"/>
          <w:lang w:eastAsia="ru-RU"/>
        </w:rPr>
        <w:t>3</w:t>
      </w:r>
      <w:r w:rsidR="00AB752A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(</w:t>
      </w:r>
      <w:r w:rsidR="00AB752A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Трех</w:t>
      </w:r>
      <w:r w:rsidR="00AB752A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AB752A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AB752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экземплярах, имеющих равную юридическую силу: </w:t>
      </w:r>
      <w:r w:rsidR="00AB752A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1 (Один)</w:t>
      </w:r>
      <w:r w:rsidR="00AB752A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AB752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экземпляр для Покупателя, </w:t>
      </w:r>
      <w:r w:rsidR="00AB752A" w:rsidRPr="00AB752A">
        <w:rPr>
          <w:rFonts w:ascii="Verdana" w:eastAsia="Times New Roman" w:hAnsi="Verdana" w:cs="Times New Roman"/>
          <w:i/>
          <w:sz w:val="18"/>
          <w:szCs w:val="18"/>
          <w:lang w:eastAsia="ru-RU"/>
        </w:rPr>
        <w:t>2</w:t>
      </w:r>
      <w:r w:rsidR="00AB752A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(</w:t>
      </w:r>
      <w:r w:rsidR="00AB752A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Два</w:t>
      </w:r>
      <w:r w:rsidR="00AB752A" w:rsidRPr="000C15D2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)</w:t>
      </w:r>
      <w:r w:rsidR="00AB752A" w:rsidRPr="000C15D2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 xml:space="preserve"> </w:t>
      </w:r>
      <w:r w:rsidR="00AB752A" w:rsidRPr="000C15D2">
        <w:rPr>
          <w:rFonts w:ascii="Verdana" w:eastAsia="Times New Roman" w:hAnsi="Verdana" w:cs="Times New Roman"/>
          <w:sz w:val="18"/>
          <w:szCs w:val="18"/>
          <w:lang w:eastAsia="ru-RU"/>
        </w:rPr>
        <w:t>экземпляр</w:t>
      </w:r>
      <w:r w:rsidR="00AB752A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="00AB752A"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Продавца</w:t>
      </w:r>
      <w:r w:rsidR="00DA0D3F" w:rsidRPr="000C15D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A01BD6" w:rsidRPr="000C15D2" w14:paraId="00E12265" w14:textId="77777777" w:rsidTr="00003166">
        <w:tc>
          <w:tcPr>
            <w:tcW w:w="2411" w:type="dxa"/>
            <w:shd w:val="clear" w:color="auto" w:fill="auto"/>
          </w:tcPr>
          <w:p w14:paraId="2D2FE036" w14:textId="6382704A" w:rsidR="00A01BD6" w:rsidRPr="000C15D2" w:rsidRDefault="00A01BD6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20B9543B" w14:textId="2F39220B" w:rsidR="00A01BD6" w:rsidRPr="000C15D2" w:rsidRDefault="00A01BD6" w:rsidP="000C1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A01BD6" w:rsidRPr="000C15D2" w14:paraId="4BC3C212" w14:textId="77777777" w:rsidTr="00003166">
        <w:tc>
          <w:tcPr>
            <w:tcW w:w="2411" w:type="dxa"/>
            <w:shd w:val="clear" w:color="auto" w:fill="auto"/>
          </w:tcPr>
          <w:p w14:paraId="5AE5D263" w14:textId="77777777" w:rsidR="00A01BD6" w:rsidRPr="000C15D2" w:rsidRDefault="00A01BD6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DC50E56" w14:textId="5EBAB671" w:rsidR="00A01BD6" w:rsidRPr="000C15D2" w:rsidRDefault="00A01BD6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350D734F" w14:textId="4BADEDD6" w:rsidR="00DD5861" w:rsidRPr="000C15D2" w:rsidRDefault="004C1F07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ПОДПИСИ СТОРОН</w:t>
      </w:r>
      <w:r w:rsidR="00DD5861"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 </w:t>
      </w:r>
    </w:p>
    <w:p w14:paraId="6A8A13CA" w14:textId="77777777" w:rsidR="009B7AF9" w:rsidRPr="000C15D2" w:rsidRDefault="009B7AF9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600D6F25" w14:textId="46AAB2C3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ОТ </w:t>
      </w:r>
      <w:proofErr w:type="gramStart"/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ПРОДАВЦА:   </w:t>
      </w:r>
      <w:proofErr w:type="gramEnd"/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ОТ ПОКУПАТЕЛЯ:</w:t>
      </w:r>
    </w:p>
    <w:p w14:paraId="1D98B2CA" w14:textId="77777777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</w:p>
    <w:p w14:paraId="13983B82" w14:textId="77777777" w:rsidR="009B7AF9" w:rsidRPr="000C15D2" w:rsidRDefault="009B7AF9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</w:p>
    <w:p w14:paraId="7E6DC949" w14:textId="6C62486F" w:rsidR="00DD5861" w:rsidRPr="000C15D2" w:rsidRDefault="00DD5861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_____________/_____________/                   _____________/___________/</w:t>
      </w: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14:paraId="48F8BBF4" w14:textId="77777777" w:rsidR="00120657" w:rsidRPr="000C15D2" w:rsidRDefault="00120657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37C28B25" w14:textId="3E2BCA5E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0FF5715" w14:textId="6C106DDD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D53A475" w14:textId="3FF2B289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CB81B58" w14:textId="403026C8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C8AEB" w14:textId="76708985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658B82A" w14:textId="4A1ADEB4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3DE6CB8" w14:textId="79BDDF3F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2A7538" w14:textId="4C5BA049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220E0EA" w14:textId="2469F7DC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5667F9" w14:textId="60432678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C0E83B" w14:textId="77777777" w:rsidR="007D2ACC" w:rsidRPr="000C15D2" w:rsidRDefault="007D2ACC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899DB3A" w14:textId="77777777" w:rsidR="007D2ACC" w:rsidRPr="000C15D2" w:rsidRDefault="007D2ACC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7C17F6" w14:textId="77777777" w:rsidR="007D2ACC" w:rsidRPr="000C15D2" w:rsidRDefault="007D2ACC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0B014AE" w14:textId="77777777" w:rsidR="007D2ACC" w:rsidRPr="000C15D2" w:rsidRDefault="007D2ACC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E1628A9" w14:textId="77777777" w:rsidR="007D2ACC" w:rsidRPr="000C15D2" w:rsidRDefault="007D2ACC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3229FE1" w14:textId="77777777" w:rsidR="007D2ACC" w:rsidRPr="000C15D2" w:rsidRDefault="007D2ACC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25C5553" w14:textId="77777777" w:rsidR="007D2ACC" w:rsidRPr="000C15D2" w:rsidRDefault="007D2ACC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22BAF0" w14:textId="6BF72BAA" w:rsidR="00DE4A80" w:rsidRPr="000C15D2" w:rsidRDefault="00DE4A80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531B49" w14:textId="698573B8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FB53F5F" w14:textId="684E421A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D4ACC2B" w14:textId="092D2005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3321864" w14:textId="37F04038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6DC890D" w14:textId="6C216684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866C599" w14:textId="1142A1A7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44049E0" w14:textId="17A8D497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2F0570F" w14:textId="1FE0858D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3702747" w14:textId="2D369620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22A1E4C" w14:textId="1E9BF99C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0C3876C" w14:textId="3F1BDB7D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831DE53" w14:textId="3719A63A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E0AC520" w14:textId="0F234029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66111B3" w14:textId="524DAA8E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894E06E" w14:textId="40B55023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6D01CDE" w14:textId="559DFB73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8C4576D" w14:textId="78951C10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B628B0D" w14:textId="0AC6A1AF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1356E7A" w14:textId="41438A42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71BDA6B" w14:textId="5E626616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FF33D6B" w14:textId="1659CEF0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E648743" w14:textId="5001B649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CBAF611" w14:textId="270DB4C3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3DC6765" w14:textId="72EAF414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AA294B5" w14:textId="00D30CB6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B9B6448" w14:textId="10349825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CBD70FF" w14:textId="13A2A6E6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1E992BB" w14:textId="5F41BE7A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8354920" w14:textId="42686B8D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AF2DF62" w14:textId="78E62C6F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14384E7" w14:textId="2096A0A1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D9D09D8" w14:textId="05D6EEDC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1961436" w14:textId="3AF26222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FAB7C4D" w14:textId="0A438856" w:rsidR="009B7AF9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BD201B7" w14:textId="10D14579" w:rsidR="005921A1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2F006" w14:textId="6B2AF989" w:rsidR="005921A1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AB3EBA9" w14:textId="58F2EC64" w:rsidR="005921A1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A639E61" w14:textId="5DFD582A" w:rsidR="005921A1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B2C317A" w14:textId="06BF0108" w:rsidR="005921A1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897378B" w14:textId="506E9F4B" w:rsidR="005921A1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EE1E5C6" w14:textId="2EBBA26E" w:rsidR="005921A1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5311AD" w14:textId="77777777" w:rsidR="005921A1" w:rsidRPr="000C15D2" w:rsidRDefault="005921A1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D154EEE" w14:textId="40663F36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D93CCBD" w14:textId="79D222EC" w:rsidR="009B7AF9" w:rsidRPr="000C15D2" w:rsidRDefault="009B7AF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EFC75F9" w14:textId="1AEA5561" w:rsidR="005A7F69" w:rsidRPr="000C15D2" w:rsidRDefault="005A7F69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6FE6AC4" w14:textId="77777777" w:rsidR="007F5260" w:rsidRPr="000C15D2" w:rsidRDefault="007F5260" w:rsidP="000C15D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60460163" w14:textId="1B9ED281" w:rsidR="00686D08" w:rsidRPr="000C15D2" w:rsidRDefault="007F5260" w:rsidP="000C15D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0C15D2">
        <w:rPr>
          <w:rFonts w:ascii="Verdana" w:hAnsi="Verdana"/>
          <w:sz w:val="18"/>
          <w:szCs w:val="18"/>
        </w:rPr>
        <w:t>Приложение №2</w:t>
      </w:r>
    </w:p>
    <w:p w14:paraId="78B018B7" w14:textId="77777777" w:rsidR="00686D08" w:rsidRPr="000C15D2" w:rsidRDefault="00686D08" w:rsidP="000C15D2">
      <w:pPr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en-CA"/>
        </w:rPr>
      </w:pPr>
      <w:r w:rsidRPr="000C15D2">
        <w:rPr>
          <w:rFonts w:ascii="Verdana" w:eastAsia="Times New Roman" w:hAnsi="Verdana" w:cs="Arial"/>
          <w:sz w:val="18"/>
          <w:szCs w:val="18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0C15D2" w:rsidRDefault="00686D08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/>
          <w:sz w:val="18"/>
          <w:szCs w:val="18"/>
        </w:rPr>
      </w:pPr>
      <w:r w:rsidRPr="000C15D2">
        <w:rPr>
          <w:rFonts w:ascii="Verdana" w:hAnsi="Verdana" w:cs="Arial"/>
          <w:sz w:val="18"/>
          <w:szCs w:val="18"/>
          <w:lang w:eastAsia="en-CA"/>
        </w:rPr>
        <w:t>от «__</w:t>
      </w:r>
      <w:proofErr w:type="gramStart"/>
      <w:r w:rsidRPr="000C15D2">
        <w:rPr>
          <w:rFonts w:ascii="Verdana" w:hAnsi="Verdana" w:cs="Arial"/>
          <w:sz w:val="18"/>
          <w:szCs w:val="18"/>
          <w:lang w:eastAsia="en-CA"/>
        </w:rPr>
        <w:t>_»_</w:t>
      </w:r>
      <w:proofErr w:type="gramEnd"/>
      <w:r w:rsidRPr="000C15D2">
        <w:rPr>
          <w:rFonts w:ascii="Verdana" w:hAnsi="Verdana" w:cs="Arial"/>
          <w:sz w:val="18"/>
          <w:szCs w:val="18"/>
          <w:lang w:eastAsia="en-CA"/>
        </w:rPr>
        <w:t>____________ 20__</w:t>
      </w:r>
    </w:p>
    <w:p w14:paraId="22F0754F" w14:textId="77777777" w:rsidR="00686D08" w:rsidRPr="000C15D2" w:rsidRDefault="00686D08" w:rsidP="000C15D2">
      <w:pPr>
        <w:pStyle w:val="ConsNonformat"/>
        <w:tabs>
          <w:tab w:val="left" w:pos="1276"/>
        </w:tabs>
        <w:contextualSpacing/>
        <w:jc w:val="right"/>
        <w:rPr>
          <w:rFonts w:ascii="Verdana" w:hAnsi="Verdana"/>
          <w:sz w:val="18"/>
          <w:szCs w:val="18"/>
        </w:rPr>
      </w:pPr>
    </w:p>
    <w:p w14:paraId="7DD11BBB" w14:textId="77777777" w:rsidR="00686D08" w:rsidRPr="000C15D2" w:rsidRDefault="00686D08" w:rsidP="000C15D2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en-CA"/>
        </w:rPr>
      </w:pPr>
      <w:r w:rsidRPr="000C15D2">
        <w:rPr>
          <w:rFonts w:ascii="Verdana" w:eastAsia="Times New Roman" w:hAnsi="Verdana" w:cs="Arial"/>
          <w:b/>
          <w:sz w:val="18"/>
          <w:szCs w:val="18"/>
          <w:lang w:eastAsia="en-CA"/>
        </w:rPr>
        <w:t>УСЛОВИЯ АККРЕДИТИВА</w:t>
      </w:r>
    </w:p>
    <w:p w14:paraId="40603CF2" w14:textId="77777777" w:rsidR="00CC3B0A" w:rsidRPr="000C15D2" w:rsidRDefault="00CC3B0A" w:rsidP="000C15D2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en-CA"/>
        </w:rPr>
      </w:pPr>
    </w:p>
    <w:p w14:paraId="50C448C2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Вид аккредитива: безотзывный;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10"/>
        <w:gridCol w:w="6945"/>
      </w:tblGrid>
      <w:tr w:rsidR="00686D08" w:rsidRPr="000C15D2" w14:paraId="30E2AA08" w14:textId="77777777" w:rsidTr="00072336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5282075" w14:textId="77777777" w:rsidR="00686D08" w:rsidRPr="000C15D2" w:rsidRDefault="00686D08" w:rsidP="000C15D2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0C15D2"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  <w:t xml:space="preserve">Вариант 1 </w:t>
            </w:r>
          </w:p>
          <w:p w14:paraId="3F71E426" w14:textId="77777777" w:rsidR="00686D08" w:rsidRPr="000C15D2" w:rsidRDefault="00686D08" w:rsidP="000C15D2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0C15D2">
              <w:rPr>
                <w:rFonts w:ascii="Verdana" w:eastAsia="SimSun" w:hAnsi="Verdana"/>
                <w:i/>
                <w:color w:val="FF0000"/>
                <w:kern w:val="1"/>
                <w:sz w:val="18"/>
                <w:szCs w:val="18"/>
                <w:lang w:eastAsia="hi-IN" w:bidi="hi-IN"/>
              </w:rPr>
              <w:t>для покрытого аккредитива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  <w:right w:val="nil"/>
            </w:tcBorders>
          </w:tcPr>
          <w:p w14:paraId="0F4A4FC3" w14:textId="77777777" w:rsidR="00686D08" w:rsidRPr="000C15D2" w:rsidRDefault="00686D08" w:rsidP="000C15D2">
            <w:pPr>
              <w:pStyle w:val="a5"/>
              <w:ind w:left="0"/>
              <w:jc w:val="both"/>
              <w:rPr>
                <w:rFonts w:ascii="Verdana" w:eastAsia="SimSun" w:hAnsi="Verdana"/>
                <w:kern w:val="1"/>
                <w:sz w:val="18"/>
                <w:szCs w:val="18"/>
                <w:lang w:eastAsia="hi-IN" w:bidi="hi-IN"/>
              </w:rPr>
            </w:pPr>
            <w:r w:rsidRPr="000C15D2">
              <w:rPr>
                <w:rFonts w:ascii="Verdana" w:eastAsia="SimSun" w:hAnsi="Verdana"/>
                <w:color w:val="000000" w:themeColor="text1"/>
                <w:kern w:val="1"/>
                <w:sz w:val="18"/>
                <w:szCs w:val="18"/>
                <w:lang w:eastAsia="hi-IN" w:bidi="hi-IN"/>
              </w:rPr>
              <w:t>покрытый.</w:t>
            </w:r>
          </w:p>
        </w:tc>
      </w:tr>
    </w:tbl>
    <w:p w14:paraId="5AC8C6E9" w14:textId="77777777" w:rsidR="00686D08" w:rsidRPr="000C15D2" w:rsidRDefault="00686D08" w:rsidP="000C15D2">
      <w:pPr>
        <w:pStyle w:val="a5"/>
        <w:ind w:left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 </w:t>
      </w:r>
    </w:p>
    <w:p w14:paraId="6383B9AD" w14:textId="59603BA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Срок аккредитива: </w:t>
      </w:r>
      <w:r w:rsidR="007F5260"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60</w:t>
      </w:r>
      <w:r w:rsidR="002269F2" w:rsidRPr="000C15D2"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  <w:t xml:space="preserve"> </w:t>
      </w: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Сумма аккредитива: </w:t>
      </w:r>
      <w:r w:rsidRPr="000C15D2"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  <w:t>______________</w:t>
      </w: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.</w:t>
      </w:r>
    </w:p>
    <w:p w14:paraId="23ECF1BD" w14:textId="71B60388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Банк-эмитент: </w:t>
      </w:r>
      <w:r w:rsidRPr="000C15D2">
        <w:rPr>
          <w:rFonts w:ascii="Verdana" w:hAnsi="Verdana"/>
          <w:i/>
          <w:color w:val="0070C0"/>
          <w:sz w:val="18"/>
          <w:szCs w:val="18"/>
        </w:rPr>
        <w:t>_____________________________ (ОГРН _________________, ИНН ____________</w:t>
      </w:r>
      <w:proofErr w:type="gramStart"/>
      <w:r w:rsidRPr="000C15D2">
        <w:rPr>
          <w:rFonts w:ascii="Verdana" w:hAnsi="Verdana"/>
          <w:i/>
          <w:color w:val="0070C0"/>
          <w:sz w:val="18"/>
          <w:szCs w:val="18"/>
        </w:rPr>
        <w:t>_ ,</w:t>
      </w:r>
      <w:proofErr w:type="gramEnd"/>
      <w:r w:rsidRPr="000C15D2">
        <w:rPr>
          <w:rFonts w:ascii="Verdana" w:hAnsi="Verdana"/>
          <w:i/>
          <w:color w:val="0070C0"/>
          <w:sz w:val="18"/>
          <w:szCs w:val="18"/>
        </w:rPr>
        <w:t xml:space="preserve">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D8B228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Исполняющий банк: </w:t>
      </w:r>
      <w:r w:rsidRPr="000C15D2"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  <w:t>____________</w:t>
      </w:r>
      <w:r w:rsidRPr="000C15D2">
        <w:rPr>
          <w:rFonts w:ascii="Verdana" w:hAnsi="Verdana"/>
          <w:i/>
          <w:color w:val="0070C0"/>
          <w:sz w:val="18"/>
          <w:szCs w:val="18"/>
        </w:rPr>
        <w:t>________________</w:t>
      </w:r>
      <w:proofErr w:type="gramStart"/>
      <w:r w:rsidRPr="000C15D2">
        <w:rPr>
          <w:rFonts w:ascii="Verdana" w:hAnsi="Verdana"/>
          <w:i/>
          <w:color w:val="0070C0"/>
          <w:sz w:val="18"/>
          <w:szCs w:val="18"/>
        </w:rPr>
        <w:t>_(</w:t>
      </w:r>
      <w:proofErr w:type="gramEnd"/>
      <w:r w:rsidRPr="000C15D2">
        <w:rPr>
          <w:rFonts w:ascii="Verdana" w:hAnsi="Verdana"/>
          <w:i/>
          <w:color w:val="0070C0"/>
          <w:sz w:val="18"/>
          <w:szCs w:val="18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5D052E5" w14:textId="77777777" w:rsidR="00510C4A" w:rsidRPr="000C15D2" w:rsidRDefault="00510C4A" w:rsidP="000C15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15D2">
        <w:rPr>
          <w:rFonts w:ascii="Verdana" w:hAnsi="Verdana" w:cs="Verdana"/>
          <w:color w:val="000000"/>
          <w:sz w:val="18"/>
          <w:szCs w:val="18"/>
        </w:rPr>
        <w:t xml:space="preserve">Банк-эмитент по аккредитиву - из топ-50 по объему капитала согласно данным рейтингового агентства РИА Рейтинг (прим: рейтинг доступен на сайте агентства: https://riarating.ru/banks/) </w:t>
      </w:r>
    </w:p>
    <w:p w14:paraId="0A37A97D" w14:textId="77777777" w:rsidR="00510C4A" w:rsidRPr="000C15D2" w:rsidRDefault="00510C4A" w:rsidP="000C15D2">
      <w:pPr>
        <w:pStyle w:val="a5"/>
        <w:ind w:left="0"/>
        <w:jc w:val="both"/>
        <w:rPr>
          <w:rFonts w:ascii="Verdana" w:eastAsia="SimSun" w:hAnsi="Verdana"/>
          <w:i/>
          <w:color w:val="0070C0"/>
          <w:kern w:val="1"/>
          <w:sz w:val="18"/>
          <w:szCs w:val="18"/>
          <w:lang w:eastAsia="hi-IN" w:bidi="hi-IN"/>
        </w:rPr>
      </w:pPr>
    </w:p>
    <w:p w14:paraId="0579AD5C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Условие оплаты: без акцепта.</w:t>
      </w:r>
    </w:p>
    <w:p w14:paraId="27FC58D2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Срок предоставления документов </w:t>
      </w:r>
      <w:proofErr w:type="gramStart"/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в Исполняющий</w:t>
      </w:r>
      <w:proofErr w:type="gramEnd"/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 Банк – в течение срока действия аккредитива.</w:t>
      </w:r>
    </w:p>
    <w:p w14:paraId="67B2EE32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2BC5EC74" w:rsidR="00686D08" w:rsidRPr="000C15D2" w:rsidRDefault="00686D08" w:rsidP="000C15D2">
      <w:pPr>
        <w:pStyle w:val="a5"/>
        <w:numPr>
          <w:ilvl w:val="0"/>
          <w:numId w:val="6"/>
        </w:numPr>
        <w:ind w:hanging="720"/>
        <w:jc w:val="both"/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Получатель средств по аккредитиву: Продавец</w:t>
      </w:r>
      <w:r w:rsidR="00FC42F0"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 xml:space="preserve"> </w:t>
      </w:r>
      <w:r w:rsidR="00FC42F0" w:rsidRPr="000C15D2">
        <w:rPr>
          <w:rFonts w:ascii="Verdana" w:hAnsi="Verdana"/>
          <w:color w:val="0070C0"/>
          <w:sz w:val="18"/>
          <w:szCs w:val="18"/>
        </w:rPr>
        <w:t xml:space="preserve">- </w:t>
      </w:r>
      <w:r w:rsidRPr="000C15D2">
        <w:rPr>
          <w:rFonts w:ascii="Verdana" w:hAnsi="Verdana"/>
          <w:i/>
          <w:color w:val="0070C0"/>
          <w:sz w:val="18"/>
          <w:szCs w:val="18"/>
        </w:rPr>
        <w:t xml:space="preserve">Публичное акционерное общество Национальный банк «ТРАСТ», ИНН 7831001567, КПП </w:t>
      </w:r>
      <w:r w:rsidR="005C0152" w:rsidRPr="000C15D2">
        <w:rPr>
          <w:rFonts w:ascii="Verdana" w:hAnsi="Verdana"/>
          <w:i/>
          <w:color w:val="0070C0"/>
          <w:sz w:val="18"/>
          <w:szCs w:val="18"/>
        </w:rPr>
        <w:t>773001001</w:t>
      </w:r>
      <w:r w:rsidRPr="000C15D2">
        <w:rPr>
          <w:rFonts w:ascii="Verdana" w:hAnsi="Verdana"/>
          <w:i/>
          <w:color w:val="0070C0"/>
          <w:sz w:val="18"/>
          <w:szCs w:val="18"/>
        </w:rPr>
        <w:t xml:space="preserve">, ОГРН 1027800000480, БИК 044525635, </w:t>
      </w:r>
      <w:proofErr w:type="spellStart"/>
      <w:r w:rsidRPr="000C15D2">
        <w:rPr>
          <w:rFonts w:ascii="Verdana" w:hAnsi="Verdana"/>
          <w:i/>
          <w:color w:val="0070C0"/>
          <w:sz w:val="18"/>
          <w:szCs w:val="18"/>
        </w:rPr>
        <w:t>корр</w:t>
      </w:r>
      <w:proofErr w:type="spellEnd"/>
      <w:r w:rsidRPr="000C15D2">
        <w:rPr>
          <w:rFonts w:ascii="Verdana" w:hAnsi="Verdana"/>
          <w:i/>
          <w:color w:val="0070C0"/>
          <w:sz w:val="18"/>
          <w:szCs w:val="18"/>
        </w:rPr>
        <w:t>/счет № ______________________ в ГУ Банка России по Центральному Федеральному Ок</w:t>
      </w:r>
      <w:r w:rsidR="00D916D6" w:rsidRPr="000C15D2">
        <w:rPr>
          <w:rFonts w:ascii="Verdana" w:hAnsi="Verdana"/>
          <w:i/>
          <w:color w:val="0070C0"/>
          <w:sz w:val="18"/>
          <w:szCs w:val="18"/>
        </w:rPr>
        <w:t>ругу, л/с ___________________</w:t>
      </w:r>
      <w:r w:rsidRPr="000C15D2">
        <w:rPr>
          <w:rFonts w:ascii="Verdana" w:eastAsia="SimSun" w:hAnsi="Verdana"/>
          <w:color w:val="0070C0"/>
          <w:kern w:val="1"/>
          <w:sz w:val="18"/>
          <w:szCs w:val="18"/>
          <w:lang w:eastAsia="hi-IN" w:bidi="hi-IN"/>
        </w:rPr>
        <w:t xml:space="preserve">. </w:t>
      </w:r>
    </w:p>
    <w:p w14:paraId="0E26C8DE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eastAsia="SimSun" w:hAnsi="Verdana"/>
          <w:kern w:val="1"/>
          <w:sz w:val="18"/>
          <w:szCs w:val="18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15D2" w:rsidRDefault="00686D08" w:rsidP="000C15D2">
      <w:pPr>
        <w:pStyle w:val="a5"/>
        <w:numPr>
          <w:ilvl w:val="0"/>
          <w:numId w:val="6"/>
        </w:numPr>
        <w:ind w:left="0" w:firstLine="0"/>
        <w:jc w:val="both"/>
        <w:rPr>
          <w:rFonts w:ascii="Verdana" w:eastAsia="SimSun" w:hAnsi="Verdana"/>
          <w:kern w:val="1"/>
          <w:sz w:val="18"/>
          <w:szCs w:val="18"/>
          <w:lang w:eastAsia="hi-IN" w:bidi="hi-IN"/>
        </w:rPr>
      </w:pPr>
      <w:r w:rsidRPr="000C15D2">
        <w:rPr>
          <w:rFonts w:ascii="Verdana" w:hAnsi="Verdana" w:cs="Arial"/>
          <w:sz w:val="18"/>
          <w:szCs w:val="18"/>
        </w:rPr>
        <w:t>Платеж</w:t>
      </w:r>
      <w:r w:rsidRPr="000C15D2">
        <w:rPr>
          <w:rFonts w:ascii="Verdana" w:eastAsia="Calibri" w:hAnsi="Verdana" w:cs="Arial"/>
          <w:sz w:val="18"/>
          <w:szCs w:val="18"/>
        </w:rPr>
        <w:t xml:space="preserve"> Получателю средств (исполнение (раскрытие) аккредитива) производится</w:t>
      </w:r>
      <w:r w:rsidRPr="000C15D2">
        <w:rPr>
          <w:rFonts w:ascii="Verdana" w:hAnsi="Verdana"/>
          <w:sz w:val="18"/>
          <w:szCs w:val="18"/>
        </w:rPr>
        <w:t xml:space="preserve"> </w:t>
      </w:r>
      <w:r w:rsidRPr="000C15D2">
        <w:rPr>
          <w:rFonts w:ascii="Verdana" w:eastAsia="Calibri" w:hAnsi="Verdana" w:cs="Arial"/>
          <w:sz w:val="18"/>
          <w:szCs w:val="18"/>
        </w:rPr>
        <w:t xml:space="preserve">по предъявлении Продавцом </w:t>
      </w:r>
      <w:proofErr w:type="gramStart"/>
      <w:r w:rsidRPr="000C15D2">
        <w:rPr>
          <w:rFonts w:ascii="Verdana" w:eastAsia="Calibri" w:hAnsi="Verdana" w:cs="Arial"/>
          <w:sz w:val="18"/>
          <w:szCs w:val="18"/>
        </w:rPr>
        <w:t>в Исполняющий</w:t>
      </w:r>
      <w:proofErr w:type="gramEnd"/>
      <w:r w:rsidRPr="000C15D2">
        <w:rPr>
          <w:rFonts w:ascii="Verdana" w:eastAsia="Calibri" w:hAnsi="Verdana" w:cs="Arial"/>
          <w:sz w:val="18"/>
          <w:szCs w:val="18"/>
        </w:rPr>
        <w:t xml:space="preserve">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15D2" w:rsidRDefault="00686D08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0C15D2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15D2" w:rsidRDefault="00686D08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Вариант 1</w:t>
            </w:r>
          </w:p>
          <w:p w14:paraId="6953E7A6" w14:textId="77777777" w:rsidR="00686D08" w:rsidRPr="000C15D2" w:rsidRDefault="00686D08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423B0B0" w14:textId="7D19C163" w:rsidR="00686D08" w:rsidRPr="000C15D2" w:rsidRDefault="00686D08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а. Договора, заключенного между Продавцом и Покупателем, б. Выписки из ЕГРН, выданной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_______________________________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где в графе «правообладатель» указано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_________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ИНН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; в графе «кадастровый номер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_______________________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; в графе «наименование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_____________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; в графе «площадь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.; в графе «адрес (местоположение)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_____________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0C15D2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0C15D2" w:rsidRDefault="00686D08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0C15D2" w:rsidRDefault="00686D08" w:rsidP="000C15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12A4C23B" w14:textId="4F25A756" w:rsidR="00686D08" w:rsidRPr="000C15D2" w:rsidRDefault="00686D08" w:rsidP="000C15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а. Договора, заключенного между Продавцом и Покупателем, б. Выписки из ЕГРН, выданной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_____________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где в графе «правообладатель» указано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__________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ИНН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>________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; в графе «кадастровый номер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_______________________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; в графе «наименование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_____________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; в графе «площадь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 </w:t>
            </w:r>
            <w:proofErr w:type="spellStart"/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.; в графе «адрес (местоположение) объекта» указано – </w:t>
            </w:r>
            <w:r w:rsidRPr="000C15D2"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ru-RU"/>
              </w:rPr>
              <w:t xml:space="preserve">_____________ </w:t>
            </w:r>
            <w:r w:rsidRPr="000C15D2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 в графе «ограничение (обременение) права» указано – не зарегистрировано.</w:t>
            </w:r>
          </w:p>
        </w:tc>
      </w:tr>
    </w:tbl>
    <w:p w14:paraId="282F3AAA" w14:textId="77777777" w:rsidR="00686D08" w:rsidRPr="000C15D2" w:rsidRDefault="00686D08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429619D0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13690B45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истечения срока действия аккредитива Покупатель обязуется не менее чем за 3 (Три) рабочих дня до истечения срока действия аккредитива:</w:t>
      </w:r>
    </w:p>
    <w:p w14:paraId="3FE218AE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- продлить/открыть аккредитив на тех же условиях на тот же срок и предоставить Продавцу надлежащее подтверждение продления/открытия аккредитива.</w:t>
      </w:r>
    </w:p>
    <w:p w14:paraId="5FD9910B" w14:textId="77777777" w:rsidR="00DE4A80" w:rsidRPr="000C15D2" w:rsidRDefault="00DE4A80" w:rsidP="000C15D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</w:t>
      </w:r>
    </w:p>
    <w:p w14:paraId="1C2AC267" w14:textId="77777777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F70B433" w14:textId="060A775D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ПОДПИСИ СТОРОН</w:t>
      </w:r>
    </w:p>
    <w:p w14:paraId="11BDC6A5" w14:textId="5A91E8F9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387A71AC" w14:textId="2AA38F85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ru-RU"/>
        </w:rPr>
        <w:t>ОТ ПРОДАВЦА:</w:t>
      </w:r>
    </w:p>
    <w:p w14:paraId="4C67A322" w14:textId="260E82E1" w:rsidR="00686D08" w:rsidRPr="000C15D2" w:rsidRDefault="00686D08" w:rsidP="000C15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                                                 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</w:t>
      </w:r>
      <w:r w:rsidRPr="000C15D2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/_______________/</w:t>
      </w:r>
    </w:p>
    <w:p w14:paraId="3EEA2C6A" w14:textId="15BFADE9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ru-RU"/>
        </w:rPr>
      </w:pPr>
    </w:p>
    <w:p w14:paraId="38B6A8EA" w14:textId="757F71A6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</w:p>
    <w:p w14:paraId="527ADAA5" w14:textId="3537DB60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kern w:val="32"/>
          <w:sz w:val="18"/>
          <w:szCs w:val="18"/>
          <w:lang w:eastAsia="ru-RU"/>
        </w:rPr>
      </w:pPr>
    </w:p>
    <w:p w14:paraId="4E22CA47" w14:textId="3AE7C545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>ОТ ПОКУПАТЕЛЯ:</w:t>
      </w:r>
    </w:p>
    <w:p w14:paraId="27B6D392" w14:textId="3C1B07F6" w:rsidR="00686D08" w:rsidRPr="000C15D2" w:rsidRDefault="00686D08" w:rsidP="000C15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18"/>
          <w:szCs w:val="18"/>
          <w:lang w:eastAsia="ru-RU"/>
        </w:rPr>
      </w:pP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                                          </w:t>
      </w:r>
      <w:r w:rsidRPr="000C15D2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  <w:t>____________________/________________/</w:t>
      </w:r>
    </w:p>
    <w:p w14:paraId="2BDF5059" w14:textId="740D3CBC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A684C28" w14:textId="32EF9892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CBCDCED" w14:textId="6E98EAF8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B7B2FBD" w14:textId="0861F49C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0F1B97F" w14:textId="3BFFCD06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F692576" w14:textId="4B171FA5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25D13C" w14:textId="494B436E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766BC28" w14:textId="08095D9E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A593D47" w14:textId="31EF065C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9D3B982" w14:textId="5DA6C427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1BFECC0" w14:textId="3D933E8D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4D3845C" w14:textId="59D2DFBA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DDD032" w14:textId="213C254A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B6F3CDC" w14:textId="7387D611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D2C322D" w14:textId="0DA45CE5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8C8352" w14:textId="6BF79E72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5866E49" w14:textId="655F7FF5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BBCC215" w14:textId="471F0B38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FE43B4" w14:textId="76777979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07C0B18" w14:textId="5440DCEB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5BA54A0" w14:textId="77777777" w:rsidR="00686D08" w:rsidRPr="000C15D2" w:rsidRDefault="00686D08" w:rsidP="000C15D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sectPr w:rsidR="00686D08" w:rsidRPr="000C15D2" w:rsidSect="0014509D">
      <w:footerReference w:type="default" r:id="rId8"/>
      <w:pgSz w:w="11906" w:h="16838"/>
      <w:pgMar w:top="1134" w:right="850" w:bottom="142" w:left="1560" w:header="708" w:footer="1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8C9C26" w16cid:durableId="26CD900B"/>
  <w16cid:commentId w16cid:paraId="2492DE3E" w16cid:durableId="26CD90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5A1B9" w14:textId="77777777" w:rsidR="00535058" w:rsidRDefault="00535058" w:rsidP="00E33D4F">
      <w:pPr>
        <w:spacing w:after="0" w:line="240" w:lineRule="auto"/>
      </w:pPr>
      <w:r>
        <w:separator/>
      </w:r>
    </w:p>
  </w:endnote>
  <w:endnote w:type="continuationSeparator" w:id="0">
    <w:p w14:paraId="74CDF807" w14:textId="77777777" w:rsidR="00535058" w:rsidRDefault="00535058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78AC61F0" w:rsidR="00C76935" w:rsidRDefault="00C769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D03">
          <w:rPr>
            <w:noProof/>
          </w:rPr>
          <w:t>11</w:t>
        </w:r>
        <w:r>
          <w:fldChar w:fldCharType="end"/>
        </w:r>
      </w:p>
    </w:sdtContent>
  </w:sdt>
  <w:p w14:paraId="0AC1054C" w14:textId="77777777" w:rsidR="00C76935" w:rsidRDefault="00C76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5B00" w14:textId="77777777" w:rsidR="00535058" w:rsidRDefault="00535058" w:rsidP="00E33D4F">
      <w:pPr>
        <w:spacing w:after="0" w:line="240" w:lineRule="auto"/>
      </w:pPr>
      <w:r>
        <w:separator/>
      </w:r>
    </w:p>
  </w:footnote>
  <w:footnote w:type="continuationSeparator" w:id="0">
    <w:p w14:paraId="54C6054A" w14:textId="77777777" w:rsidR="00535058" w:rsidRDefault="00535058" w:rsidP="00E33D4F">
      <w:pPr>
        <w:spacing w:after="0" w:line="240" w:lineRule="auto"/>
      </w:pPr>
      <w:r>
        <w:continuationSeparator/>
      </w:r>
    </w:p>
  </w:footnote>
  <w:footnote w:id="1">
    <w:p w14:paraId="555FC15E" w14:textId="0DC8C02E" w:rsidR="006D31BF" w:rsidRDefault="006D31BF">
      <w:pPr>
        <w:pStyle w:val="af2"/>
      </w:pPr>
      <w:r>
        <w:rPr>
          <w:rStyle w:val="af4"/>
        </w:rPr>
        <w:footnoteRef/>
      </w:r>
      <w:r>
        <w:t xml:space="preserve"> При заключении Договора на торгах в размере из расчета цена недвижимого имущества (п.2.1 Договора) минус задаток (п.2.2.2 Договора)</w:t>
      </w:r>
    </w:p>
  </w:footnote>
  <w:footnote w:id="2">
    <w:p w14:paraId="1EE93F55" w14:textId="153BE51A" w:rsidR="00C76935" w:rsidRPr="00D03FB6" w:rsidRDefault="00C7693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0B9CC3AE" w14:textId="46FE2549" w:rsidR="00C76935" w:rsidRPr="00D03FB6" w:rsidRDefault="00C7693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0AEE"/>
    <w:multiLevelType w:val="multilevel"/>
    <w:tmpl w:val="4202B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0" w15:restartNumberingAfterBreak="0">
    <w:nsid w:val="2D9558B7"/>
    <w:multiLevelType w:val="multilevel"/>
    <w:tmpl w:val="89F86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0B83D34"/>
    <w:multiLevelType w:val="multilevel"/>
    <w:tmpl w:val="5530702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48B1805"/>
    <w:multiLevelType w:val="multilevel"/>
    <w:tmpl w:val="3706628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7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1B761B"/>
    <w:multiLevelType w:val="multilevel"/>
    <w:tmpl w:val="9372104C"/>
    <w:lvl w:ilvl="0">
      <w:start w:val="10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FF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Theme="minorHAnsi" w:eastAsiaTheme="minorHAnsi" w:hAnsiTheme="minorHAnsi" w:cstheme="minorBidi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FF0000"/>
      </w:rPr>
    </w:lvl>
  </w:abstractNum>
  <w:abstractNum w:abstractNumId="2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F547B5"/>
    <w:multiLevelType w:val="hybridMultilevel"/>
    <w:tmpl w:val="9FAE4F22"/>
    <w:lvl w:ilvl="0" w:tplc="28E8CF2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26"/>
  </w:num>
  <w:num w:numId="4">
    <w:abstractNumId w:val="25"/>
  </w:num>
  <w:num w:numId="5">
    <w:abstractNumId w:val="22"/>
  </w:num>
  <w:num w:numId="6">
    <w:abstractNumId w:val="14"/>
  </w:num>
  <w:num w:numId="7">
    <w:abstractNumId w:val="2"/>
  </w:num>
  <w:num w:numId="8">
    <w:abstractNumId w:val="3"/>
  </w:num>
  <w:num w:numId="9">
    <w:abstractNumId w:val="31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6"/>
  </w:num>
  <w:num w:numId="13">
    <w:abstractNumId w:val="19"/>
  </w:num>
  <w:num w:numId="14">
    <w:abstractNumId w:val="4"/>
  </w:num>
  <w:num w:numId="15">
    <w:abstractNumId w:val="0"/>
  </w:num>
  <w:num w:numId="16">
    <w:abstractNumId w:val="12"/>
  </w:num>
  <w:num w:numId="17">
    <w:abstractNumId w:val="27"/>
  </w:num>
  <w:num w:numId="18">
    <w:abstractNumId w:val="15"/>
  </w:num>
  <w:num w:numId="19">
    <w:abstractNumId w:val="7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30"/>
  </w:num>
  <w:num w:numId="27">
    <w:abstractNumId w:val="24"/>
  </w:num>
  <w:num w:numId="28">
    <w:abstractNumId w:val="8"/>
  </w:num>
  <w:num w:numId="29">
    <w:abstractNumId w:val="34"/>
  </w:num>
  <w:num w:numId="30">
    <w:abstractNumId w:val="29"/>
  </w:num>
  <w:num w:numId="31">
    <w:abstractNumId w:val="23"/>
  </w:num>
  <w:num w:numId="32">
    <w:abstractNumId w:val="1"/>
  </w:num>
  <w:num w:numId="33">
    <w:abstractNumId w:val="9"/>
  </w:num>
  <w:num w:numId="34">
    <w:abstractNumId w:val="28"/>
  </w:num>
  <w:num w:numId="35">
    <w:abstractNumId w:val="21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11D6"/>
    <w:rsid w:val="00013C5F"/>
    <w:rsid w:val="00014CF1"/>
    <w:rsid w:val="00015515"/>
    <w:rsid w:val="0001605E"/>
    <w:rsid w:val="000177FE"/>
    <w:rsid w:val="00017917"/>
    <w:rsid w:val="00021E28"/>
    <w:rsid w:val="000223BA"/>
    <w:rsid w:val="00025274"/>
    <w:rsid w:val="000262EF"/>
    <w:rsid w:val="000270FE"/>
    <w:rsid w:val="00030EF1"/>
    <w:rsid w:val="00032CB8"/>
    <w:rsid w:val="000351E6"/>
    <w:rsid w:val="00036439"/>
    <w:rsid w:val="000365BF"/>
    <w:rsid w:val="000379B6"/>
    <w:rsid w:val="0004044C"/>
    <w:rsid w:val="00046C89"/>
    <w:rsid w:val="00046D8F"/>
    <w:rsid w:val="00046E6A"/>
    <w:rsid w:val="00046F99"/>
    <w:rsid w:val="000563DC"/>
    <w:rsid w:val="00056D36"/>
    <w:rsid w:val="00056E16"/>
    <w:rsid w:val="00061508"/>
    <w:rsid w:val="00062908"/>
    <w:rsid w:val="000635C5"/>
    <w:rsid w:val="00063A15"/>
    <w:rsid w:val="00064DD3"/>
    <w:rsid w:val="0007004A"/>
    <w:rsid w:val="00070501"/>
    <w:rsid w:val="000708B4"/>
    <w:rsid w:val="00072336"/>
    <w:rsid w:val="00073672"/>
    <w:rsid w:val="0007585E"/>
    <w:rsid w:val="00076B43"/>
    <w:rsid w:val="0007761B"/>
    <w:rsid w:val="00080B2F"/>
    <w:rsid w:val="00082B4A"/>
    <w:rsid w:val="00082E0A"/>
    <w:rsid w:val="00083142"/>
    <w:rsid w:val="00083BCA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A5AAB"/>
    <w:rsid w:val="000B32D0"/>
    <w:rsid w:val="000B3E5F"/>
    <w:rsid w:val="000B52B3"/>
    <w:rsid w:val="000C094A"/>
    <w:rsid w:val="000C15D2"/>
    <w:rsid w:val="000C2791"/>
    <w:rsid w:val="000C2F08"/>
    <w:rsid w:val="000C34A2"/>
    <w:rsid w:val="000C3A96"/>
    <w:rsid w:val="000C3AAC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E7E07"/>
    <w:rsid w:val="000F0CF1"/>
    <w:rsid w:val="000F1382"/>
    <w:rsid w:val="000F3D1D"/>
    <w:rsid w:val="000F7023"/>
    <w:rsid w:val="001024FD"/>
    <w:rsid w:val="00102FE7"/>
    <w:rsid w:val="001038F6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1B25"/>
    <w:rsid w:val="0013499C"/>
    <w:rsid w:val="001358A7"/>
    <w:rsid w:val="0013718F"/>
    <w:rsid w:val="00137E3F"/>
    <w:rsid w:val="00140E16"/>
    <w:rsid w:val="00141448"/>
    <w:rsid w:val="001417CE"/>
    <w:rsid w:val="00141890"/>
    <w:rsid w:val="00144FDC"/>
    <w:rsid w:val="0014509D"/>
    <w:rsid w:val="00150E56"/>
    <w:rsid w:val="00155F3D"/>
    <w:rsid w:val="00156210"/>
    <w:rsid w:val="00156C6F"/>
    <w:rsid w:val="00161D1E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91F6A"/>
    <w:rsid w:val="00192DD9"/>
    <w:rsid w:val="001946E4"/>
    <w:rsid w:val="00194F40"/>
    <w:rsid w:val="001A1B7C"/>
    <w:rsid w:val="001A2DA9"/>
    <w:rsid w:val="001A2FCF"/>
    <w:rsid w:val="001A3010"/>
    <w:rsid w:val="001A391D"/>
    <w:rsid w:val="001A3DBC"/>
    <w:rsid w:val="001A52C3"/>
    <w:rsid w:val="001A5772"/>
    <w:rsid w:val="001A609C"/>
    <w:rsid w:val="001A73E7"/>
    <w:rsid w:val="001A7F55"/>
    <w:rsid w:val="001B37CE"/>
    <w:rsid w:val="001C1460"/>
    <w:rsid w:val="001C19BE"/>
    <w:rsid w:val="001C2235"/>
    <w:rsid w:val="001C4054"/>
    <w:rsid w:val="001C4321"/>
    <w:rsid w:val="001C7960"/>
    <w:rsid w:val="001D1EAB"/>
    <w:rsid w:val="001D4AF6"/>
    <w:rsid w:val="001D50C3"/>
    <w:rsid w:val="001D6B8E"/>
    <w:rsid w:val="001D6DCB"/>
    <w:rsid w:val="001D72DA"/>
    <w:rsid w:val="001D7929"/>
    <w:rsid w:val="001D7C8C"/>
    <w:rsid w:val="001E086C"/>
    <w:rsid w:val="001E0CB7"/>
    <w:rsid w:val="001E1CE5"/>
    <w:rsid w:val="001E2875"/>
    <w:rsid w:val="001E2A0A"/>
    <w:rsid w:val="001E42FF"/>
    <w:rsid w:val="001E5436"/>
    <w:rsid w:val="001E6B80"/>
    <w:rsid w:val="001F1859"/>
    <w:rsid w:val="001F4445"/>
    <w:rsid w:val="00201022"/>
    <w:rsid w:val="0020177F"/>
    <w:rsid w:val="002021CA"/>
    <w:rsid w:val="0020454D"/>
    <w:rsid w:val="00205E52"/>
    <w:rsid w:val="00207200"/>
    <w:rsid w:val="00207B27"/>
    <w:rsid w:val="002108E6"/>
    <w:rsid w:val="00211F7A"/>
    <w:rsid w:val="0021288D"/>
    <w:rsid w:val="002136DD"/>
    <w:rsid w:val="00213B72"/>
    <w:rsid w:val="00214157"/>
    <w:rsid w:val="00214EE9"/>
    <w:rsid w:val="002151D2"/>
    <w:rsid w:val="00217BCB"/>
    <w:rsid w:val="00217C52"/>
    <w:rsid w:val="00217D3B"/>
    <w:rsid w:val="00224B29"/>
    <w:rsid w:val="00224EF7"/>
    <w:rsid w:val="00224F8A"/>
    <w:rsid w:val="00225C04"/>
    <w:rsid w:val="002269F2"/>
    <w:rsid w:val="00226C59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1923"/>
    <w:rsid w:val="0028544D"/>
    <w:rsid w:val="00287072"/>
    <w:rsid w:val="0029097E"/>
    <w:rsid w:val="00290A41"/>
    <w:rsid w:val="00291183"/>
    <w:rsid w:val="002921F6"/>
    <w:rsid w:val="00293BAA"/>
    <w:rsid w:val="0029521F"/>
    <w:rsid w:val="002A07D2"/>
    <w:rsid w:val="002A2403"/>
    <w:rsid w:val="002A3611"/>
    <w:rsid w:val="002A52CC"/>
    <w:rsid w:val="002A564F"/>
    <w:rsid w:val="002A6D81"/>
    <w:rsid w:val="002B3119"/>
    <w:rsid w:val="002B3801"/>
    <w:rsid w:val="002B527E"/>
    <w:rsid w:val="002B5442"/>
    <w:rsid w:val="002B75BE"/>
    <w:rsid w:val="002C05BE"/>
    <w:rsid w:val="002C1077"/>
    <w:rsid w:val="002C3D03"/>
    <w:rsid w:val="002C493A"/>
    <w:rsid w:val="002C7200"/>
    <w:rsid w:val="002C7331"/>
    <w:rsid w:val="002C7D96"/>
    <w:rsid w:val="002D0141"/>
    <w:rsid w:val="002D2A49"/>
    <w:rsid w:val="002D426E"/>
    <w:rsid w:val="002D6941"/>
    <w:rsid w:val="002D6DA5"/>
    <w:rsid w:val="002D7220"/>
    <w:rsid w:val="002D7CAB"/>
    <w:rsid w:val="002E0C29"/>
    <w:rsid w:val="002E11AE"/>
    <w:rsid w:val="002E121B"/>
    <w:rsid w:val="002E1D94"/>
    <w:rsid w:val="002E469E"/>
    <w:rsid w:val="002E48FE"/>
    <w:rsid w:val="002E7ACE"/>
    <w:rsid w:val="002F015A"/>
    <w:rsid w:val="002F0578"/>
    <w:rsid w:val="002F09B3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13F27"/>
    <w:rsid w:val="00315F29"/>
    <w:rsid w:val="003209F1"/>
    <w:rsid w:val="00321064"/>
    <w:rsid w:val="0032433B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46214"/>
    <w:rsid w:val="00351FB3"/>
    <w:rsid w:val="003546A4"/>
    <w:rsid w:val="0035483A"/>
    <w:rsid w:val="00355E6D"/>
    <w:rsid w:val="00361D47"/>
    <w:rsid w:val="003629D2"/>
    <w:rsid w:val="003677C6"/>
    <w:rsid w:val="00367ED6"/>
    <w:rsid w:val="00370031"/>
    <w:rsid w:val="00370121"/>
    <w:rsid w:val="0037118C"/>
    <w:rsid w:val="0037350E"/>
    <w:rsid w:val="00374A11"/>
    <w:rsid w:val="00381D74"/>
    <w:rsid w:val="00386377"/>
    <w:rsid w:val="00387FA5"/>
    <w:rsid w:val="00390A4F"/>
    <w:rsid w:val="00391481"/>
    <w:rsid w:val="003914D5"/>
    <w:rsid w:val="00391671"/>
    <w:rsid w:val="00391E62"/>
    <w:rsid w:val="0039253B"/>
    <w:rsid w:val="003961EC"/>
    <w:rsid w:val="003963EB"/>
    <w:rsid w:val="003A1B23"/>
    <w:rsid w:val="003A36C1"/>
    <w:rsid w:val="003A3708"/>
    <w:rsid w:val="003A55A5"/>
    <w:rsid w:val="003A6D95"/>
    <w:rsid w:val="003B025F"/>
    <w:rsid w:val="003B3128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5B02"/>
    <w:rsid w:val="003D75C2"/>
    <w:rsid w:val="003D7B76"/>
    <w:rsid w:val="003D7FC5"/>
    <w:rsid w:val="003E11A4"/>
    <w:rsid w:val="003E26A0"/>
    <w:rsid w:val="003E2866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AAB"/>
    <w:rsid w:val="004218C5"/>
    <w:rsid w:val="0042272F"/>
    <w:rsid w:val="00426B81"/>
    <w:rsid w:val="004271B3"/>
    <w:rsid w:val="004305AA"/>
    <w:rsid w:val="00433AE3"/>
    <w:rsid w:val="00434C82"/>
    <w:rsid w:val="00441C95"/>
    <w:rsid w:val="00442EB3"/>
    <w:rsid w:val="00444442"/>
    <w:rsid w:val="0044564A"/>
    <w:rsid w:val="00446BFD"/>
    <w:rsid w:val="0044731D"/>
    <w:rsid w:val="00450B9C"/>
    <w:rsid w:val="00451A57"/>
    <w:rsid w:val="00455347"/>
    <w:rsid w:val="00456C6E"/>
    <w:rsid w:val="00457733"/>
    <w:rsid w:val="004613E3"/>
    <w:rsid w:val="00461878"/>
    <w:rsid w:val="004641F8"/>
    <w:rsid w:val="0046731B"/>
    <w:rsid w:val="004675BE"/>
    <w:rsid w:val="00467966"/>
    <w:rsid w:val="0047100C"/>
    <w:rsid w:val="004714C6"/>
    <w:rsid w:val="00471E33"/>
    <w:rsid w:val="004720F9"/>
    <w:rsid w:val="00473580"/>
    <w:rsid w:val="00473CDF"/>
    <w:rsid w:val="00474586"/>
    <w:rsid w:val="004758D2"/>
    <w:rsid w:val="00477406"/>
    <w:rsid w:val="00477B5A"/>
    <w:rsid w:val="00480AF7"/>
    <w:rsid w:val="004816A7"/>
    <w:rsid w:val="00483669"/>
    <w:rsid w:val="00487045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B7A73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4D4E"/>
    <w:rsid w:val="00507228"/>
    <w:rsid w:val="00510C4A"/>
    <w:rsid w:val="00510CEA"/>
    <w:rsid w:val="00511AFD"/>
    <w:rsid w:val="00511C6A"/>
    <w:rsid w:val="00513425"/>
    <w:rsid w:val="00514071"/>
    <w:rsid w:val="00517032"/>
    <w:rsid w:val="005179A3"/>
    <w:rsid w:val="005214FE"/>
    <w:rsid w:val="005233CE"/>
    <w:rsid w:val="005237A5"/>
    <w:rsid w:val="0052396E"/>
    <w:rsid w:val="0052609C"/>
    <w:rsid w:val="00526430"/>
    <w:rsid w:val="00530B22"/>
    <w:rsid w:val="00535058"/>
    <w:rsid w:val="00536308"/>
    <w:rsid w:val="00537346"/>
    <w:rsid w:val="00537FBE"/>
    <w:rsid w:val="0054117F"/>
    <w:rsid w:val="00542717"/>
    <w:rsid w:val="0054280C"/>
    <w:rsid w:val="00545918"/>
    <w:rsid w:val="0055535E"/>
    <w:rsid w:val="005555D9"/>
    <w:rsid w:val="0055668A"/>
    <w:rsid w:val="00560E89"/>
    <w:rsid w:val="00562169"/>
    <w:rsid w:val="00562322"/>
    <w:rsid w:val="005637CC"/>
    <w:rsid w:val="00566401"/>
    <w:rsid w:val="005669A4"/>
    <w:rsid w:val="00566A3D"/>
    <w:rsid w:val="005702F1"/>
    <w:rsid w:val="00572946"/>
    <w:rsid w:val="00572BA2"/>
    <w:rsid w:val="005739A0"/>
    <w:rsid w:val="005858F9"/>
    <w:rsid w:val="005866DF"/>
    <w:rsid w:val="005921A1"/>
    <w:rsid w:val="005924AA"/>
    <w:rsid w:val="005929DD"/>
    <w:rsid w:val="00594024"/>
    <w:rsid w:val="00594C80"/>
    <w:rsid w:val="0059581D"/>
    <w:rsid w:val="0059647B"/>
    <w:rsid w:val="005A0605"/>
    <w:rsid w:val="005A225B"/>
    <w:rsid w:val="005A6AFB"/>
    <w:rsid w:val="005A6E03"/>
    <w:rsid w:val="005A7736"/>
    <w:rsid w:val="005A7DCA"/>
    <w:rsid w:val="005A7F69"/>
    <w:rsid w:val="005B6311"/>
    <w:rsid w:val="005C0152"/>
    <w:rsid w:val="005C3D40"/>
    <w:rsid w:val="005C40A0"/>
    <w:rsid w:val="005C5A2B"/>
    <w:rsid w:val="005C6952"/>
    <w:rsid w:val="005D1C55"/>
    <w:rsid w:val="005D3FCF"/>
    <w:rsid w:val="005D4555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5F4916"/>
    <w:rsid w:val="00601234"/>
    <w:rsid w:val="00603339"/>
    <w:rsid w:val="00603E4B"/>
    <w:rsid w:val="006046B7"/>
    <w:rsid w:val="006051D9"/>
    <w:rsid w:val="006058D8"/>
    <w:rsid w:val="00606191"/>
    <w:rsid w:val="0060690D"/>
    <w:rsid w:val="0060699B"/>
    <w:rsid w:val="00607139"/>
    <w:rsid w:val="00615599"/>
    <w:rsid w:val="00617D5E"/>
    <w:rsid w:val="00624B6E"/>
    <w:rsid w:val="0063012C"/>
    <w:rsid w:val="00632759"/>
    <w:rsid w:val="00634B19"/>
    <w:rsid w:val="00641589"/>
    <w:rsid w:val="00645BF6"/>
    <w:rsid w:val="00646D39"/>
    <w:rsid w:val="00652F0C"/>
    <w:rsid w:val="00656D58"/>
    <w:rsid w:val="00664EEA"/>
    <w:rsid w:val="00665593"/>
    <w:rsid w:val="006663D9"/>
    <w:rsid w:val="00667932"/>
    <w:rsid w:val="00670A2E"/>
    <w:rsid w:val="00670FB8"/>
    <w:rsid w:val="00671E66"/>
    <w:rsid w:val="00672CCD"/>
    <w:rsid w:val="006744FC"/>
    <w:rsid w:val="00675E80"/>
    <w:rsid w:val="00677F61"/>
    <w:rsid w:val="006842C9"/>
    <w:rsid w:val="00684E07"/>
    <w:rsid w:val="0068503A"/>
    <w:rsid w:val="006859E1"/>
    <w:rsid w:val="00686D08"/>
    <w:rsid w:val="006875E5"/>
    <w:rsid w:val="00691827"/>
    <w:rsid w:val="00693787"/>
    <w:rsid w:val="006942CC"/>
    <w:rsid w:val="00694982"/>
    <w:rsid w:val="00695EED"/>
    <w:rsid w:val="0069685C"/>
    <w:rsid w:val="00697DBA"/>
    <w:rsid w:val="006A0294"/>
    <w:rsid w:val="006A1725"/>
    <w:rsid w:val="006A3772"/>
    <w:rsid w:val="006A3B44"/>
    <w:rsid w:val="006A7521"/>
    <w:rsid w:val="006A7966"/>
    <w:rsid w:val="006B02FD"/>
    <w:rsid w:val="006B1342"/>
    <w:rsid w:val="006B18FF"/>
    <w:rsid w:val="006B245E"/>
    <w:rsid w:val="006B26BF"/>
    <w:rsid w:val="006B427A"/>
    <w:rsid w:val="006C0A8A"/>
    <w:rsid w:val="006C2206"/>
    <w:rsid w:val="006C33E2"/>
    <w:rsid w:val="006C3CB2"/>
    <w:rsid w:val="006C3F82"/>
    <w:rsid w:val="006C50FC"/>
    <w:rsid w:val="006C5BF6"/>
    <w:rsid w:val="006D0FD3"/>
    <w:rsid w:val="006D112A"/>
    <w:rsid w:val="006D2116"/>
    <w:rsid w:val="006D2BCC"/>
    <w:rsid w:val="006D31BF"/>
    <w:rsid w:val="006D37AE"/>
    <w:rsid w:val="006D4BDE"/>
    <w:rsid w:val="006D7D35"/>
    <w:rsid w:val="006E427F"/>
    <w:rsid w:val="006E4A73"/>
    <w:rsid w:val="006E5F18"/>
    <w:rsid w:val="006E683D"/>
    <w:rsid w:val="006E7ABE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25BD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26F6"/>
    <w:rsid w:val="00753C01"/>
    <w:rsid w:val="007559A0"/>
    <w:rsid w:val="00756AD0"/>
    <w:rsid w:val="00757341"/>
    <w:rsid w:val="00757889"/>
    <w:rsid w:val="00760A68"/>
    <w:rsid w:val="00760B9D"/>
    <w:rsid w:val="00761D1B"/>
    <w:rsid w:val="00761DF7"/>
    <w:rsid w:val="007634FD"/>
    <w:rsid w:val="007636B1"/>
    <w:rsid w:val="00763D7B"/>
    <w:rsid w:val="00764281"/>
    <w:rsid w:val="0076568D"/>
    <w:rsid w:val="007704CD"/>
    <w:rsid w:val="0077566E"/>
    <w:rsid w:val="00775AF0"/>
    <w:rsid w:val="00777598"/>
    <w:rsid w:val="007779C1"/>
    <w:rsid w:val="007805CD"/>
    <w:rsid w:val="00782927"/>
    <w:rsid w:val="00784E39"/>
    <w:rsid w:val="007905C5"/>
    <w:rsid w:val="007914AB"/>
    <w:rsid w:val="00793723"/>
    <w:rsid w:val="00793BD0"/>
    <w:rsid w:val="007941A5"/>
    <w:rsid w:val="007943F6"/>
    <w:rsid w:val="00794DA7"/>
    <w:rsid w:val="007970D7"/>
    <w:rsid w:val="00797DE8"/>
    <w:rsid w:val="007A18E8"/>
    <w:rsid w:val="007A3AAC"/>
    <w:rsid w:val="007A511A"/>
    <w:rsid w:val="007A5D47"/>
    <w:rsid w:val="007B078E"/>
    <w:rsid w:val="007B1259"/>
    <w:rsid w:val="007B20FA"/>
    <w:rsid w:val="007B30AC"/>
    <w:rsid w:val="007B77F7"/>
    <w:rsid w:val="007C0468"/>
    <w:rsid w:val="007C0658"/>
    <w:rsid w:val="007C13E3"/>
    <w:rsid w:val="007C5096"/>
    <w:rsid w:val="007D0813"/>
    <w:rsid w:val="007D2ACC"/>
    <w:rsid w:val="007D31CB"/>
    <w:rsid w:val="007D430D"/>
    <w:rsid w:val="007D5E49"/>
    <w:rsid w:val="007D77EF"/>
    <w:rsid w:val="007E1265"/>
    <w:rsid w:val="007E4C88"/>
    <w:rsid w:val="007E570B"/>
    <w:rsid w:val="007E6711"/>
    <w:rsid w:val="007E70A4"/>
    <w:rsid w:val="007F17C5"/>
    <w:rsid w:val="007F1ABD"/>
    <w:rsid w:val="007F2257"/>
    <w:rsid w:val="007F3F7E"/>
    <w:rsid w:val="007F5260"/>
    <w:rsid w:val="007F64DE"/>
    <w:rsid w:val="007F7DE1"/>
    <w:rsid w:val="008027BE"/>
    <w:rsid w:val="00806A10"/>
    <w:rsid w:val="008070A5"/>
    <w:rsid w:val="008076AD"/>
    <w:rsid w:val="00810543"/>
    <w:rsid w:val="0081148F"/>
    <w:rsid w:val="00813127"/>
    <w:rsid w:val="0081363D"/>
    <w:rsid w:val="00813E3E"/>
    <w:rsid w:val="008143E3"/>
    <w:rsid w:val="008144B0"/>
    <w:rsid w:val="00816F49"/>
    <w:rsid w:val="00817A51"/>
    <w:rsid w:val="00820352"/>
    <w:rsid w:val="0082063B"/>
    <w:rsid w:val="00823E72"/>
    <w:rsid w:val="008248EF"/>
    <w:rsid w:val="0082554E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30E1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67801"/>
    <w:rsid w:val="00870461"/>
    <w:rsid w:val="00872B06"/>
    <w:rsid w:val="00872E02"/>
    <w:rsid w:val="008749A5"/>
    <w:rsid w:val="008759BE"/>
    <w:rsid w:val="00876F9C"/>
    <w:rsid w:val="0087738B"/>
    <w:rsid w:val="008805D7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1446"/>
    <w:rsid w:val="00891CDE"/>
    <w:rsid w:val="00894FFC"/>
    <w:rsid w:val="008968ED"/>
    <w:rsid w:val="00896C74"/>
    <w:rsid w:val="00897031"/>
    <w:rsid w:val="00897A11"/>
    <w:rsid w:val="008A0FE1"/>
    <w:rsid w:val="008A11FB"/>
    <w:rsid w:val="008A1B72"/>
    <w:rsid w:val="008A3170"/>
    <w:rsid w:val="008A64D7"/>
    <w:rsid w:val="008A6980"/>
    <w:rsid w:val="008A797C"/>
    <w:rsid w:val="008B6CF0"/>
    <w:rsid w:val="008B73E6"/>
    <w:rsid w:val="008C05B5"/>
    <w:rsid w:val="008C12D8"/>
    <w:rsid w:val="008C397C"/>
    <w:rsid w:val="008C3A91"/>
    <w:rsid w:val="008C4BD7"/>
    <w:rsid w:val="008C50DA"/>
    <w:rsid w:val="008C63A5"/>
    <w:rsid w:val="008C6495"/>
    <w:rsid w:val="008D1588"/>
    <w:rsid w:val="008D2260"/>
    <w:rsid w:val="008D2940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5C9A"/>
    <w:rsid w:val="008F74DF"/>
    <w:rsid w:val="00903350"/>
    <w:rsid w:val="00903F42"/>
    <w:rsid w:val="00903F5B"/>
    <w:rsid w:val="00911397"/>
    <w:rsid w:val="00911B88"/>
    <w:rsid w:val="009156EC"/>
    <w:rsid w:val="00916FF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5552"/>
    <w:rsid w:val="009372A6"/>
    <w:rsid w:val="00937BE0"/>
    <w:rsid w:val="00940A71"/>
    <w:rsid w:val="0094115F"/>
    <w:rsid w:val="00941B6B"/>
    <w:rsid w:val="00942488"/>
    <w:rsid w:val="00942D2C"/>
    <w:rsid w:val="009438A1"/>
    <w:rsid w:val="00943FA9"/>
    <w:rsid w:val="00944449"/>
    <w:rsid w:val="00944FA6"/>
    <w:rsid w:val="00950FF3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2E56"/>
    <w:rsid w:val="00996767"/>
    <w:rsid w:val="0099685B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B7AF9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03DA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F158D"/>
    <w:rsid w:val="009F15A6"/>
    <w:rsid w:val="009F1A91"/>
    <w:rsid w:val="009F2110"/>
    <w:rsid w:val="009F2733"/>
    <w:rsid w:val="009F3508"/>
    <w:rsid w:val="009F6F9D"/>
    <w:rsid w:val="009F7287"/>
    <w:rsid w:val="009F7462"/>
    <w:rsid w:val="00A01BD6"/>
    <w:rsid w:val="00A057ED"/>
    <w:rsid w:val="00A07AC6"/>
    <w:rsid w:val="00A1129F"/>
    <w:rsid w:val="00A11D4F"/>
    <w:rsid w:val="00A1228E"/>
    <w:rsid w:val="00A142F7"/>
    <w:rsid w:val="00A14CEB"/>
    <w:rsid w:val="00A16056"/>
    <w:rsid w:val="00A1732A"/>
    <w:rsid w:val="00A21D79"/>
    <w:rsid w:val="00A232A3"/>
    <w:rsid w:val="00A24017"/>
    <w:rsid w:val="00A246BE"/>
    <w:rsid w:val="00A24C91"/>
    <w:rsid w:val="00A2545D"/>
    <w:rsid w:val="00A30CA0"/>
    <w:rsid w:val="00A324A2"/>
    <w:rsid w:val="00A32954"/>
    <w:rsid w:val="00A369DD"/>
    <w:rsid w:val="00A374C4"/>
    <w:rsid w:val="00A3776A"/>
    <w:rsid w:val="00A379EA"/>
    <w:rsid w:val="00A40A4C"/>
    <w:rsid w:val="00A4138B"/>
    <w:rsid w:val="00A422BA"/>
    <w:rsid w:val="00A44D97"/>
    <w:rsid w:val="00A44F74"/>
    <w:rsid w:val="00A452D5"/>
    <w:rsid w:val="00A455B6"/>
    <w:rsid w:val="00A45CA3"/>
    <w:rsid w:val="00A467DF"/>
    <w:rsid w:val="00A46C98"/>
    <w:rsid w:val="00A501BE"/>
    <w:rsid w:val="00A51895"/>
    <w:rsid w:val="00A51F5C"/>
    <w:rsid w:val="00A52A3F"/>
    <w:rsid w:val="00A54990"/>
    <w:rsid w:val="00A56E0B"/>
    <w:rsid w:val="00A577DB"/>
    <w:rsid w:val="00A578C0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2A"/>
    <w:rsid w:val="00AB7A0C"/>
    <w:rsid w:val="00AB7D25"/>
    <w:rsid w:val="00AC05EC"/>
    <w:rsid w:val="00AC09C0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1A4"/>
    <w:rsid w:val="00AE475C"/>
    <w:rsid w:val="00AE4CE2"/>
    <w:rsid w:val="00AE4E45"/>
    <w:rsid w:val="00AF220F"/>
    <w:rsid w:val="00AF269E"/>
    <w:rsid w:val="00AF5974"/>
    <w:rsid w:val="00AF611B"/>
    <w:rsid w:val="00AF721D"/>
    <w:rsid w:val="00B012C3"/>
    <w:rsid w:val="00B01E0E"/>
    <w:rsid w:val="00B03BF7"/>
    <w:rsid w:val="00B03BF9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27250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523"/>
    <w:rsid w:val="00B57899"/>
    <w:rsid w:val="00B60365"/>
    <w:rsid w:val="00B62159"/>
    <w:rsid w:val="00B62985"/>
    <w:rsid w:val="00B62D18"/>
    <w:rsid w:val="00B62D83"/>
    <w:rsid w:val="00B63613"/>
    <w:rsid w:val="00B64B5C"/>
    <w:rsid w:val="00B65016"/>
    <w:rsid w:val="00B655A3"/>
    <w:rsid w:val="00B65C8C"/>
    <w:rsid w:val="00B71921"/>
    <w:rsid w:val="00B71A0F"/>
    <w:rsid w:val="00B71BC7"/>
    <w:rsid w:val="00B738C8"/>
    <w:rsid w:val="00B74169"/>
    <w:rsid w:val="00B82BAF"/>
    <w:rsid w:val="00B83979"/>
    <w:rsid w:val="00B86386"/>
    <w:rsid w:val="00B87012"/>
    <w:rsid w:val="00B877FA"/>
    <w:rsid w:val="00B92212"/>
    <w:rsid w:val="00B932DF"/>
    <w:rsid w:val="00B94590"/>
    <w:rsid w:val="00BA0264"/>
    <w:rsid w:val="00BA030C"/>
    <w:rsid w:val="00BA266F"/>
    <w:rsid w:val="00BA438A"/>
    <w:rsid w:val="00BA46FD"/>
    <w:rsid w:val="00BA4FBE"/>
    <w:rsid w:val="00BA5903"/>
    <w:rsid w:val="00BA6345"/>
    <w:rsid w:val="00BA6E4B"/>
    <w:rsid w:val="00BA7E01"/>
    <w:rsid w:val="00BB2586"/>
    <w:rsid w:val="00BB6A18"/>
    <w:rsid w:val="00BB74C7"/>
    <w:rsid w:val="00BC224D"/>
    <w:rsid w:val="00BC2BBB"/>
    <w:rsid w:val="00BC2BEB"/>
    <w:rsid w:val="00BC32B2"/>
    <w:rsid w:val="00BC35F6"/>
    <w:rsid w:val="00BC3EF6"/>
    <w:rsid w:val="00BD21B4"/>
    <w:rsid w:val="00BD2793"/>
    <w:rsid w:val="00BD28E9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33DB"/>
    <w:rsid w:val="00BF3FCD"/>
    <w:rsid w:val="00BF5638"/>
    <w:rsid w:val="00BF6F41"/>
    <w:rsid w:val="00BF736E"/>
    <w:rsid w:val="00C01BEA"/>
    <w:rsid w:val="00C025BF"/>
    <w:rsid w:val="00C05441"/>
    <w:rsid w:val="00C069BE"/>
    <w:rsid w:val="00C06D1F"/>
    <w:rsid w:val="00C108FF"/>
    <w:rsid w:val="00C11257"/>
    <w:rsid w:val="00C14F0A"/>
    <w:rsid w:val="00C1613D"/>
    <w:rsid w:val="00C25CBC"/>
    <w:rsid w:val="00C26C43"/>
    <w:rsid w:val="00C33E0C"/>
    <w:rsid w:val="00C34DDC"/>
    <w:rsid w:val="00C352DD"/>
    <w:rsid w:val="00C35592"/>
    <w:rsid w:val="00C35795"/>
    <w:rsid w:val="00C358C6"/>
    <w:rsid w:val="00C40775"/>
    <w:rsid w:val="00C40EC9"/>
    <w:rsid w:val="00C43B34"/>
    <w:rsid w:val="00C467C8"/>
    <w:rsid w:val="00C467F6"/>
    <w:rsid w:val="00C469B7"/>
    <w:rsid w:val="00C5074C"/>
    <w:rsid w:val="00C5372D"/>
    <w:rsid w:val="00C54273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00B"/>
    <w:rsid w:val="00C8616B"/>
    <w:rsid w:val="00C900D1"/>
    <w:rsid w:val="00C92DBB"/>
    <w:rsid w:val="00C92E9B"/>
    <w:rsid w:val="00C92EF3"/>
    <w:rsid w:val="00C931C2"/>
    <w:rsid w:val="00C93929"/>
    <w:rsid w:val="00C95E20"/>
    <w:rsid w:val="00CA02DD"/>
    <w:rsid w:val="00CA231B"/>
    <w:rsid w:val="00CA44E1"/>
    <w:rsid w:val="00CA4862"/>
    <w:rsid w:val="00CA5B8C"/>
    <w:rsid w:val="00CA6176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218"/>
    <w:rsid w:val="00CD0BC6"/>
    <w:rsid w:val="00CD3381"/>
    <w:rsid w:val="00CD4399"/>
    <w:rsid w:val="00CD57AA"/>
    <w:rsid w:val="00CD58A7"/>
    <w:rsid w:val="00CD5D0E"/>
    <w:rsid w:val="00CD7FCC"/>
    <w:rsid w:val="00CE13AC"/>
    <w:rsid w:val="00CE22E6"/>
    <w:rsid w:val="00CE4699"/>
    <w:rsid w:val="00CE525C"/>
    <w:rsid w:val="00CE777E"/>
    <w:rsid w:val="00CE7B9D"/>
    <w:rsid w:val="00CE7D6F"/>
    <w:rsid w:val="00CF049B"/>
    <w:rsid w:val="00CF07B2"/>
    <w:rsid w:val="00CF10DB"/>
    <w:rsid w:val="00CF1A05"/>
    <w:rsid w:val="00CF1E7C"/>
    <w:rsid w:val="00CF2C12"/>
    <w:rsid w:val="00CF6D1F"/>
    <w:rsid w:val="00CF6D6C"/>
    <w:rsid w:val="00CF7897"/>
    <w:rsid w:val="00D013EC"/>
    <w:rsid w:val="00D02997"/>
    <w:rsid w:val="00D02C41"/>
    <w:rsid w:val="00D0337C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ED6"/>
    <w:rsid w:val="00D16F91"/>
    <w:rsid w:val="00D22955"/>
    <w:rsid w:val="00D24468"/>
    <w:rsid w:val="00D246FA"/>
    <w:rsid w:val="00D30721"/>
    <w:rsid w:val="00D31076"/>
    <w:rsid w:val="00D35749"/>
    <w:rsid w:val="00D36533"/>
    <w:rsid w:val="00D37C38"/>
    <w:rsid w:val="00D40062"/>
    <w:rsid w:val="00D42EFE"/>
    <w:rsid w:val="00D440B9"/>
    <w:rsid w:val="00D45684"/>
    <w:rsid w:val="00D45892"/>
    <w:rsid w:val="00D4623C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973"/>
    <w:rsid w:val="00D72F86"/>
    <w:rsid w:val="00D74400"/>
    <w:rsid w:val="00D756DB"/>
    <w:rsid w:val="00D7576E"/>
    <w:rsid w:val="00D767BD"/>
    <w:rsid w:val="00D8208F"/>
    <w:rsid w:val="00D8252D"/>
    <w:rsid w:val="00D83528"/>
    <w:rsid w:val="00D84902"/>
    <w:rsid w:val="00D85987"/>
    <w:rsid w:val="00D87E35"/>
    <w:rsid w:val="00D911F0"/>
    <w:rsid w:val="00D916D6"/>
    <w:rsid w:val="00D944F9"/>
    <w:rsid w:val="00D954F8"/>
    <w:rsid w:val="00D95D9D"/>
    <w:rsid w:val="00D95E16"/>
    <w:rsid w:val="00DA0D3F"/>
    <w:rsid w:val="00DA1F66"/>
    <w:rsid w:val="00DA3183"/>
    <w:rsid w:val="00DA44DA"/>
    <w:rsid w:val="00DA5B8B"/>
    <w:rsid w:val="00DB04D4"/>
    <w:rsid w:val="00DB3FA8"/>
    <w:rsid w:val="00DB5F43"/>
    <w:rsid w:val="00DC01B5"/>
    <w:rsid w:val="00DC25F5"/>
    <w:rsid w:val="00DC4F8C"/>
    <w:rsid w:val="00DD2C03"/>
    <w:rsid w:val="00DD5171"/>
    <w:rsid w:val="00DD5283"/>
    <w:rsid w:val="00DD5861"/>
    <w:rsid w:val="00DD590E"/>
    <w:rsid w:val="00DD5E1C"/>
    <w:rsid w:val="00DD78A9"/>
    <w:rsid w:val="00DD7B29"/>
    <w:rsid w:val="00DE01E0"/>
    <w:rsid w:val="00DE0E51"/>
    <w:rsid w:val="00DE159D"/>
    <w:rsid w:val="00DE1B2D"/>
    <w:rsid w:val="00DE3FC0"/>
    <w:rsid w:val="00DE4A80"/>
    <w:rsid w:val="00DE6351"/>
    <w:rsid w:val="00DE6EBC"/>
    <w:rsid w:val="00DF059C"/>
    <w:rsid w:val="00DF28F5"/>
    <w:rsid w:val="00DF5AE1"/>
    <w:rsid w:val="00DF6F0D"/>
    <w:rsid w:val="00E00951"/>
    <w:rsid w:val="00E017BB"/>
    <w:rsid w:val="00E0243A"/>
    <w:rsid w:val="00E032E5"/>
    <w:rsid w:val="00E06386"/>
    <w:rsid w:val="00E077AC"/>
    <w:rsid w:val="00E13CF4"/>
    <w:rsid w:val="00E15BBC"/>
    <w:rsid w:val="00E219D3"/>
    <w:rsid w:val="00E22EAE"/>
    <w:rsid w:val="00E23226"/>
    <w:rsid w:val="00E2537D"/>
    <w:rsid w:val="00E26CEB"/>
    <w:rsid w:val="00E26E4F"/>
    <w:rsid w:val="00E2742B"/>
    <w:rsid w:val="00E2774D"/>
    <w:rsid w:val="00E27DC8"/>
    <w:rsid w:val="00E30145"/>
    <w:rsid w:val="00E30683"/>
    <w:rsid w:val="00E310E1"/>
    <w:rsid w:val="00E314AD"/>
    <w:rsid w:val="00E31A98"/>
    <w:rsid w:val="00E31ACD"/>
    <w:rsid w:val="00E31E3F"/>
    <w:rsid w:val="00E33D4F"/>
    <w:rsid w:val="00E34201"/>
    <w:rsid w:val="00E36A77"/>
    <w:rsid w:val="00E37C54"/>
    <w:rsid w:val="00E404A8"/>
    <w:rsid w:val="00E40A35"/>
    <w:rsid w:val="00E43F78"/>
    <w:rsid w:val="00E44495"/>
    <w:rsid w:val="00E450A7"/>
    <w:rsid w:val="00E4523F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974AE"/>
    <w:rsid w:val="00EA308F"/>
    <w:rsid w:val="00EA57EA"/>
    <w:rsid w:val="00EA6860"/>
    <w:rsid w:val="00EA7B8A"/>
    <w:rsid w:val="00EA7D4E"/>
    <w:rsid w:val="00EB0787"/>
    <w:rsid w:val="00EB0A78"/>
    <w:rsid w:val="00EB3EF9"/>
    <w:rsid w:val="00EB516B"/>
    <w:rsid w:val="00EC0512"/>
    <w:rsid w:val="00EC089E"/>
    <w:rsid w:val="00EC17A9"/>
    <w:rsid w:val="00EC3B2D"/>
    <w:rsid w:val="00ED0B18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3E29"/>
    <w:rsid w:val="00EE44EA"/>
    <w:rsid w:val="00EE6E60"/>
    <w:rsid w:val="00EF3982"/>
    <w:rsid w:val="00EF3CB7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17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9E2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2AEA"/>
    <w:rsid w:val="00F74BA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A4BB2"/>
    <w:rsid w:val="00FB037F"/>
    <w:rsid w:val="00FB11E2"/>
    <w:rsid w:val="00FB13C0"/>
    <w:rsid w:val="00FB2420"/>
    <w:rsid w:val="00FB2802"/>
    <w:rsid w:val="00FB4B6F"/>
    <w:rsid w:val="00FB7958"/>
    <w:rsid w:val="00FC085C"/>
    <w:rsid w:val="00FC10FC"/>
    <w:rsid w:val="00FC150E"/>
    <w:rsid w:val="00FC1D8A"/>
    <w:rsid w:val="00FC2688"/>
    <w:rsid w:val="00FC39B8"/>
    <w:rsid w:val="00FC423A"/>
    <w:rsid w:val="00FC42F0"/>
    <w:rsid w:val="00FC5D77"/>
    <w:rsid w:val="00FC7DB2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1D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D16E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3E1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DC71-FA7F-43C2-9DEB-4898AE09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4941</Words>
  <Characters>28165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Акчурина Роза Маратовна (Траст)</cp:lastModifiedBy>
  <cp:revision>6</cp:revision>
  <cp:lastPrinted>2021-06-24T12:42:00Z</cp:lastPrinted>
  <dcterms:created xsi:type="dcterms:W3CDTF">2022-09-15T09:12:00Z</dcterms:created>
  <dcterms:modified xsi:type="dcterms:W3CDTF">2022-12-16T08:25:00Z</dcterms:modified>
</cp:coreProperties>
</file>