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61" w:rsidRPr="00435761" w:rsidRDefault="00546598" w:rsidP="000F28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 </w:t>
      </w:r>
      <w:r w:rsidR="00435761">
        <w:rPr>
          <w:rFonts w:ascii="Times New Roman" w:hAnsi="Times New Roman" w:cs="Times New Roman"/>
          <w:sz w:val="24"/>
          <w:szCs w:val="24"/>
        </w:rPr>
        <w:t xml:space="preserve">(АО «РАД») 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4B4200" w:rsidRPr="000B4AF4">
        <w:rPr>
          <w:rFonts w:ascii="Times New Roman" w:hAnsi="Times New Roman" w:cs="Times New Roman"/>
          <w:b/>
          <w:sz w:val="24"/>
          <w:szCs w:val="24"/>
        </w:rPr>
        <w:t>о</w:t>
      </w:r>
      <w:r w:rsidR="000B4AF4" w:rsidRPr="000B4AF4">
        <w:rPr>
          <w:rFonts w:ascii="Times New Roman" w:hAnsi="Times New Roman" w:cs="Times New Roman"/>
          <w:b/>
          <w:sz w:val="24"/>
          <w:szCs w:val="24"/>
        </w:rPr>
        <w:t>б изменении порядка перечисления</w:t>
      </w:r>
      <w:r w:rsidR="000B4AF4">
        <w:rPr>
          <w:rFonts w:ascii="Times New Roman" w:hAnsi="Times New Roman" w:cs="Times New Roman"/>
          <w:b/>
          <w:sz w:val="24"/>
          <w:szCs w:val="24"/>
        </w:rPr>
        <w:t xml:space="preserve"> и возврата</w:t>
      </w:r>
      <w:r w:rsidR="000B4AF4" w:rsidRPr="000B4AF4">
        <w:rPr>
          <w:rFonts w:ascii="Times New Roman" w:hAnsi="Times New Roman" w:cs="Times New Roman"/>
          <w:b/>
          <w:sz w:val="24"/>
          <w:szCs w:val="24"/>
        </w:rPr>
        <w:t xml:space="preserve"> задатка для участия в торгах,</w:t>
      </w:r>
      <w:r w:rsidR="004B4200" w:rsidRPr="000B4AF4">
        <w:rPr>
          <w:rFonts w:ascii="Times New Roman" w:hAnsi="Times New Roman" w:cs="Times New Roman"/>
          <w:b/>
          <w:sz w:val="24"/>
          <w:szCs w:val="24"/>
        </w:rPr>
        <w:t xml:space="preserve"> продлении перио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 xml:space="preserve">да приема заявок, </w:t>
      </w:r>
      <w:r w:rsidR="00D75F11" w:rsidRPr="00435761">
        <w:rPr>
          <w:rFonts w:ascii="Times New Roman" w:hAnsi="Times New Roman" w:cs="Times New Roman"/>
          <w:b/>
          <w:sz w:val="24"/>
          <w:szCs w:val="24"/>
        </w:rPr>
        <w:t>переносе</w:t>
      </w:r>
      <w:r w:rsidR="00B90285"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даты проведения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4B4200" w:rsidRPr="00435761">
        <w:rPr>
          <w:rFonts w:ascii="Times New Roman" w:hAnsi="Times New Roman" w:cs="Times New Roman"/>
          <w:sz w:val="24"/>
          <w:szCs w:val="24"/>
        </w:rPr>
        <w:t xml:space="preserve">, </w:t>
      </w:r>
      <w:r w:rsidR="00B5420B" w:rsidRPr="00435761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9F600A">
        <w:rPr>
          <w:rFonts w:ascii="Times New Roman" w:hAnsi="Times New Roman" w:cs="Times New Roman"/>
          <w:sz w:val="24"/>
          <w:szCs w:val="24"/>
        </w:rPr>
        <w:t>23</w:t>
      </w:r>
      <w:r w:rsidR="00B5420B" w:rsidRPr="00435761">
        <w:rPr>
          <w:rFonts w:ascii="Times New Roman" w:hAnsi="Times New Roman" w:cs="Times New Roman"/>
          <w:sz w:val="24"/>
          <w:szCs w:val="24"/>
        </w:rPr>
        <w:t>.</w:t>
      </w:r>
      <w:r w:rsidR="003424F2">
        <w:rPr>
          <w:rFonts w:ascii="Times New Roman" w:hAnsi="Times New Roman" w:cs="Times New Roman"/>
          <w:sz w:val="24"/>
          <w:szCs w:val="24"/>
        </w:rPr>
        <w:t>12</w:t>
      </w:r>
      <w:r w:rsidR="00F920EC">
        <w:rPr>
          <w:rFonts w:ascii="Times New Roman" w:hAnsi="Times New Roman" w:cs="Times New Roman"/>
          <w:sz w:val="24"/>
          <w:szCs w:val="24"/>
        </w:rPr>
        <w:t>.</w:t>
      </w:r>
      <w:r w:rsidR="00B5420B" w:rsidRPr="00435761">
        <w:rPr>
          <w:rFonts w:ascii="Times New Roman" w:hAnsi="Times New Roman" w:cs="Times New Roman"/>
          <w:sz w:val="24"/>
          <w:szCs w:val="24"/>
        </w:rPr>
        <w:t>202</w:t>
      </w:r>
      <w:r w:rsidR="009F600A">
        <w:rPr>
          <w:rFonts w:ascii="Times New Roman" w:hAnsi="Times New Roman" w:cs="Times New Roman"/>
          <w:sz w:val="24"/>
          <w:szCs w:val="24"/>
        </w:rPr>
        <w:t>2</w:t>
      </w:r>
      <w:r w:rsidR="00B5420B" w:rsidRPr="00435761">
        <w:rPr>
          <w:rFonts w:ascii="Times New Roman" w:hAnsi="Times New Roman" w:cs="Times New Roman"/>
          <w:sz w:val="24"/>
          <w:szCs w:val="24"/>
        </w:rPr>
        <w:t xml:space="preserve">, по продаже </w:t>
      </w:r>
      <w:r w:rsidR="00435761" w:rsidRPr="00435761">
        <w:rPr>
          <w:rFonts w:ascii="Times New Roman" w:hAnsi="Times New Roman" w:cs="Times New Roman"/>
          <w:sz w:val="24"/>
          <w:szCs w:val="24"/>
        </w:rPr>
        <w:t xml:space="preserve">недвижимого имущества, принадлежащего частному собственнику (физическому лицу), 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код Лот</w:t>
      </w:r>
      <w:r w:rsidR="00921BD7">
        <w:rPr>
          <w:rFonts w:ascii="Times New Roman" w:hAnsi="Times New Roman" w:cs="Times New Roman"/>
          <w:b/>
          <w:sz w:val="24"/>
          <w:szCs w:val="24"/>
        </w:rPr>
        <w:t>а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: РАД-</w:t>
      </w:r>
      <w:r w:rsidR="00D632BE" w:rsidRPr="00D632BE">
        <w:rPr>
          <w:rFonts w:ascii="Times New Roman" w:hAnsi="Times New Roman" w:cs="Times New Roman"/>
          <w:b/>
          <w:sz w:val="24"/>
          <w:szCs w:val="24"/>
        </w:rPr>
        <w:t>2</w:t>
      </w:r>
      <w:r w:rsidR="009F600A">
        <w:rPr>
          <w:rFonts w:ascii="Times New Roman" w:hAnsi="Times New Roman" w:cs="Times New Roman"/>
          <w:b/>
          <w:sz w:val="24"/>
          <w:szCs w:val="24"/>
        </w:rPr>
        <w:t>82092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.</w:t>
      </w:r>
    </w:p>
    <w:p w:rsidR="00435761" w:rsidRPr="00435761" w:rsidRDefault="00435761" w:rsidP="000F28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761" w:rsidRPr="00435761" w:rsidRDefault="00435761" w:rsidP="000F28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5761">
        <w:rPr>
          <w:rFonts w:ascii="Times New Roman" w:hAnsi="Times New Roman"/>
          <w:b/>
          <w:sz w:val="24"/>
          <w:szCs w:val="24"/>
        </w:rPr>
        <w:t>Сведения об Объект</w:t>
      </w:r>
      <w:r w:rsidR="00D632BE">
        <w:rPr>
          <w:rFonts w:ascii="Times New Roman" w:hAnsi="Times New Roman"/>
          <w:b/>
          <w:sz w:val="24"/>
          <w:szCs w:val="24"/>
        </w:rPr>
        <w:t>е</w:t>
      </w:r>
      <w:r w:rsidRPr="00435761">
        <w:rPr>
          <w:rFonts w:ascii="Times New Roman" w:hAnsi="Times New Roman"/>
          <w:b/>
          <w:sz w:val="24"/>
          <w:szCs w:val="24"/>
        </w:rPr>
        <w:t xml:space="preserve"> продажи, выставляем</w:t>
      </w:r>
      <w:r w:rsidR="00D632BE">
        <w:rPr>
          <w:rFonts w:ascii="Times New Roman" w:hAnsi="Times New Roman"/>
          <w:b/>
          <w:sz w:val="24"/>
          <w:szCs w:val="24"/>
        </w:rPr>
        <w:t>ом</w:t>
      </w:r>
      <w:r w:rsidRPr="00435761">
        <w:rPr>
          <w:rFonts w:ascii="Times New Roman" w:hAnsi="Times New Roman"/>
          <w:b/>
          <w:sz w:val="24"/>
          <w:szCs w:val="24"/>
        </w:rPr>
        <w:t xml:space="preserve"> на аукционе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F600A" w:rsidRPr="00E41105" w:rsidRDefault="009F600A" w:rsidP="009F600A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b/>
          <w:sz w:val="24"/>
          <w:szCs w:val="24"/>
        </w:rPr>
        <w:t xml:space="preserve">Земельный участок </w:t>
      </w:r>
      <w:r w:rsidRPr="00E41105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b/>
          <w:sz w:val="24"/>
          <w:szCs w:val="24"/>
        </w:rPr>
        <w:t>289</w:t>
      </w:r>
      <w:r w:rsidRPr="00E41105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000</w:t>
      </w:r>
      <w:r w:rsidRPr="00E41105">
        <w:rPr>
          <w:rFonts w:ascii="Times New Roman" w:hAnsi="Times New Roman"/>
          <w:sz w:val="24"/>
          <w:szCs w:val="24"/>
        </w:rPr>
        <w:t xml:space="preserve"> +/- </w:t>
      </w:r>
      <w:r>
        <w:rPr>
          <w:rFonts w:ascii="Times New Roman" w:hAnsi="Times New Roman"/>
          <w:sz w:val="24"/>
          <w:szCs w:val="24"/>
        </w:rPr>
        <w:t>37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>, местоположение которого установлено относите</w:t>
      </w:r>
      <w:r>
        <w:rPr>
          <w:rFonts w:ascii="Times New Roman" w:hAnsi="Times New Roman"/>
          <w:sz w:val="24"/>
          <w:szCs w:val="24"/>
        </w:rPr>
        <w:t>льно ориентира, расположенного за пределами</w:t>
      </w:r>
      <w:r w:rsidRPr="00E41105">
        <w:rPr>
          <w:rFonts w:ascii="Times New Roman" w:hAnsi="Times New Roman"/>
          <w:sz w:val="24"/>
          <w:szCs w:val="24"/>
        </w:rPr>
        <w:t xml:space="preserve"> участка. </w:t>
      </w:r>
      <w:r>
        <w:rPr>
          <w:rFonts w:ascii="Times New Roman" w:hAnsi="Times New Roman"/>
          <w:sz w:val="24"/>
          <w:szCs w:val="24"/>
        </w:rPr>
        <w:t xml:space="preserve">Ориентир 108-ой километровый </w:t>
      </w:r>
      <w:proofErr w:type="gramStart"/>
      <w:r>
        <w:rPr>
          <w:rFonts w:ascii="Times New Roman" w:hAnsi="Times New Roman"/>
          <w:sz w:val="24"/>
          <w:szCs w:val="24"/>
        </w:rPr>
        <w:t>столб</w:t>
      </w:r>
      <w:proofErr w:type="gramEnd"/>
      <w:r>
        <w:rPr>
          <w:rFonts w:ascii="Times New Roman" w:hAnsi="Times New Roman"/>
          <w:sz w:val="24"/>
          <w:szCs w:val="24"/>
        </w:rPr>
        <w:t xml:space="preserve"> а/д Вологда – Новая Ладога. Участок находится примерно в 14 м по направлению на запад от ориентира. </w:t>
      </w:r>
      <w:r w:rsidRPr="00E41105">
        <w:rPr>
          <w:rFonts w:ascii="Times New Roman" w:hAnsi="Times New Roman"/>
          <w:sz w:val="24"/>
          <w:szCs w:val="24"/>
        </w:rPr>
        <w:t xml:space="preserve">Почтовый адрес ориентира: </w:t>
      </w:r>
      <w:r>
        <w:rPr>
          <w:rFonts w:ascii="Times New Roman" w:hAnsi="Times New Roman"/>
          <w:b/>
          <w:sz w:val="24"/>
          <w:szCs w:val="24"/>
        </w:rPr>
        <w:t>Вологодс</w:t>
      </w:r>
      <w:r w:rsidRPr="00E41105">
        <w:rPr>
          <w:rFonts w:ascii="Times New Roman" w:hAnsi="Times New Roman"/>
          <w:b/>
          <w:sz w:val="24"/>
          <w:szCs w:val="24"/>
        </w:rPr>
        <w:t xml:space="preserve">кая обл., </w:t>
      </w:r>
      <w:r>
        <w:rPr>
          <w:rFonts w:ascii="Times New Roman" w:hAnsi="Times New Roman"/>
          <w:b/>
          <w:sz w:val="24"/>
          <w:szCs w:val="24"/>
        </w:rPr>
        <w:t xml:space="preserve">район Череповецкий, с/о </w:t>
      </w:r>
      <w:proofErr w:type="spellStart"/>
      <w:r>
        <w:rPr>
          <w:rFonts w:ascii="Times New Roman" w:hAnsi="Times New Roman"/>
          <w:b/>
          <w:sz w:val="24"/>
          <w:szCs w:val="24"/>
        </w:rPr>
        <w:t>Малечкинский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с/с, в районе д. </w:t>
      </w:r>
      <w:proofErr w:type="spellStart"/>
      <w:r>
        <w:rPr>
          <w:rFonts w:ascii="Times New Roman" w:hAnsi="Times New Roman"/>
          <w:b/>
          <w:sz w:val="24"/>
          <w:szCs w:val="24"/>
        </w:rPr>
        <w:t>Заякошье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>.</w:t>
      </w:r>
      <w:r w:rsidRPr="00E41105">
        <w:rPr>
          <w:rFonts w:ascii="Times New Roman" w:hAnsi="Times New Roman"/>
          <w:sz w:val="24"/>
          <w:szCs w:val="24"/>
        </w:rPr>
        <w:t xml:space="preserve"> Кадастровый номер </w:t>
      </w:r>
      <w:r>
        <w:rPr>
          <w:rFonts w:ascii="Times New Roman" w:hAnsi="Times New Roman"/>
          <w:b/>
          <w:sz w:val="24"/>
          <w:szCs w:val="24"/>
        </w:rPr>
        <w:t>35</w:t>
      </w:r>
      <w:r w:rsidRPr="00E4110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2</w:t>
      </w:r>
      <w:r w:rsidRPr="00E41105">
        <w:rPr>
          <w:rFonts w:ascii="Times New Roman" w:hAnsi="Times New Roman"/>
          <w:b/>
          <w:sz w:val="24"/>
          <w:szCs w:val="24"/>
        </w:rPr>
        <w:t>2:0</w:t>
      </w:r>
      <w:r>
        <w:rPr>
          <w:rFonts w:ascii="Times New Roman" w:hAnsi="Times New Roman"/>
          <w:b/>
          <w:sz w:val="24"/>
          <w:szCs w:val="24"/>
        </w:rPr>
        <w:t>111042</w:t>
      </w:r>
      <w:r w:rsidRPr="00E4110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365</w:t>
      </w:r>
      <w:r w:rsidRPr="00E41105">
        <w:rPr>
          <w:rFonts w:ascii="Times New Roman" w:hAnsi="Times New Roman"/>
          <w:sz w:val="24"/>
          <w:szCs w:val="24"/>
        </w:rPr>
        <w:t xml:space="preserve">, категория земель: земли </w:t>
      </w:r>
      <w:r>
        <w:rPr>
          <w:rFonts w:ascii="Times New Roman" w:hAnsi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E411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вид </w:t>
      </w:r>
      <w:r w:rsidRPr="00E41105">
        <w:rPr>
          <w:rFonts w:ascii="Times New Roman" w:hAnsi="Times New Roman"/>
          <w:sz w:val="24"/>
          <w:szCs w:val="24"/>
        </w:rPr>
        <w:t>разрешенно</w:t>
      </w:r>
      <w:r>
        <w:rPr>
          <w:rFonts w:ascii="Times New Roman" w:hAnsi="Times New Roman"/>
          <w:sz w:val="24"/>
          <w:szCs w:val="24"/>
        </w:rPr>
        <w:t>го</w:t>
      </w:r>
      <w:r w:rsidRPr="00E41105">
        <w:rPr>
          <w:rFonts w:ascii="Times New Roman" w:hAnsi="Times New Roman"/>
          <w:sz w:val="24"/>
          <w:szCs w:val="24"/>
        </w:rPr>
        <w:t xml:space="preserve"> использовани</w:t>
      </w:r>
      <w:r>
        <w:rPr>
          <w:rFonts w:ascii="Times New Roman" w:hAnsi="Times New Roman"/>
          <w:sz w:val="24"/>
          <w:szCs w:val="24"/>
        </w:rPr>
        <w:t>я</w:t>
      </w:r>
      <w:r w:rsidRPr="00E411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для размещения объектов дорожного сервиса, для размещения объектов транспорта</w:t>
      </w:r>
      <w:r w:rsidRPr="00E41105">
        <w:rPr>
          <w:rFonts w:ascii="Times New Roman" w:hAnsi="Times New Roman"/>
          <w:sz w:val="24"/>
          <w:szCs w:val="24"/>
        </w:rPr>
        <w:t>. Запись о государственной регистрации права собственности в Едином государственном реестре недвижимости (ЕГРН) № </w:t>
      </w:r>
      <w:r>
        <w:rPr>
          <w:rFonts w:ascii="Times New Roman" w:hAnsi="Times New Roman"/>
          <w:sz w:val="24"/>
          <w:szCs w:val="24"/>
        </w:rPr>
        <w:t>35</w:t>
      </w:r>
      <w:r w:rsidRPr="00E411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35</w:t>
      </w:r>
      <w:r w:rsidRPr="00E41105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22-35/122/004/</w:t>
      </w:r>
      <w:r w:rsidRPr="00E411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E411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</w:t>
      </w:r>
      <w:r w:rsidRPr="00E4110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4/2 от 2</w:t>
      </w:r>
      <w:r w:rsidRPr="00E41105">
        <w:rPr>
          <w:rFonts w:ascii="Times New Roman" w:hAnsi="Times New Roman"/>
          <w:sz w:val="24"/>
          <w:szCs w:val="24"/>
        </w:rPr>
        <w:t>2.0</w:t>
      </w:r>
      <w:r>
        <w:rPr>
          <w:rFonts w:ascii="Times New Roman" w:hAnsi="Times New Roman"/>
          <w:sz w:val="24"/>
          <w:szCs w:val="24"/>
        </w:rPr>
        <w:t>4</w:t>
      </w:r>
      <w:r w:rsidRPr="00E4110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E411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Объекты капитального строительства на Объекте отсутствуют. </w:t>
      </w:r>
      <w:r w:rsidRPr="00E41105">
        <w:rPr>
          <w:rFonts w:ascii="Times New Roman" w:hAnsi="Times New Roman"/>
          <w:sz w:val="24"/>
          <w:szCs w:val="24"/>
        </w:rPr>
        <w:t>(Далее – Земельный участок).</w:t>
      </w:r>
    </w:p>
    <w:p w:rsidR="009F600A" w:rsidRPr="00E41105" w:rsidRDefault="009F600A" w:rsidP="009F600A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В соответствии со сведениями ЕГРН на дату </w:t>
      </w:r>
      <w:r>
        <w:rPr>
          <w:rFonts w:ascii="Times New Roman" w:hAnsi="Times New Roman"/>
          <w:sz w:val="24"/>
          <w:szCs w:val="24"/>
        </w:rPr>
        <w:t>публикации настоящего информационного сообщения</w:t>
      </w:r>
      <w:r w:rsidRPr="00E41105">
        <w:rPr>
          <w:rFonts w:ascii="Times New Roman" w:hAnsi="Times New Roman"/>
          <w:sz w:val="24"/>
          <w:szCs w:val="24"/>
        </w:rPr>
        <w:t xml:space="preserve"> Земельный участок </w:t>
      </w:r>
      <w:r>
        <w:rPr>
          <w:rFonts w:ascii="Times New Roman" w:hAnsi="Times New Roman"/>
          <w:sz w:val="24"/>
          <w:szCs w:val="24"/>
        </w:rPr>
        <w:t>расположен в зонах с особыми условиями использования территорий с реестровыми номерами: 35:22-6.249, 35:22-6.89, 35:22-6.174 и 35:00-6.256</w:t>
      </w:r>
      <w:r w:rsidRPr="00E41105">
        <w:rPr>
          <w:rFonts w:ascii="Times New Roman" w:hAnsi="Times New Roman"/>
          <w:sz w:val="24"/>
          <w:szCs w:val="24"/>
        </w:rPr>
        <w:t>.</w:t>
      </w:r>
    </w:p>
    <w:p w:rsidR="00435761" w:rsidRPr="00435761" w:rsidRDefault="00435761" w:rsidP="00F856A6">
      <w:pPr>
        <w:tabs>
          <w:tab w:val="left" w:pos="7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0285" w:rsidRPr="00435761" w:rsidRDefault="00B90285" w:rsidP="00F920EC">
      <w:pPr>
        <w:pStyle w:val="a3"/>
        <w:widowControl w:val="0"/>
        <w:ind w:left="0" w:right="-1"/>
        <w:rPr>
          <w:b/>
          <w:szCs w:val="24"/>
        </w:rPr>
      </w:pPr>
      <w:r w:rsidRPr="00435761">
        <w:rPr>
          <w:szCs w:val="24"/>
        </w:rPr>
        <w:t xml:space="preserve">Дата </w:t>
      </w:r>
      <w:r w:rsidRPr="00435761">
        <w:rPr>
          <w:rFonts w:eastAsiaTheme="minorHAnsi"/>
          <w:szCs w:val="24"/>
          <w:lang w:eastAsia="en-US"/>
        </w:rPr>
        <w:t>проведения</w:t>
      </w:r>
      <w:r w:rsidR="00435761">
        <w:rPr>
          <w:szCs w:val="24"/>
        </w:rPr>
        <w:t xml:space="preserve"> аукциона</w:t>
      </w:r>
      <w:r w:rsidRPr="00435761">
        <w:rPr>
          <w:szCs w:val="24"/>
        </w:rPr>
        <w:t xml:space="preserve"> и подведения </w:t>
      </w:r>
      <w:r w:rsidR="00435761">
        <w:rPr>
          <w:szCs w:val="24"/>
        </w:rPr>
        <w:t>его итогов</w:t>
      </w:r>
      <w:r w:rsidRPr="00435761">
        <w:rPr>
          <w:szCs w:val="24"/>
        </w:rPr>
        <w:t xml:space="preserve"> переносится на </w:t>
      </w:r>
      <w:r w:rsidR="009F600A">
        <w:rPr>
          <w:b/>
          <w:szCs w:val="24"/>
        </w:rPr>
        <w:t>23</w:t>
      </w:r>
      <w:r w:rsidRPr="00435761">
        <w:rPr>
          <w:b/>
          <w:szCs w:val="24"/>
        </w:rPr>
        <w:t xml:space="preserve"> </w:t>
      </w:r>
      <w:r w:rsidR="003424F2">
        <w:rPr>
          <w:b/>
          <w:szCs w:val="24"/>
        </w:rPr>
        <w:t>июня</w:t>
      </w:r>
      <w:r w:rsidRPr="00435761">
        <w:rPr>
          <w:b/>
          <w:szCs w:val="24"/>
        </w:rPr>
        <w:t xml:space="preserve"> 20</w:t>
      </w:r>
      <w:r w:rsidR="00435761">
        <w:rPr>
          <w:b/>
          <w:szCs w:val="24"/>
        </w:rPr>
        <w:t>2</w:t>
      </w:r>
      <w:r w:rsidR="003424F2">
        <w:rPr>
          <w:b/>
          <w:szCs w:val="24"/>
        </w:rPr>
        <w:t>3</w:t>
      </w:r>
      <w:r w:rsidR="00F856A6">
        <w:rPr>
          <w:b/>
          <w:szCs w:val="24"/>
        </w:rPr>
        <w:t> </w:t>
      </w:r>
      <w:r w:rsidRPr="00435761">
        <w:rPr>
          <w:b/>
          <w:szCs w:val="24"/>
        </w:rPr>
        <w:t>года с 10:00.</w:t>
      </w:r>
    </w:p>
    <w:p w:rsidR="00B90285" w:rsidRPr="00435761" w:rsidRDefault="00B90285" w:rsidP="00F92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61">
        <w:rPr>
          <w:rFonts w:ascii="Times New Roman" w:hAnsi="Times New Roman" w:cs="Times New Roman"/>
          <w:b/>
          <w:sz w:val="24"/>
          <w:szCs w:val="24"/>
        </w:rPr>
        <w:t>Прием заявок на участие в аукционе на электронной площадке</w:t>
      </w:r>
      <w:r w:rsidR="00435761">
        <w:rPr>
          <w:rFonts w:ascii="Times New Roman" w:hAnsi="Times New Roman" w:cs="Times New Roman"/>
          <w:b/>
          <w:sz w:val="24"/>
          <w:szCs w:val="24"/>
        </w:rPr>
        <w:t xml:space="preserve"> АО «РАД»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435761">
          <w:rPr>
            <w:rStyle w:val="a4"/>
            <w:rFonts w:ascii="Times New Roman" w:hAnsi="Times New Roman"/>
            <w:b/>
            <w:bCs/>
            <w:sz w:val="24"/>
            <w:szCs w:val="24"/>
          </w:rPr>
          <w:t>www.lot-online.ru</w:t>
        </w:r>
      </w:hyperlink>
      <w:r w:rsidR="004357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осуществляется по </w:t>
      </w:r>
      <w:r w:rsidR="009F600A">
        <w:rPr>
          <w:rFonts w:ascii="Times New Roman" w:hAnsi="Times New Roman" w:cs="Times New Roman"/>
          <w:b/>
          <w:sz w:val="24"/>
          <w:szCs w:val="24"/>
        </w:rPr>
        <w:t>21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4F2">
        <w:rPr>
          <w:rFonts w:ascii="Times New Roman" w:hAnsi="Times New Roman" w:cs="Times New Roman"/>
          <w:b/>
          <w:sz w:val="24"/>
          <w:szCs w:val="24"/>
        </w:rPr>
        <w:t>июня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3424F2">
        <w:rPr>
          <w:rFonts w:ascii="Times New Roman" w:hAnsi="Times New Roman" w:cs="Times New Roman"/>
          <w:b/>
          <w:sz w:val="24"/>
          <w:szCs w:val="24"/>
        </w:rPr>
        <w:t>3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920EC">
        <w:rPr>
          <w:rFonts w:ascii="Times New Roman" w:hAnsi="Times New Roman" w:cs="Times New Roman"/>
          <w:b/>
          <w:sz w:val="24"/>
          <w:szCs w:val="24"/>
        </w:rPr>
        <w:t xml:space="preserve"> (23:59)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90285" w:rsidRPr="00435761" w:rsidRDefault="00B90285" w:rsidP="00F920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="009F600A" w:rsidRPr="00F920EC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F920E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424F2"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="00F920E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35761">
        <w:rPr>
          <w:rFonts w:ascii="Times New Roman" w:hAnsi="Times New Roman" w:cs="Times New Roman"/>
          <w:b/>
          <w:sz w:val="24"/>
          <w:szCs w:val="24"/>
        </w:rPr>
        <w:t>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3424F2">
        <w:rPr>
          <w:rFonts w:ascii="Times New Roman" w:hAnsi="Times New Roman" w:cs="Times New Roman"/>
          <w:b/>
          <w:sz w:val="24"/>
          <w:szCs w:val="24"/>
        </w:rPr>
        <w:t>3</w:t>
      </w:r>
      <w:r w:rsidR="009F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761">
        <w:rPr>
          <w:rFonts w:ascii="Times New Roman" w:hAnsi="Times New Roman" w:cs="Times New Roman"/>
          <w:b/>
          <w:sz w:val="24"/>
          <w:szCs w:val="24"/>
        </w:rPr>
        <w:t>г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920EC" w:rsidRPr="00F920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20EC">
        <w:rPr>
          <w:rFonts w:ascii="Times New Roman" w:eastAsia="Calibri" w:hAnsi="Times New Roman" w:cs="Times New Roman"/>
          <w:b/>
          <w:sz w:val="24"/>
          <w:szCs w:val="24"/>
        </w:rPr>
        <w:t>(23:59).</w:t>
      </w:r>
    </w:p>
    <w:p w:rsidR="00B90285" w:rsidRDefault="00B90285" w:rsidP="00F920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F600A">
        <w:rPr>
          <w:rFonts w:ascii="Times New Roman" w:hAnsi="Times New Roman" w:cs="Times New Roman"/>
          <w:b/>
          <w:sz w:val="24"/>
          <w:szCs w:val="24"/>
        </w:rPr>
        <w:t>22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4F2">
        <w:rPr>
          <w:rFonts w:ascii="Times New Roman" w:hAnsi="Times New Roman" w:cs="Times New Roman"/>
          <w:b/>
          <w:sz w:val="24"/>
          <w:szCs w:val="24"/>
        </w:rPr>
        <w:t>июня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3424F2">
        <w:rPr>
          <w:rFonts w:ascii="Times New Roman" w:hAnsi="Times New Roman" w:cs="Times New Roman"/>
          <w:b/>
          <w:sz w:val="24"/>
          <w:szCs w:val="24"/>
        </w:rPr>
        <w:t>3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в 1</w:t>
      </w:r>
      <w:r w:rsidR="0043576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:00.</w:t>
      </w:r>
    </w:p>
    <w:p w:rsidR="0055435E" w:rsidRDefault="0055435E" w:rsidP="00F920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35E" w:rsidRPr="000F2825" w:rsidRDefault="0055435E" w:rsidP="0055435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25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переноса торгов: </w:t>
      </w:r>
      <w:r w:rsidRPr="000F2825">
        <w:rPr>
          <w:rFonts w:ascii="Times New Roman" w:hAnsi="Times New Roman" w:cs="Times New Roman"/>
          <w:bCs/>
          <w:sz w:val="24"/>
          <w:szCs w:val="24"/>
        </w:rPr>
        <w:t>решение собственника недвижимого имущества.</w:t>
      </w:r>
    </w:p>
    <w:p w:rsidR="00435761" w:rsidRDefault="00435761" w:rsidP="004357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AF4" w:rsidRDefault="000B4AF4" w:rsidP="004357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Информационного сообщения «Порядок внесения задатка и его возврата» считать действующим в следующей редакции:</w:t>
      </w:r>
    </w:p>
    <w:p w:rsidR="000B4AF4" w:rsidRDefault="000B4AF4" w:rsidP="004357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AF4" w:rsidRDefault="000B4AF4" w:rsidP="000B4AF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«ПОРЯДОК ВНЕСЕНИЯ ЗАДАТКА И ЕГО ВОЗВРАТА</w:t>
      </w:r>
    </w:p>
    <w:p w:rsidR="000B4AF4" w:rsidRDefault="000B4AF4" w:rsidP="000B4AF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4AF4" w:rsidRPr="006640F6" w:rsidRDefault="000B4AF4" w:rsidP="000B4A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640F6">
        <w:rPr>
          <w:rFonts w:ascii="Times New Roman" w:eastAsia="Times New Roman" w:hAnsi="Times New Roman"/>
          <w:b/>
          <w:sz w:val="24"/>
          <w:szCs w:val="20"/>
          <w:lang w:eastAsia="ru-RU"/>
        </w:rPr>
        <w:t>Порядок внесения задатка.</w:t>
      </w:r>
    </w:p>
    <w:p w:rsidR="005A0807" w:rsidRDefault="000B4AF4" w:rsidP="000B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договора о задатке, котор</w:t>
      </w:r>
      <w:r w:rsidR="005A080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A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на сайте </w:t>
      </w:r>
      <w:hyperlink r:id="rId5" w:history="1">
        <w:r w:rsidRPr="005A0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A0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A0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5A0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A0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5A0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A0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A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«Документы», путем перечисления денежных средств </w:t>
      </w:r>
      <w:r w:rsidR="005A0807" w:rsidRPr="005A0807">
        <w:rPr>
          <w:rFonts w:ascii="Times New Roman" w:eastAsia="Times New Roman" w:hAnsi="Times New Roman" w:cs="Times New Roman"/>
          <w:sz w:val="24"/>
          <w:szCs w:val="24"/>
        </w:rPr>
        <w:t>на счет</w:t>
      </w:r>
      <w:r w:rsidR="005A0807" w:rsidRPr="005A0807">
        <w:rPr>
          <w:rFonts w:ascii="Times New Roman" w:eastAsia="Times New Roman" w:hAnsi="Times New Roman" w:cs="Times New Roman"/>
          <w:b/>
          <w:sz w:val="24"/>
          <w:szCs w:val="24"/>
        </w:rPr>
        <w:t xml:space="preserve"> Оператора </w:t>
      </w:r>
      <w:r w:rsidR="005A0807">
        <w:rPr>
          <w:rFonts w:ascii="Times New Roman" w:eastAsia="Times New Roman" w:hAnsi="Times New Roman" w:cs="Times New Roman"/>
          <w:b/>
          <w:sz w:val="24"/>
          <w:szCs w:val="24"/>
        </w:rPr>
        <w:t>электронной площадки</w:t>
      </w:r>
      <w:r w:rsidR="005A0807" w:rsidRPr="005A0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807" w:rsidRPr="005A0807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Регламентом АО «РАД»</w:t>
      </w:r>
      <w:r w:rsidR="005A0807" w:rsidRPr="005A0807">
        <w:rPr>
          <w:rFonts w:ascii="Times New Roman" w:eastAsia="Times New Roman" w:hAnsi="Times New Roman" w:cs="Times New Roman"/>
          <w:sz w:val="24"/>
          <w:szCs w:val="24"/>
        </w:rPr>
        <w:t xml:space="preserve">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</w:t>
      </w:r>
      <w:r w:rsidR="005A0807">
        <w:rPr>
          <w:rFonts w:ascii="Times New Roman" w:eastAsia="Times New Roman" w:hAnsi="Times New Roman" w:cs="Times New Roman"/>
          <w:sz w:val="24"/>
          <w:szCs w:val="24"/>
        </w:rPr>
        <w:t>ственников»</w:t>
      </w:r>
      <w:r w:rsidR="00FE0242">
        <w:rPr>
          <w:rFonts w:ascii="Times New Roman" w:eastAsia="Times New Roman" w:hAnsi="Times New Roman" w:cs="Times New Roman"/>
          <w:sz w:val="24"/>
          <w:szCs w:val="24"/>
        </w:rPr>
        <w:t xml:space="preserve"> (далее – Регламент о порядке работы с денежными средствами)</w:t>
      </w:r>
      <w:r w:rsidR="005A08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807" w:rsidRDefault="005A0807" w:rsidP="000B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807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</w:t>
      </w:r>
    </w:p>
    <w:p w:rsidR="005A0807" w:rsidRDefault="005A0807" w:rsidP="000B4A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A0807">
        <w:rPr>
          <w:rFonts w:ascii="Times New Roman" w:eastAsia="Times New Roman" w:hAnsi="Times New Roman" w:cs="Times New Roman"/>
          <w:sz w:val="24"/>
          <w:szCs w:val="24"/>
        </w:rPr>
        <w:t xml:space="preserve">Получатель – 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Акционерное общество </w:t>
      </w:r>
      <w:r w:rsidRPr="00C8571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«Российский аукционный дом»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(ИНН </w:t>
      </w:r>
      <w:r w:rsidRPr="00C8571A">
        <w:rPr>
          <w:rFonts w:ascii="Times New Roman" w:eastAsia="Times New Roman" w:hAnsi="Times New Roman"/>
          <w:b/>
          <w:sz w:val="24"/>
          <w:szCs w:val="20"/>
          <w:lang w:eastAsia="ru-RU"/>
        </w:rPr>
        <w:t>7838430413, КПП 783801001)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</w:p>
    <w:p w:rsidR="005A0807" w:rsidRDefault="005A0807" w:rsidP="000B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A0807">
        <w:rPr>
          <w:rFonts w:ascii="Times New Roman" w:eastAsia="Times New Roman" w:hAnsi="Times New Roman" w:cs="Times New Roman"/>
          <w:sz w:val="24"/>
          <w:szCs w:val="24"/>
        </w:rPr>
        <w:t>/с 40702810355000036459 в Северо-Западном Банке ПАО Сбербанк, г. Санкт-Петербург, БИК 044030653, к/с 30101810500000000653.</w:t>
      </w:r>
    </w:p>
    <w:p w:rsidR="000B4AF4" w:rsidRDefault="000B4AF4" w:rsidP="000B4AF4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F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договора о задатке (договора присоединен</w:t>
      </w:r>
      <w:r w:rsidR="005A0807">
        <w:rPr>
          <w:rFonts w:ascii="Times New Roman" w:eastAsia="Times New Roman" w:hAnsi="Times New Roman"/>
          <w:sz w:val="24"/>
          <w:szCs w:val="24"/>
          <w:lang w:eastAsia="ru-RU"/>
        </w:rPr>
        <w:t>ия), размещенного</w:t>
      </w:r>
      <w:r w:rsidRPr="00F22F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</w:t>
      </w:r>
      <w:hyperlink r:id="rId6" w:history="1">
        <w:r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4AF4" w:rsidRPr="006640F6" w:rsidRDefault="000B4AF4" w:rsidP="000B4AF4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0F6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</w:t>
      </w:r>
      <w:r w:rsidR="005A0807">
        <w:rPr>
          <w:rFonts w:ascii="Times New Roman" w:eastAsia="Times New Roman" w:hAnsi="Times New Roman"/>
          <w:sz w:val="24"/>
          <w:szCs w:val="24"/>
          <w:lang w:eastAsia="ru-RU"/>
        </w:rPr>
        <w:t>размещенного</w:t>
      </w:r>
      <w:r w:rsidR="005A0807" w:rsidRPr="00F22F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</w:t>
      </w:r>
      <w:hyperlink r:id="rId7" w:history="1">
        <w:r w:rsidR="005A0807"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5A0807"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5A0807"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="005A0807"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="005A0807"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="005A0807"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5A0807" w:rsidRPr="00F22F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5A0807" w:rsidRPr="005A0807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6640F6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о задатке (договора присоединения) в случае подачи заявки на участие в аукционе и перечисления Претендентом задатка на </w:t>
      </w:r>
      <w:r w:rsidRPr="005A0807">
        <w:rPr>
          <w:rFonts w:ascii="Times New Roman" w:eastAsia="Times New Roman" w:hAnsi="Times New Roman"/>
          <w:sz w:val="24"/>
          <w:szCs w:val="24"/>
          <w:lang w:eastAsia="ru-RU"/>
        </w:rPr>
        <w:t>расчётны</w:t>
      </w:r>
      <w:r w:rsidR="005A0807" w:rsidRPr="005A080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A0807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 </w:t>
      </w:r>
      <w:r w:rsidR="005A0807" w:rsidRPr="005A0807">
        <w:rPr>
          <w:rFonts w:ascii="Times New Roman" w:eastAsia="Times New Roman" w:hAnsi="Times New Roman" w:cs="Times New Roman"/>
          <w:sz w:val="24"/>
          <w:szCs w:val="24"/>
        </w:rPr>
        <w:t>Оператора электронной площадки</w:t>
      </w:r>
      <w:r w:rsidRPr="005A0807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указанный в </w:t>
      </w:r>
      <w:r w:rsidR="005A080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настоящем </w:t>
      </w:r>
      <w:r w:rsidRPr="005A0807">
        <w:rPr>
          <w:rFonts w:ascii="Times New Roman" w:eastAsia="Times New Roman" w:hAnsi="Times New Roman"/>
          <w:sz w:val="24"/>
          <w:szCs w:val="24"/>
          <w:lang w:eastAsia="ru-RU"/>
        </w:rPr>
        <w:t>сообщении о</w:t>
      </w:r>
      <w:r w:rsidRPr="006640F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проведении аукциона. </w:t>
      </w:r>
    </w:p>
    <w:p w:rsidR="000B4AF4" w:rsidRPr="00F22FAF" w:rsidRDefault="000B4AF4" w:rsidP="000B4AF4">
      <w:pPr>
        <w:spacing w:after="0" w:line="240" w:lineRule="auto"/>
        <w:ind w:right="7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AF4" w:rsidRPr="00E00C5D" w:rsidRDefault="000B4AF4" w:rsidP="000B4AF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06A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должен поступить на указанны</w:t>
      </w:r>
      <w:r w:rsidR="005A0807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F360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счет </w:t>
      </w:r>
      <w:r w:rsidRPr="00F360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5A08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F3606A">
        <w:rPr>
          <w:rFonts w:ascii="Times New Roman" w:hAnsi="Times New Roman"/>
          <w:b/>
          <w:sz w:val="24"/>
          <w:szCs w:val="24"/>
        </w:rPr>
        <w:t xml:space="preserve"> </w:t>
      </w:r>
      <w:r w:rsidR="005A0807">
        <w:rPr>
          <w:rFonts w:ascii="Times New Roman" w:hAnsi="Times New Roman"/>
          <w:b/>
          <w:sz w:val="24"/>
          <w:szCs w:val="24"/>
        </w:rPr>
        <w:t>июня</w:t>
      </w:r>
      <w:r w:rsidRPr="00F3606A">
        <w:rPr>
          <w:rFonts w:ascii="Times New Roman" w:hAnsi="Times New Roman"/>
          <w:b/>
          <w:sz w:val="24"/>
          <w:szCs w:val="24"/>
        </w:rPr>
        <w:t xml:space="preserve"> 202</w:t>
      </w:r>
      <w:r w:rsidR="005A080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 w:rsidRPr="00F3606A">
        <w:rPr>
          <w:rFonts w:ascii="Times New Roman" w:hAnsi="Times New Roman"/>
          <w:b/>
          <w:sz w:val="24"/>
          <w:szCs w:val="24"/>
        </w:rPr>
        <w:t xml:space="preserve"> (</w:t>
      </w:r>
      <w:r w:rsidRPr="00F360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23:59).</w:t>
      </w:r>
    </w:p>
    <w:p w:rsidR="00FE0242" w:rsidRDefault="00FE0242" w:rsidP="000B4A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AF4" w:rsidRPr="005A0807" w:rsidRDefault="000B4AF4" w:rsidP="000B4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F6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перечисляется непосредственно стороной по договору о задатке (договору </w:t>
      </w:r>
      <w:r w:rsidRPr="005A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присоединения).</w:t>
      </w:r>
      <w:r w:rsidR="005A0807" w:rsidRPr="005A0807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 обязанности по внесению суммы задатка третьими лицами не допускается.</w:t>
      </w:r>
    </w:p>
    <w:p w:rsidR="005A0807" w:rsidRPr="005A0807" w:rsidRDefault="005A0807" w:rsidP="005A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807">
        <w:rPr>
          <w:rFonts w:ascii="Times New Roman" w:eastAsia="Times New Roman" w:hAnsi="Times New Roman" w:cs="Times New Roman"/>
          <w:b/>
          <w:sz w:val="24"/>
          <w:szCs w:val="24"/>
        </w:rPr>
        <w:t xml:space="preserve">В назначении платежа необходимо указывать: «№ Л/с ___ </w:t>
      </w:r>
      <w:r w:rsidRPr="005A0807">
        <w:rPr>
          <w:rFonts w:ascii="Times New Roman" w:eastAsia="Times New Roman" w:hAnsi="Times New Roman" w:cs="Times New Roman"/>
          <w:i/>
          <w:sz w:val="24"/>
          <w:szCs w:val="24"/>
        </w:rPr>
        <w:t>(указать № лицевого счета Заявителя, указанный в его личном кабинете на ЭП)</w:t>
      </w:r>
      <w:r w:rsidRPr="005A0807">
        <w:rPr>
          <w:rFonts w:ascii="Times New Roman" w:eastAsia="Times New Roman" w:hAnsi="Times New Roman" w:cs="Times New Roman"/>
          <w:b/>
          <w:sz w:val="24"/>
          <w:szCs w:val="24"/>
        </w:rPr>
        <w:t>. Средства для проведения операций по обеспечению участия в электронных торгах. НДС не облагается».</w:t>
      </w:r>
    </w:p>
    <w:p w:rsidR="005A0807" w:rsidRPr="005B718D" w:rsidRDefault="005A0807" w:rsidP="005B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242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счет, является выписка с этого счета.</w:t>
      </w:r>
      <w:r w:rsidRPr="00FE02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0242">
        <w:rPr>
          <w:rFonts w:ascii="Times New Roman" w:eastAsia="Times New Roman" w:hAnsi="Times New Roman" w:cs="Times New Roman"/>
          <w:sz w:val="24"/>
          <w:szCs w:val="24"/>
        </w:rPr>
        <w:t>Поступление задатка должно быть подтверждено на момент составления протокола об определении участников Торгов.</w:t>
      </w:r>
      <w:r w:rsidR="00FE0242" w:rsidRPr="00FE0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18D" w:rsidRPr="00FE0242">
        <w:rPr>
          <w:rFonts w:ascii="Times New Roman" w:eastAsia="Times New Roman" w:hAnsi="Times New Roman" w:cs="Times New Roman"/>
          <w:sz w:val="24"/>
          <w:szCs w:val="24"/>
        </w:rPr>
        <w:t xml:space="preserve">Сумма денежных средств, поступившая Оператору </w:t>
      </w:r>
      <w:r w:rsidR="005B718D" w:rsidRPr="005A0807">
        <w:rPr>
          <w:rFonts w:ascii="Times New Roman" w:eastAsia="Times New Roman" w:hAnsi="Times New Roman" w:cs="Times New Roman"/>
          <w:sz w:val="24"/>
          <w:szCs w:val="24"/>
        </w:rPr>
        <w:t>электронной площадки</w:t>
      </w:r>
      <w:r w:rsidR="005B718D" w:rsidRPr="00FE0242">
        <w:rPr>
          <w:rFonts w:ascii="Times New Roman" w:eastAsia="Times New Roman" w:hAnsi="Times New Roman" w:cs="Times New Roman"/>
          <w:sz w:val="24"/>
          <w:szCs w:val="24"/>
        </w:rPr>
        <w:t xml:space="preserve"> в качестве задатка, зачисляется на лицевой счет Претендента на электронной площадке</w:t>
      </w:r>
      <w:r w:rsidR="005B718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5B718D" w:rsidRPr="005B718D">
        <w:rPr>
          <w:rFonts w:ascii="Times New Roman" w:eastAsia="Times New Roman" w:hAnsi="Times New Roman" w:cs="Times New Roman"/>
          <w:sz w:val="24"/>
          <w:szCs w:val="24"/>
        </w:rPr>
        <w:t xml:space="preserve"> считается уплаченной в качестве Задатка с момента ее блокирования на</w:t>
      </w:r>
      <w:r w:rsidR="005B7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18D" w:rsidRPr="005B718D">
        <w:rPr>
          <w:rFonts w:ascii="Times New Roman" w:eastAsia="Times New Roman" w:hAnsi="Times New Roman" w:cs="Times New Roman"/>
          <w:sz w:val="24"/>
          <w:szCs w:val="24"/>
        </w:rPr>
        <w:t>лицевом счете Пользователя. Зачисление на лицевой счет Пользователя суммы денежных средств, поступивших Оператору электронной площадки в качестве Задатка, осуществляется в течение рабочего дня, следующего за днем их поступления на расчетный счет Оператора электронной площадки</w:t>
      </w:r>
      <w:r w:rsidR="005B7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AF4" w:rsidRPr="006640F6" w:rsidRDefault="000B4AF4" w:rsidP="000B4A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2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</w:t>
      </w:r>
      <w:r w:rsidRPr="005A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подписанию протокола о результатах электронного аукциона, заключению договора купли-</w:t>
      </w:r>
      <w:r w:rsidRPr="006640F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 оплате приобретаемого имущества. </w:t>
      </w:r>
    </w:p>
    <w:p w:rsidR="000B4AF4" w:rsidRDefault="000B4AF4" w:rsidP="00FE0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0F6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FE0242" w:rsidRDefault="00FE0242" w:rsidP="00FE0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AF4" w:rsidRPr="00F22FAF" w:rsidRDefault="000B4AF4" w:rsidP="00FE0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2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5435E" w:rsidRDefault="00FE0242" w:rsidP="005B718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E0242">
        <w:rPr>
          <w:rFonts w:ascii="Times New Roman" w:hAnsi="Times New Roman" w:cs="Times New Roman"/>
          <w:bCs/>
          <w:sz w:val="24"/>
          <w:szCs w:val="24"/>
        </w:rPr>
        <w:t xml:space="preserve">Лицам, перечислившим задаток для участия в продаже Имущества на аукционе, </w:t>
      </w:r>
      <w:r w:rsidRPr="00FE0242">
        <w:rPr>
          <w:rFonts w:ascii="Times New Roman" w:hAnsi="Times New Roman" w:cs="Times New Roman"/>
          <w:b/>
          <w:bCs/>
          <w:sz w:val="24"/>
          <w:szCs w:val="24"/>
        </w:rPr>
        <w:t xml:space="preserve">денежные средства возвращаются в </w:t>
      </w:r>
      <w:r w:rsidR="0055435E">
        <w:rPr>
          <w:rFonts w:ascii="Times New Roman" w:hAnsi="Times New Roman" w:cs="Times New Roman"/>
          <w:b/>
          <w:bCs/>
          <w:sz w:val="24"/>
          <w:szCs w:val="24"/>
        </w:rPr>
        <w:t>порядке и случаях, установленных</w:t>
      </w:r>
      <w:r w:rsidRPr="00FE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435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E0242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</w:t>
      </w:r>
      <w:r w:rsidR="0055435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E0242">
        <w:rPr>
          <w:rFonts w:ascii="Times New Roman" w:hAnsi="Times New Roman" w:cs="Times New Roman"/>
          <w:b/>
          <w:bCs/>
          <w:sz w:val="24"/>
          <w:szCs w:val="24"/>
        </w:rPr>
        <w:t xml:space="preserve"> по работе с денежными средствами</w:t>
      </w:r>
      <w:r w:rsidR="005543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0242" w:rsidRPr="0055435E" w:rsidRDefault="0055435E" w:rsidP="005B718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5435E">
        <w:rPr>
          <w:rFonts w:ascii="Times New Roman" w:hAnsi="Times New Roman" w:cs="Times New Roman"/>
          <w:bCs/>
          <w:sz w:val="24"/>
          <w:szCs w:val="24"/>
        </w:rPr>
        <w:t xml:space="preserve">Оператор электронной площадки в течение </w:t>
      </w:r>
      <w:r>
        <w:rPr>
          <w:rFonts w:ascii="Times New Roman" w:hAnsi="Times New Roman" w:cs="Times New Roman"/>
          <w:bCs/>
          <w:sz w:val="24"/>
          <w:szCs w:val="24"/>
        </w:rPr>
        <w:t>5 (</w:t>
      </w:r>
      <w:r w:rsidRPr="0055435E">
        <w:rPr>
          <w:rFonts w:ascii="Times New Roman" w:hAnsi="Times New Roman" w:cs="Times New Roman"/>
          <w:bCs/>
          <w:sz w:val="24"/>
          <w:szCs w:val="24"/>
        </w:rPr>
        <w:t>пяти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55435E">
        <w:rPr>
          <w:rFonts w:ascii="Times New Roman" w:hAnsi="Times New Roman" w:cs="Times New Roman"/>
          <w:bCs/>
          <w:sz w:val="24"/>
          <w:szCs w:val="24"/>
        </w:rPr>
        <w:t xml:space="preserve"> рабочих дней с </w:t>
      </w:r>
      <w:r>
        <w:rPr>
          <w:rFonts w:ascii="Times New Roman" w:hAnsi="Times New Roman" w:cs="Times New Roman"/>
          <w:bCs/>
          <w:sz w:val="24"/>
          <w:szCs w:val="24"/>
        </w:rPr>
        <w:t>даты наступления события - основания для возврата задатка</w:t>
      </w:r>
      <w:r w:rsidRPr="0055435E">
        <w:rPr>
          <w:rFonts w:ascii="Times New Roman" w:hAnsi="Times New Roman" w:cs="Times New Roman"/>
          <w:bCs/>
          <w:sz w:val="24"/>
          <w:szCs w:val="24"/>
        </w:rPr>
        <w:t xml:space="preserve"> прекращает блокирование суммы денежных средств на лицев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55435E">
        <w:rPr>
          <w:rFonts w:ascii="Times New Roman" w:hAnsi="Times New Roman" w:cs="Times New Roman"/>
          <w:bCs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55435E">
        <w:rPr>
          <w:rFonts w:ascii="Times New Roman" w:hAnsi="Times New Roman" w:cs="Times New Roman"/>
          <w:bCs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bCs/>
          <w:sz w:val="24"/>
          <w:szCs w:val="24"/>
        </w:rPr>
        <w:t>а/Участника</w:t>
      </w:r>
      <w:r w:rsidRPr="0055435E">
        <w:rPr>
          <w:rFonts w:ascii="Times New Roman" w:hAnsi="Times New Roman" w:cs="Times New Roman"/>
          <w:bCs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55435E">
        <w:rPr>
          <w:rFonts w:ascii="Times New Roman" w:hAnsi="Times New Roman" w:cs="Times New Roman"/>
          <w:bCs/>
          <w:sz w:val="24"/>
          <w:szCs w:val="24"/>
        </w:rPr>
        <w:t>адатка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данной процедуре</w:t>
      </w:r>
      <w:r w:rsidR="005B718D" w:rsidRPr="0055435E">
        <w:rPr>
          <w:rFonts w:ascii="Times New Roman" w:hAnsi="Times New Roman" w:cs="Times New Roman"/>
          <w:bCs/>
          <w:sz w:val="24"/>
          <w:szCs w:val="24"/>
        </w:rPr>
        <w:t>.</w:t>
      </w:r>
    </w:p>
    <w:p w:rsidR="00FE0242" w:rsidRPr="00FE0242" w:rsidRDefault="00FE0242" w:rsidP="00FE024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242">
        <w:rPr>
          <w:rFonts w:ascii="Times New Roman" w:hAnsi="Times New Roman" w:cs="Times New Roman"/>
          <w:b/>
          <w:bCs/>
          <w:sz w:val="24"/>
          <w:szCs w:val="24"/>
        </w:rPr>
        <w:t>С момента прекращения блокирования суммы денежных средств в размере задатка на лицевом счете Претендента/Участника обязательства Оператора по возврату задатка Претенденту/Участнику считаются исполненными.</w:t>
      </w:r>
    </w:p>
    <w:p w:rsidR="00FE0242" w:rsidRPr="00FE0242" w:rsidRDefault="00FE0242" w:rsidP="00FE02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242">
        <w:rPr>
          <w:rFonts w:ascii="Times New Roman" w:eastAsia="Calibri" w:hAnsi="Times New Roman" w:cs="Times New Roman"/>
          <w:b/>
          <w:sz w:val="24"/>
          <w:szCs w:val="24"/>
        </w:rPr>
        <w:t>Разблокированные денежные средства</w:t>
      </w:r>
      <w:r w:rsidRPr="00FE0242">
        <w:rPr>
          <w:rFonts w:ascii="Times New Roman" w:eastAsia="Calibri" w:hAnsi="Times New Roman" w:cs="Times New Roman"/>
          <w:sz w:val="24"/>
          <w:szCs w:val="24"/>
        </w:rPr>
        <w:t xml:space="preserve">, находящиеся на лицевом счете Пользователя, </w:t>
      </w:r>
      <w:r w:rsidRPr="00FE0242">
        <w:rPr>
          <w:rFonts w:ascii="Times New Roman" w:eastAsia="Calibri" w:hAnsi="Times New Roman" w:cs="Times New Roman"/>
          <w:b/>
          <w:sz w:val="24"/>
          <w:szCs w:val="24"/>
        </w:rPr>
        <w:t>могут быть:</w:t>
      </w:r>
    </w:p>
    <w:p w:rsidR="00FE0242" w:rsidRPr="00FE0242" w:rsidRDefault="00FE0242" w:rsidP="00FE02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242">
        <w:rPr>
          <w:rFonts w:ascii="Times New Roman" w:eastAsia="Calibri" w:hAnsi="Times New Roman" w:cs="Times New Roman"/>
          <w:sz w:val="24"/>
          <w:szCs w:val="24"/>
        </w:rPr>
        <w:t>- использованы Пользователем для целей, предусмотренных регламентирующими функционирование электронной площадки документами;</w:t>
      </w:r>
    </w:p>
    <w:p w:rsidR="00FE0242" w:rsidRPr="00FE0242" w:rsidRDefault="00FE0242" w:rsidP="00FE02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FE02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E0242">
        <w:rPr>
          <w:rFonts w:ascii="Times New Roman" w:eastAsia="Calibri" w:hAnsi="Times New Roman" w:cs="Times New Roman"/>
          <w:b/>
          <w:sz w:val="24"/>
          <w:szCs w:val="24"/>
        </w:rPr>
        <w:t>перечислены Оператором этому Пользователю</w:t>
      </w:r>
      <w:r w:rsidRPr="00FE0242">
        <w:rPr>
          <w:rFonts w:ascii="Times New Roman" w:eastAsia="Calibri" w:hAnsi="Times New Roman" w:cs="Times New Roman"/>
          <w:sz w:val="24"/>
          <w:szCs w:val="24"/>
        </w:rPr>
        <w:t xml:space="preserve">. Перечисление указанных денежных средств осуществляется </w:t>
      </w:r>
      <w:r w:rsidRPr="00FE0242">
        <w:rPr>
          <w:rFonts w:ascii="Times New Roman" w:eastAsia="Calibri" w:hAnsi="Times New Roman" w:cs="Times New Roman"/>
          <w:b/>
          <w:sz w:val="24"/>
          <w:szCs w:val="24"/>
        </w:rPr>
        <w:t>исключительно по банковским реквизитам такого Пользователя, указанным на электронной площадке в его регистрационных данных. Перечисление денежных средств осуществляется в течение 5 (пяти) рабочих дней с момента получения заявления Пользователя на осуществление такого перечисления.</w:t>
      </w:r>
    </w:p>
    <w:p w:rsidR="0055435E" w:rsidRPr="00F22FAF" w:rsidRDefault="0055435E" w:rsidP="0055435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4BAE">
        <w:rPr>
          <w:rFonts w:ascii="Times New Roman" w:hAnsi="Times New Roman"/>
          <w:sz w:val="24"/>
          <w:szCs w:val="24"/>
        </w:rPr>
        <w:lastRenderedPageBreak/>
        <w:t xml:space="preserve">Задаток </w:t>
      </w:r>
      <w:r>
        <w:rPr>
          <w:rFonts w:ascii="Times New Roman" w:hAnsi="Times New Roman"/>
          <w:sz w:val="24"/>
          <w:szCs w:val="24"/>
        </w:rPr>
        <w:t>П</w:t>
      </w:r>
      <w:r w:rsidRPr="00814BAE">
        <w:rPr>
          <w:rFonts w:ascii="Times New Roman" w:hAnsi="Times New Roman"/>
          <w:sz w:val="24"/>
          <w:szCs w:val="24"/>
        </w:rPr>
        <w:t>обедителя аукциона</w:t>
      </w:r>
      <w:r>
        <w:rPr>
          <w:rFonts w:ascii="Times New Roman" w:hAnsi="Times New Roman"/>
          <w:sz w:val="24"/>
          <w:szCs w:val="24"/>
        </w:rPr>
        <w:t>/Единственного участника аукциона</w:t>
      </w:r>
      <w:r w:rsidRPr="00814BAE">
        <w:rPr>
          <w:rFonts w:ascii="Times New Roman" w:hAnsi="Times New Roman"/>
          <w:sz w:val="24"/>
          <w:szCs w:val="24"/>
        </w:rPr>
        <w:t xml:space="preserve"> засчитывается в счет оплаты цены Объект</w:t>
      </w:r>
      <w:r>
        <w:rPr>
          <w:rFonts w:ascii="Times New Roman" w:hAnsi="Times New Roman"/>
          <w:sz w:val="24"/>
          <w:szCs w:val="24"/>
        </w:rPr>
        <w:t>а</w:t>
      </w:r>
      <w:r w:rsidRPr="00814BAE">
        <w:rPr>
          <w:rFonts w:ascii="Times New Roman" w:hAnsi="Times New Roman"/>
          <w:sz w:val="24"/>
          <w:szCs w:val="24"/>
        </w:rPr>
        <w:t xml:space="preserve"> по договору купли-продажи Объект</w:t>
      </w:r>
      <w:r>
        <w:rPr>
          <w:rFonts w:ascii="Times New Roman" w:hAnsi="Times New Roman"/>
          <w:sz w:val="24"/>
          <w:szCs w:val="24"/>
        </w:rPr>
        <w:t>а</w:t>
      </w:r>
      <w:r w:rsidRPr="00814BAE">
        <w:rPr>
          <w:rFonts w:ascii="Times New Roman" w:hAnsi="Times New Roman"/>
          <w:sz w:val="24"/>
          <w:szCs w:val="24"/>
        </w:rPr>
        <w:t>, при этом:</w:t>
      </w:r>
    </w:p>
    <w:p w:rsidR="0055435E" w:rsidRPr="00F22FAF" w:rsidRDefault="0055435E" w:rsidP="0055435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случае, если Участник, признанный П</w:t>
      </w:r>
      <w:r w:rsidRPr="00F22FAF">
        <w:rPr>
          <w:rFonts w:ascii="Times New Roman" w:hAnsi="Times New Roman"/>
          <w:sz w:val="24"/>
          <w:szCs w:val="24"/>
        </w:rPr>
        <w:t xml:space="preserve">обедителем </w:t>
      </w:r>
      <w:r>
        <w:rPr>
          <w:rFonts w:ascii="Times New Roman" w:hAnsi="Times New Roman"/>
          <w:sz w:val="24"/>
          <w:szCs w:val="24"/>
        </w:rPr>
        <w:t>аукциона/Единственным участником аукциона</w:t>
      </w:r>
      <w:r w:rsidRPr="00F22FAF">
        <w:rPr>
          <w:rFonts w:ascii="Times New Roman" w:hAnsi="Times New Roman"/>
          <w:sz w:val="24"/>
          <w:szCs w:val="24"/>
        </w:rPr>
        <w:t xml:space="preserve">, уклоняется или отказывается от </w:t>
      </w:r>
      <w:r w:rsidRPr="00F042C2">
        <w:rPr>
          <w:rFonts w:ascii="Times New Roman" w:hAnsi="Times New Roman"/>
          <w:sz w:val="24"/>
          <w:szCs w:val="24"/>
        </w:rPr>
        <w:t xml:space="preserve">подписания протокола </w:t>
      </w:r>
      <w:r>
        <w:rPr>
          <w:rFonts w:ascii="Times New Roman" w:hAnsi="Times New Roman"/>
          <w:sz w:val="24"/>
          <w:szCs w:val="24"/>
        </w:rPr>
        <w:t>о результатах электронного</w:t>
      </w:r>
      <w:r w:rsidRPr="00F042C2">
        <w:rPr>
          <w:rFonts w:ascii="Times New Roman" w:hAnsi="Times New Roman"/>
          <w:sz w:val="24"/>
          <w:szCs w:val="24"/>
        </w:rPr>
        <w:t xml:space="preserve"> аукциона</w:t>
      </w:r>
      <w:r>
        <w:rPr>
          <w:rFonts w:ascii="Times New Roman" w:hAnsi="Times New Roman"/>
          <w:sz w:val="24"/>
          <w:szCs w:val="24"/>
        </w:rPr>
        <w:t xml:space="preserve"> и/или от</w:t>
      </w:r>
      <w:r w:rsidRPr="00F22FAF">
        <w:rPr>
          <w:rFonts w:ascii="Times New Roman" w:hAnsi="Times New Roman"/>
          <w:sz w:val="24"/>
          <w:szCs w:val="24"/>
        </w:rPr>
        <w:t xml:space="preserve"> заключения договора купли-продажи </w:t>
      </w:r>
      <w:r w:rsidRPr="00F22FAF">
        <w:rPr>
          <w:rFonts w:ascii="Times New Roman" w:hAnsi="Times New Roman"/>
          <w:b/>
          <w:sz w:val="24"/>
          <w:szCs w:val="24"/>
        </w:rPr>
        <w:t>в установленный срок</w:t>
      </w:r>
      <w:r w:rsidRPr="00F22FAF">
        <w:rPr>
          <w:rFonts w:ascii="Times New Roman" w:hAnsi="Times New Roman"/>
          <w:sz w:val="24"/>
          <w:szCs w:val="24"/>
        </w:rPr>
        <w:t xml:space="preserve"> с даты подведения итогов </w:t>
      </w:r>
      <w:r>
        <w:rPr>
          <w:rFonts w:ascii="Times New Roman" w:hAnsi="Times New Roman"/>
          <w:sz w:val="24"/>
          <w:szCs w:val="24"/>
        </w:rPr>
        <w:t>аукциона</w:t>
      </w:r>
      <w:r w:rsidRPr="00F22FAF">
        <w:rPr>
          <w:rFonts w:ascii="Times New Roman" w:hAnsi="Times New Roman"/>
          <w:sz w:val="24"/>
          <w:szCs w:val="24"/>
        </w:rPr>
        <w:t xml:space="preserve">, задаток </w:t>
      </w:r>
      <w:r>
        <w:rPr>
          <w:rFonts w:ascii="Times New Roman" w:hAnsi="Times New Roman"/>
          <w:sz w:val="24"/>
          <w:szCs w:val="24"/>
        </w:rPr>
        <w:t>У</w:t>
      </w:r>
      <w:r w:rsidRPr="00F22FAF">
        <w:rPr>
          <w:rFonts w:ascii="Times New Roman" w:hAnsi="Times New Roman"/>
          <w:sz w:val="24"/>
          <w:szCs w:val="24"/>
        </w:rPr>
        <w:t>частнику не возвращается;</w:t>
      </w:r>
    </w:p>
    <w:p w:rsidR="0055435E" w:rsidRPr="00F22FAF" w:rsidRDefault="0055435E" w:rsidP="0055435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случае, если Участник, признанный П</w:t>
      </w:r>
      <w:r w:rsidRPr="00F22FAF">
        <w:rPr>
          <w:rFonts w:ascii="Times New Roman" w:hAnsi="Times New Roman"/>
          <w:sz w:val="24"/>
          <w:szCs w:val="24"/>
        </w:rPr>
        <w:t xml:space="preserve">обедителем </w:t>
      </w:r>
      <w:r>
        <w:rPr>
          <w:rFonts w:ascii="Times New Roman" w:hAnsi="Times New Roman"/>
          <w:sz w:val="24"/>
          <w:szCs w:val="24"/>
        </w:rPr>
        <w:t>аукциона/Единственным участником аукциона</w:t>
      </w:r>
      <w:r w:rsidRPr="00F22FAF">
        <w:rPr>
          <w:rFonts w:ascii="Times New Roman" w:hAnsi="Times New Roman"/>
          <w:sz w:val="24"/>
          <w:szCs w:val="24"/>
        </w:rPr>
        <w:t xml:space="preserve">, заключил договор купли-продажи </w:t>
      </w:r>
      <w:r w:rsidRPr="00F22FAF">
        <w:rPr>
          <w:rFonts w:ascii="Times New Roman" w:hAnsi="Times New Roman"/>
          <w:b/>
          <w:sz w:val="24"/>
          <w:szCs w:val="24"/>
        </w:rPr>
        <w:t>в установленные сроки</w:t>
      </w:r>
      <w:r w:rsidRPr="00F22FAF">
        <w:rPr>
          <w:rFonts w:ascii="Times New Roman" w:hAnsi="Times New Roman"/>
          <w:sz w:val="24"/>
          <w:szCs w:val="24"/>
        </w:rPr>
        <w:t xml:space="preserve">, задаток засчитывается в счет оплаты </w:t>
      </w:r>
      <w:r>
        <w:rPr>
          <w:rFonts w:ascii="Times New Roman" w:hAnsi="Times New Roman"/>
          <w:sz w:val="24"/>
          <w:szCs w:val="24"/>
        </w:rPr>
        <w:t>Объекта</w:t>
      </w:r>
      <w:r w:rsidRPr="00F22FAF">
        <w:rPr>
          <w:rFonts w:ascii="Times New Roman" w:hAnsi="Times New Roman"/>
          <w:sz w:val="24"/>
          <w:szCs w:val="24"/>
        </w:rPr>
        <w:t>;</w:t>
      </w:r>
    </w:p>
    <w:p w:rsidR="000B4AF4" w:rsidRDefault="0055435E" w:rsidP="000B4AF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2FAF">
        <w:rPr>
          <w:rFonts w:ascii="Times New Roman" w:hAnsi="Times New Roman"/>
          <w:sz w:val="24"/>
          <w:szCs w:val="24"/>
        </w:rPr>
        <w:t xml:space="preserve">- в случае неисполнения обязанности по оплате </w:t>
      </w:r>
      <w:r>
        <w:rPr>
          <w:rFonts w:ascii="Times New Roman" w:hAnsi="Times New Roman"/>
          <w:sz w:val="24"/>
          <w:szCs w:val="24"/>
        </w:rPr>
        <w:t>Объекта</w:t>
      </w:r>
      <w:r w:rsidRPr="00F22FAF">
        <w:rPr>
          <w:rFonts w:ascii="Times New Roman" w:hAnsi="Times New Roman"/>
          <w:sz w:val="24"/>
          <w:szCs w:val="24"/>
        </w:rPr>
        <w:t xml:space="preserve"> в соответствии с договором</w:t>
      </w:r>
      <w:r>
        <w:rPr>
          <w:rFonts w:ascii="Times New Roman" w:hAnsi="Times New Roman"/>
          <w:sz w:val="24"/>
          <w:szCs w:val="24"/>
        </w:rPr>
        <w:t xml:space="preserve"> купли-продажи У</w:t>
      </w:r>
      <w:r w:rsidRPr="00F22FAF">
        <w:rPr>
          <w:rFonts w:ascii="Times New Roman" w:hAnsi="Times New Roman"/>
          <w:sz w:val="24"/>
          <w:szCs w:val="24"/>
        </w:rPr>
        <w:t xml:space="preserve">частником, признанным </w:t>
      </w:r>
      <w:r>
        <w:rPr>
          <w:rFonts w:ascii="Times New Roman" w:hAnsi="Times New Roman"/>
          <w:sz w:val="24"/>
          <w:szCs w:val="24"/>
        </w:rPr>
        <w:t>П</w:t>
      </w:r>
      <w:r w:rsidRPr="00F22FAF">
        <w:rPr>
          <w:rFonts w:ascii="Times New Roman" w:hAnsi="Times New Roman"/>
          <w:sz w:val="24"/>
          <w:szCs w:val="24"/>
        </w:rPr>
        <w:t xml:space="preserve">обедителем </w:t>
      </w:r>
      <w:r>
        <w:rPr>
          <w:rFonts w:ascii="Times New Roman" w:hAnsi="Times New Roman"/>
          <w:sz w:val="24"/>
          <w:szCs w:val="24"/>
        </w:rPr>
        <w:t>аукциона/Единственным участником аукциона</w:t>
      </w:r>
      <w:r w:rsidRPr="00F22FAF">
        <w:rPr>
          <w:rFonts w:ascii="Times New Roman" w:hAnsi="Times New Roman"/>
          <w:sz w:val="24"/>
          <w:szCs w:val="24"/>
        </w:rPr>
        <w:t xml:space="preserve"> и заключившим договор купли-прода</w:t>
      </w:r>
      <w:r>
        <w:rPr>
          <w:rFonts w:ascii="Times New Roman" w:hAnsi="Times New Roman"/>
          <w:sz w:val="24"/>
          <w:szCs w:val="24"/>
        </w:rPr>
        <w:t>жи, задаток ему не возвращается</w:t>
      </w:r>
      <w:r w:rsidR="000B4AF4">
        <w:rPr>
          <w:rFonts w:ascii="Times New Roman" w:hAnsi="Times New Roman"/>
          <w:sz w:val="24"/>
          <w:szCs w:val="24"/>
        </w:rPr>
        <w:t>»</w:t>
      </w:r>
      <w:r w:rsidR="000B4AF4" w:rsidRPr="00F22FAF">
        <w:rPr>
          <w:rFonts w:ascii="Times New Roman" w:hAnsi="Times New Roman"/>
          <w:sz w:val="24"/>
          <w:szCs w:val="24"/>
        </w:rPr>
        <w:t>.</w:t>
      </w:r>
    </w:p>
    <w:p w:rsidR="000B4AF4" w:rsidRDefault="000B4AF4" w:rsidP="004357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AF4" w:rsidRPr="000B4AF4" w:rsidRDefault="000B4AF4" w:rsidP="004357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Актуализированный Договор о задатке </w:t>
      </w:r>
      <w:r w:rsidRPr="000B4AF4">
        <w:rPr>
          <w:rFonts w:ascii="Times New Roman" w:eastAsia="Calibri" w:hAnsi="Times New Roman" w:cs="Times New Roman"/>
          <w:sz w:val="24"/>
          <w:szCs w:val="24"/>
        </w:rPr>
        <w:t>размещ</w:t>
      </w:r>
      <w:r>
        <w:rPr>
          <w:rFonts w:ascii="Times New Roman" w:eastAsia="Calibri" w:hAnsi="Times New Roman" w:cs="Times New Roman"/>
          <w:sz w:val="24"/>
          <w:szCs w:val="24"/>
        </w:rPr>
        <w:t>ен</w:t>
      </w:r>
      <w:r w:rsidRPr="000B4AF4">
        <w:rPr>
          <w:rFonts w:ascii="Times New Roman" w:eastAsia="Calibri" w:hAnsi="Times New Roman" w:cs="Times New Roman"/>
          <w:sz w:val="24"/>
          <w:szCs w:val="24"/>
        </w:rPr>
        <w:t xml:space="preserve"> на электронной</w:t>
      </w:r>
      <w:r w:rsidRPr="00AB4AF8">
        <w:rPr>
          <w:bCs/>
          <w:sz w:val="21"/>
          <w:szCs w:val="21"/>
        </w:rPr>
        <w:t xml:space="preserve"> </w:t>
      </w:r>
      <w:r w:rsidRPr="000F2825">
        <w:rPr>
          <w:rFonts w:ascii="Times New Roman" w:hAnsi="Times New Roman" w:cs="Times New Roman"/>
          <w:bCs/>
          <w:sz w:val="24"/>
          <w:szCs w:val="24"/>
        </w:rPr>
        <w:t>торговой площадке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2825">
        <w:rPr>
          <w:rFonts w:ascii="Times New Roman" w:hAnsi="Times New Roman" w:cs="Times New Roman"/>
          <w:bCs/>
          <w:sz w:val="24"/>
          <w:szCs w:val="24"/>
        </w:rPr>
        <w:t>АО «Р</w:t>
      </w:r>
      <w:r>
        <w:rPr>
          <w:rFonts w:ascii="Times New Roman" w:hAnsi="Times New Roman" w:cs="Times New Roman"/>
          <w:bCs/>
          <w:sz w:val="24"/>
          <w:szCs w:val="24"/>
        </w:rPr>
        <w:t>АД</w:t>
      </w:r>
      <w:r w:rsidRPr="000F2825">
        <w:rPr>
          <w:rFonts w:ascii="Times New Roman" w:hAnsi="Times New Roman" w:cs="Times New Roman"/>
          <w:bCs/>
          <w:sz w:val="24"/>
          <w:szCs w:val="24"/>
        </w:rPr>
        <w:t>»</w:t>
      </w:r>
      <w:r w:rsidRPr="000B4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2825">
        <w:rPr>
          <w:rFonts w:ascii="Times New Roman" w:hAnsi="Times New Roman" w:cs="Times New Roman"/>
          <w:bCs/>
          <w:sz w:val="24"/>
          <w:szCs w:val="24"/>
        </w:rPr>
        <w:t xml:space="preserve">по адресу </w:t>
      </w:r>
      <w:hyperlink r:id="rId8" w:history="1">
        <w:r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lot</w:t>
        </w:r>
        <w:r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r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online</w:t>
        </w:r>
        <w:r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0B4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карточке Лота и действует в новой редакции с момента </w:t>
      </w:r>
      <w:r w:rsidR="00427CCB">
        <w:rPr>
          <w:rFonts w:ascii="Times New Roman" w:hAnsi="Times New Roman" w:cs="Times New Roman"/>
          <w:bCs/>
          <w:sz w:val="24"/>
          <w:szCs w:val="24"/>
        </w:rPr>
        <w:t>его о</w:t>
      </w:r>
      <w:r>
        <w:rPr>
          <w:rFonts w:ascii="Times New Roman" w:hAnsi="Times New Roman" w:cs="Times New Roman"/>
          <w:bCs/>
          <w:sz w:val="24"/>
          <w:szCs w:val="24"/>
        </w:rPr>
        <w:t>публик</w:t>
      </w:r>
      <w:r w:rsidR="00427CCB">
        <w:rPr>
          <w:rFonts w:ascii="Times New Roman" w:hAnsi="Times New Roman" w:cs="Times New Roman"/>
          <w:bCs/>
          <w:sz w:val="24"/>
          <w:szCs w:val="24"/>
        </w:rPr>
        <w:t>ования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4AF4" w:rsidRPr="00435761" w:rsidRDefault="000B4AF4" w:rsidP="004357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285" w:rsidRPr="00E53304" w:rsidRDefault="000F2825" w:rsidP="00E533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>информация о проведении электронного аукциона размещен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 xml:space="preserve"> на электронной</w:t>
      </w:r>
      <w:r w:rsidR="00B90285" w:rsidRPr="00AB4AF8">
        <w:rPr>
          <w:bCs/>
          <w:sz w:val="21"/>
          <w:szCs w:val="21"/>
        </w:rPr>
        <w:t xml:space="preserve"> 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>торговой площадке АО «Р</w:t>
      </w:r>
      <w:r>
        <w:rPr>
          <w:rFonts w:ascii="Times New Roman" w:hAnsi="Times New Roman" w:cs="Times New Roman"/>
          <w:bCs/>
          <w:sz w:val="24"/>
          <w:szCs w:val="24"/>
        </w:rPr>
        <w:t>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по адресу </w:t>
      </w:r>
      <w:hyperlink r:id="rId9" w:history="1"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lot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online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, на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A48B9">
        <w:rPr>
          <w:rFonts w:ascii="Times New Roman" w:hAnsi="Times New Roman" w:cs="Times New Roman"/>
          <w:bCs/>
          <w:sz w:val="24"/>
          <w:szCs w:val="24"/>
        </w:rPr>
        <w:t>АО «РАД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10" w:history="1"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6A48B9">
        <w:rPr>
          <w:rFonts w:ascii="Times New Roman" w:hAnsi="Times New Roman" w:cs="Times New Roman"/>
          <w:sz w:val="24"/>
          <w:szCs w:val="24"/>
        </w:rPr>
        <w:t>журнале «</w:t>
      </w:r>
      <w:r>
        <w:rPr>
          <w:rFonts w:ascii="Times New Roman" w:hAnsi="Times New Roman" w:cs="Times New Roman"/>
          <w:sz w:val="24"/>
          <w:szCs w:val="24"/>
        </w:rPr>
        <w:t xml:space="preserve">Каталог </w:t>
      </w:r>
      <w:r w:rsidR="006A48B9">
        <w:rPr>
          <w:rFonts w:ascii="Times New Roman" w:hAnsi="Times New Roman" w:cs="Times New Roman"/>
          <w:sz w:val="24"/>
          <w:szCs w:val="24"/>
        </w:rPr>
        <w:t xml:space="preserve">Российского аукционного дома» от </w:t>
      </w:r>
      <w:r w:rsidR="009F600A">
        <w:rPr>
          <w:rFonts w:ascii="Times New Roman" w:hAnsi="Times New Roman" w:cs="Times New Roman"/>
          <w:sz w:val="24"/>
          <w:szCs w:val="24"/>
        </w:rPr>
        <w:t>27</w:t>
      </w:r>
      <w:r w:rsidR="006A48B9">
        <w:rPr>
          <w:rFonts w:ascii="Times New Roman" w:hAnsi="Times New Roman" w:cs="Times New Roman"/>
          <w:sz w:val="24"/>
          <w:szCs w:val="24"/>
        </w:rPr>
        <w:t>.</w:t>
      </w:r>
      <w:r w:rsidR="009F600A">
        <w:rPr>
          <w:rFonts w:ascii="Times New Roman" w:hAnsi="Times New Roman" w:cs="Times New Roman"/>
          <w:sz w:val="24"/>
          <w:szCs w:val="24"/>
        </w:rPr>
        <w:t>12</w:t>
      </w:r>
      <w:r w:rsidR="006A48B9">
        <w:rPr>
          <w:rFonts w:ascii="Times New Roman" w:hAnsi="Times New Roman" w:cs="Times New Roman"/>
          <w:sz w:val="24"/>
          <w:szCs w:val="24"/>
        </w:rPr>
        <w:t>.202</w:t>
      </w:r>
      <w:r w:rsidR="00391375">
        <w:rPr>
          <w:rFonts w:ascii="Times New Roman" w:hAnsi="Times New Roman" w:cs="Times New Roman"/>
          <w:sz w:val="24"/>
          <w:szCs w:val="24"/>
        </w:rPr>
        <w:t>1</w:t>
      </w:r>
      <w:r w:rsidR="006A48B9">
        <w:rPr>
          <w:rFonts w:ascii="Times New Roman" w:hAnsi="Times New Roman" w:cs="Times New Roman"/>
          <w:sz w:val="24"/>
          <w:szCs w:val="24"/>
        </w:rPr>
        <w:t xml:space="preserve"> № </w:t>
      </w:r>
      <w:r w:rsidR="009F600A">
        <w:rPr>
          <w:rFonts w:ascii="Times New Roman" w:hAnsi="Times New Roman" w:cs="Times New Roman"/>
          <w:sz w:val="24"/>
          <w:szCs w:val="24"/>
        </w:rPr>
        <w:t>59</w:t>
      </w:r>
      <w:r w:rsidR="006A48B9">
        <w:rPr>
          <w:rFonts w:ascii="Times New Roman" w:hAnsi="Times New Roman" w:cs="Times New Roman"/>
          <w:sz w:val="24"/>
          <w:szCs w:val="24"/>
        </w:rPr>
        <w:t xml:space="preserve"> (</w:t>
      </w:r>
      <w:r w:rsidR="009F600A">
        <w:rPr>
          <w:rFonts w:ascii="Times New Roman" w:hAnsi="Times New Roman" w:cs="Times New Roman"/>
          <w:sz w:val="24"/>
          <w:szCs w:val="24"/>
        </w:rPr>
        <w:t>604</w:t>
      </w:r>
      <w:r w:rsidR="006A48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 части, не затронутой настоящим сообщением, остается неизменной.</w:t>
      </w:r>
    </w:p>
    <w:sectPr w:rsidR="00B90285" w:rsidRPr="00E53304" w:rsidSect="003913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11"/>
    <w:rsid w:val="00042B67"/>
    <w:rsid w:val="000B4AF4"/>
    <w:rsid w:val="000F2825"/>
    <w:rsid w:val="002E3469"/>
    <w:rsid w:val="003424F2"/>
    <w:rsid w:val="00391375"/>
    <w:rsid w:val="00427CCB"/>
    <w:rsid w:val="00435761"/>
    <w:rsid w:val="004B4200"/>
    <w:rsid w:val="004F2694"/>
    <w:rsid w:val="00546598"/>
    <w:rsid w:val="0055435E"/>
    <w:rsid w:val="005A0807"/>
    <w:rsid w:val="005B718D"/>
    <w:rsid w:val="006A48B9"/>
    <w:rsid w:val="007609B0"/>
    <w:rsid w:val="00921BD7"/>
    <w:rsid w:val="009C2051"/>
    <w:rsid w:val="009F2076"/>
    <w:rsid w:val="009F600A"/>
    <w:rsid w:val="00B140E3"/>
    <w:rsid w:val="00B3775F"/>
    <w:rsid w:val="00B5420B"/>
    <w:rsid w:val="00B90285"/>
    <w:rsid w:val="00D632BE"/>
    <w:rsid w:val="00D75F11"/>
    <w:rsid w:val="00DF7C95"/>
    <w:rsid w:val="00E53304"/>
    <w:rsid w:val="00E57A65"/>
    <w:rsid w:val="00F3386A"/>
    <w:rsid w:val="00F375C4"/>
    <w:rsid w:val="00F7430B"/>
    <w:rsid w:val="00F856A6"/>
    <w:rsid w:val="00F920EC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8B61-238E-4932-B3BF-7C3CEBE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90285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B90285"/>
    <w:rPr>
      <w:color w:val="0000FF"/>
      <w:u w:val="single"/>
    </w:rPr>
  </w:style>
  <w:style w:type="paragraph" w:styleId="a5">
    <w:name w:val="No Spacing"/>
    <w:basedOn w:val="a"/>
    <w:uiPriority w:val="99"/>
    <w:qFormat/>
    <w:rsid w:val="005A080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hyperlink" Target="http://www.lot-online.ru" TargetMode="Externa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E06ZkJH1OxSVwwiizfEIcRBPxW80vIPnR4XYl8A7FBk=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j1zEsGeZ1ze5kcEf4csEHnUfYZkgVbYyBbkAVuV3CPI=</DigestValue>
    </Reference>
  </SignedInfo>
  <SignatureValue>orm+CZ93q0GWCpnu07LD8ls8vMe/sG29rHTN9y1OuJkHxxTQwePHJqOR7GXGh44L
I7IG/d0iKQmAR3+uNGqpYw==</SignatureValue>
  <KeyInfo>
    <X509Data>
      <X509Certificate>MIIL+DCCC6WgAwIBAgIRAXgKegCMrsCARbHF+GGsN3EwCgYIKoUDBwEBAwIwggGA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MB4XDTIyMDUwNTA3MTQyMFoXDTIzMDUwNTA3MjQyMFowggIsMUUwQwYDVQQJDDzQ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DzIwMjIwNTA1MDcxNDIwWoEPMjAyMzA1MDUwNzE0MjBaMIIBMwYFKoUDZHAEggEo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0L7QvtGC0LLQtdGC0YHRgtCy0LjRjyDihJYg0KHQpC8xMjgtMzg2OCDQvtGCIDIz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hNGA0Ysg0KDQvtGB0YHQuNC4ggo+QOmkAAAAAAYqMB0GA1UdDgQWBBTiHIrxvWEE
IQMy9fjpzgdAxK16OjAKBggqhQMHAQEDAgNBAMO2MBQmo5f2HnP3ig7R5jqb1yHN
REyTVs4ZoqWeUkEPdSjAA/yMPOxgfu4imuCWZvmwI3bkF0di1ThNnJ7wGN8=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9imxSRtMy7zs6CRfbFrvCBp3Ih0=</DigestValue>
      </Reference>
      <Reference URI="/word/document.xml?ContentType=application/vnd.openxmlformats-officedocument.wordprocessingml.document.main+xml">
        <DigestMethod Algorithm="http://www.w3.org/2000/09/xmldsig#sha1"/>
        <DigestValue>8VinwTPFrw810xGU+JNuV4nwlBU=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rTyHmsMh/5IIKIUv+bCkwUHtbHA=</DigestValue>
      </Reference>
      <Reference URI="/word/styles.xml?ContentType=application/vnd.openxmlformats-officedocument.wordprocessingml.styles+xml">
        <DigestMethod Algorithm="http://www.w3.org/2000/09/xmldsig#sha1"/>
        <DigestValue>x9i/BjIWy5DGVh0NSNmIM1e95aY=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mtl/CjFdVeP1Xy2/VAnSWro+pFw=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2022-12-21T07:37:43Z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2022-12-21T07:37:43Z</xd:SigningTime>
          <xd:SigningCertificate>
            <xd:Cert>
              <xd:CertDigest>
                <DigestMethod Algorithm="http://www.w3.org/2000/09/xmldsig#sha1"/>
                <DigestValue>HS/auveJyMl0ARJbCSDVxgBBllI=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499844123881224525520079701428006565745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6</cp:revision>
  <dcterms:created xsi:type="dcterms:W3CDTF">2022-12-21T06:04:00Z</dcterms:created>
  <dcterms:modified xsi:type="dcterms:W3CDTF">2022-12-21T07:37:00Z</dcterms:modified>
</cp:coreProperties>
</file>