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CD3A2B6" w:rsidR="00FC7902" w:rsidRDefault="00714B83" w:rsidP="00FC7902">
      <w:pPr>
        <w:spacing w:before="120" w:after="120"/>
        <w:jc w:val="both"/>
        <w:rPr>
          <w:color w:val="000000"/>
        </w:rPr>
      </w:pPr>
      <w:r w:rsidRPr="00714B8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14B83">
        <w:t>лит.В</w:t>
      </w:r>
      <w:proofErr w:type="spellEnd"/>
      <w:r w:rsidRPr="00714B83">
        <w:t>, (812)334-26-04, 8(800) 777-57-57, ungur@auction-house.ru), действующее на основании договора с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11), конкурсным управляющим (ликвидатором) которого на основании решения Арбитражного суда г. Москвы от 13 октября 2016 года по делу №А40-161812/16-174-250 является государственная корпорация «Агентство по страхованию вкладов» (109240, г. Москва, ул. Высоцкого, д. 4)</w:t>
      </w:r>
      <w:r w:rsidR="00C02AAB" w:rsidRPr="00C02AAB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29E8" w:rsidRPr="003629E8">
        <w:t>сообщение №02030157334 в газете АО «Коммерсантъ» от 08.10.2022 г. №187(7388</w:t>
      </w:r>
      <w:r w:rsidR="00C02AAB" w:rsidRPr="00C02AAB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93491" w:rsidRPr="00893491">
        <w:t>11</w:t>
      </w:r>
      <w:r w:rsidR="00C02AAB" w:rsidRPr="00C02AAB">
        <w:t>.</w:t>
      </w:r>
      <w:r w:rsidR="003E5D25">
        <w:t>10</w:t>
      </w:r>
      <w:r w:rsidR="00C02AAB" w:rsidRPr="00C02AAB">
        <w:t>.202</w:t>
      </w:r>
      <w:r w:rsidR="007A3755">
        <w:t>2</w:t>
      </w:r>
      <w:r w:rsidR="00C02AAB" w:rsidRPr="00C02AAB">
        <w:t xml:space="preserve"> г. по </w:t>
      </w:r>
      <w:r w:rsidR="003E5D25">
        <w:t>0</w:t>
      </w:r>
      <w:r w:rsidR="00893491" w:rsidRPr="00893491">
        <w:t>6</w:t>
      </w:r>
      <w:r w:rsidR="00C02AAB" w:rsidRPr="00C02AAB">
        <w:t>.</w:t>
      </w:r>
      <w:r w:rsidR="003E5D25">
        <w:t>12</w:t>
      </w:r>
      <w:r w:rsidR="00C02AAB" w:rsidRPr="00C02AAB">
        <w:t>.202</w:t>
      </w:r>
      <w:r w:rsidR="007A3755">
        <w:t>2</w:t>
      </w:r>
      <w:r w:rsidR="00C02AAB" w:rsidRPr="00C02AAB">
        <w:t xml:space="preserve"> г.</w:t>
      </w:r>
      <w:r w:rsidR="00FC7902">
        <w:t>,</w:t>
      </w:r>
      <w:r w:rsidR="00FC7902" w:rsidRPr="0047140F">
        <w:t xml:space="preserve"> заключе</w:t>
      </w:r>
      <w:r w:rsidR="00C02AAB">
        <w:t>н</w:t>
      </w:r>
      <w:r w:rsidR="00FC7902" w:rsidRPr="0047140F">
        <w:rPr>
          <w:color w:val="000000"/>
        </w:rPr>
        <w:t xml:space="preserve"> следующи</w:t>
      </w:r>
      <w:r w:rsidR="00C02AAB">
        <w:t>й</w:t>
      </w:r>
      <w:r w:rsidR="00FC7902" w:rsidRPr="0047140F">
        <w:rPr>
          <w:color w:val="000000"/>
        </w:rPr>
        <w:t xml:space="preserve"> догово</w:t>
      </w:r>
      <w:r w:rsidR="00C02AAB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93491" w:rsidRPr="00893491" w14:paraId="578CAD80" w14:textId="77777777" w:rsidTr="00220E63">
        <w:trPr>
          <w:jc w:val="center"/>
        </w:trPr>
        <w:tc>
          <w:tcPr>
            <w:tcW w:w="1100" w:type="dxa"/>
          </w:tcPr>
          <w:p w14:paraId="024F05BF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9349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9C12C8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349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A894471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349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F13A652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349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E0A0FC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349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93491" w:rsidRPr="00893491" w14:paraId="6DB1E1A1" w14:textId="77777777" w:rsidTr="00220E63">
        <w:trPr>
          <w:trHeight w:val="546"/>
          <w:jc w:val="center"/>
        </w:trPr>
        <w:tc>
          <w:tcPr>
            <w:tcW w:w="1100" w:type="dxa"/>
            <w:vAlign w:val="center"/>
          </w:tcPr>
          <w:p w14:paraId="4AE8EC0E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349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4B4A5C8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3491">
              <w:rPr>
                <w:sz w:val="22"/>
                <w:szCs w:val="22"/>
              </w:rPr>
              <w:t>2022-15219/119</w:t>
            </w:r>
          </w:p>
        </w:tc>
        <w:tc>
          <w:tcPr>
            <w:tcW w:w="2126" w:type="dxa"/>
            <w:vAlign w:val="center"/>
          </w:tcPr>
          <w:p w14:paraId="0148DB8D" w14:textId="77777777" w:rsidR="00893491" w:rsidRPr="00893491" w:rsidRDefault="00893491" w:rsidP="008934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3491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631B674B" w14:textId="77777777" w:rsidR="00893491" w:rsidRPr="00893491" w:rsidRDefault="00893491" w:rsidP="0089349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93491">
              <w:rPr>
                <w:kern w:val="1"/>
                <w:sz w:val="22"/>
                <w:szCs w:val="22"/>
                <w:lang w:eastAsia="ar-SA"/>
              </w:rPr>
              <w:t>9 602 200,00</w:t>
            </w:r>
          </w:p>
        </w:tc>
        <w:tc>
          <w:tcPr>
            <w:tcW w:w="2268" w:type="dxa"/>
            <w:vAlign w:val="bottom"/>
          </w:tcPr>
          <w:p w14:paraId="2D56957F" w14:textId="77777777" w:rsidR="00893491" w:rsidRPr="00893491" w:rsidRDefault="00893491" w:rsidP="00893491">
            <w:pPr>
              <w:suppressAutoHyphens/>
              <w:rPr>
                <w:spacing w:val="3"/>
                <w:sz w:val="22"/>
                <w:szCs w:val="22"/>
              </w:rPr>
            </w:pPr>
            <w:r w:rsidRPr="00893491">
              <w:rPr>
                <w:kern w:val="1"/>
                <w:sz w:val="22"/>
                <w:szCs w:val="22"/>
                <w:lang w:eastAsia="ar-SA"/>
              </w:rPr>
              <w:t xml:space="preserve">Евдокимов Константин Александрович </w:t>
            </w:r>
          </w:p>
        </w:tc>
      </w:tr>
    </w:tbl>
    <w:p w14:paraId="2C2D7D75" w14:textId="77777777" w:rsidR="00BE57F8" w:rsidRDefault="00BE57F8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10E583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375C4"/>
    <w:rsid w:val="00287D9E"/>
    <w:rsid w:val="002A1446"/>
    <w:rsid w:val="002E278A"/>
    <w:rsid w:val="003037D3"/>
    <w:rsid w:val="003134CF"/>
    <w:rsid w:val="00337380"/>
    <w:rsid w:val="0034584D"/>
    <w:rsid w:val="003629E8"/>
    <w:rsid w:val="00376CBA"/>
    <w:rsid w:val="003A10DC"/>
    <w:rsid w:val="003B783B"/>
    <w:rsid w:val="003C17F7"/>
    <w:rsid w:val="003E0942"/>
    <w:rsid w:val="003E5D25"/>
    <w:rsid w:val="003F4D88"/>
    <w:rsid w:val="00414810"/>
    <w:rsid w:val="00443196"/>
    <w:rsid w:val="0047140F"/>
    <w:rsid w:val="00497660"/>
    <w:rsid w:val="004D60DD"/>
    <w:rsid w:val="0050435F"/>
    <w:rsid w:val="00531628"/>
    <w:rsid w:val="006249B3"/>
    <w:rsid w:val="00661DA0"/>
    <w:rsid w:val="00666657"/>
    <w:rsid w:val="006E0733"/>
    <w:rsid w:val="006E3DEC"/>
    <w:rsid w:val="00714B83"/>
    <w:rsid w:val="007444C0"/>
    <w:rsid w:val="007A3755"/>
    <w:rsid w:val="007E702F"/>
    <w:rsid w:val="00822896"/>
    <w:rsid w:val="00832CE0"/>
    <w:rsid w:val="00865DDE"/>
    <w:rsid w:val="00880183"/>
    <w:rsid w:val="00893491"/>
    <w:rsid w:val="008D2246"/>
    <w:rsid w:val="009A18D8"/>
    <w:rsid w:val="009A26E3"/>
    <w:rsid w:val="009A6677"/>
    <w:rsid w:val="00A2467D"/>
    <w:rsid w:val="00AE2FF2"/>
    <w:rsid w:val="00BE57F8"/>
    <w:rsid w:val="00C004D9"/>
    <w:rsid w:val="00C02AAB"/>
    <w:rsid w:val="00C0545C"/>
    <w:rsid w:val="00C35C17"/>
    <w:rsid w:val="00C76DD9"/>
    <w:rsid w:val="00CA1B2F"/>
    <w:rsid w:val="00D059CE"/>
    <w:rsid w:val="00D13E51"/>
    <w:rsid w:val="00D73919"/>
    <w:rsid w:val="00DB606C"/>
    <w:rsid w:val="00E07C6B"/>
    <w:rsid w:val="00E158EC"/>
    <w:rsid w:val="00E67E53"/>
    <w:rsid w:val="00E817C2"/>
    <w:rsid w:val="00E90D26"/>
    <w:rsid w:val="00EC57E2"/>
    <w:rsid w:val="00ED2ECA"/>
    <w:rsid w:val="00EF7685"/>
    <w:rsid w:val="00EF7A98"/>
    <w:rsid w:val="00FC7902"/>
    <w:rsid w:val="00FD1C8D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99D18A9-6246-4135-940E-B78C550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61D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7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28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7A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17</cp:revision>
  <cp:lastPrinted>2020-09-09T14:12:00Z</cp:lastPrinted>
  <dcterms:created xsi:type="dcterms:W3CDTF">2021-04-22T15:06:00Z</dcterms:created>
  <dcterms:modified xsi:type="dcterms:W3CDTF">2022-12-22T08:12:00Z</dcterms:modified>
</cp:coreProperties>
</file>