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E9A1" w14:textId="77777777" w:rsidR="004832AC" w:rsidRPr="00F15D26" w:rsidRDefault="004832AC" w:rsidP="004832AC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15D26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</w:p>
    <w:p w14:paraId="0D55B0A4" w14:textId="77777777" w:rsidR="004832AC" w:rsidRDefault="004832AC" w:rsidP="004832AC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2B662D51" w14:textId="77777777" w:rsidR="004832AC" w:rsidRPr="00F15D26" w:rsidRDefault="004832AC" w:rsidP="004832AC">
      <w:pPr>
        <w:jc w:val="center"/>
        <w:rPr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15D26">
        <w:rPr>
          <w:b/>
          <w:sz w:val="22"/>
          <w:szCs w:val="22"/>
          <w:lang w:val="ru-RU"/>
        </w:rPr>
        <w:t>ДОГОВО</w:t>
      </w:r>
      <w:r w:rsidRPr="00F15D26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 </w:t>
      </w:r>
      <w:r w:rsidRPr="00F15D26">
        <w:rPr>
          <w:b/>
          <w:sz w:val="22"/>
          <w:szCs w:val="22"/>
          <w:lang w:val="ru-RU"/>
        </w:rPr>
        <w:br/>
      </w:r>
      <w:r>
        <w:rPr>
          <w:rFonts w:asciiTheme="minorHAnsi" w:hAnsiTheme="minorHAnsi"/>
          <w:b/>
          <w:sz w:val="22"/>
          <w:szCs w:val="22"/>
          <w:lang w:val="ru-RU"/>
        </w:rPr>
        <w:t xml:space="preserve">              </w:t>
      </w:r>
      <w:r w:rsidRPr="00F15D26">
        <w:rPr>
          <w:b/>
          <w:sz w:val="22"/>
          <w:szCs w:val="22"/>
          <w:lang w:val="ru-RU"/>
        </w:rPr>
        <w:t>купли-продажи транспортного средства</w:t>
      </w:r>
    </w:p>
    <w:p w14:paraId="09E53693" w14:textId="354E6323" w:rsidR="004832AC" w:rsidRDefault="004832AC" w:rsidP="004832AC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            </w:t>
      </w:r>
      <w:r w:rsidRPr="00F15D26">
        <w:rPr>
          <w:sz w:val="22"/>
          <w:szCs w:val="22"/>
          <w:lang w:val="ru-RU"/>
        </w:rPr>
        <w:t xml:space="preserve">г. </w:t>
      </w:r>
      <w:r>
        <w:rPr>
          <w:rFonts w:asciiTheme="minorHAnsi" w:hAnsiTheme="minorHAnsi"/>
          <w:sz w:val="22"/>
          <w:szCs w:val="22"/>
          <w:lang w:val="ru-RU"/>
        </w:rPr>
        <w:t xml:space="preserve">_________                                                                                                    </w:t>
      </w:r>
      <w:proofErr w:type="gramStart"/>
      <w:r>
        <w:rPr>
          <w:rFonts w:asciiTheme="minorHAnsi" w:hAnsiTheme="minorHAnsi"/>
          <w:sz w:val="22"/>
          <w:szCs w:val="22"/>
          <w:lang w:val="ru-RU"/>
        </w:rPr>
        <w:t xml:space="preserve">   </w:t>
      </w:r>
      <w:r w:rsidRPr="00F15D26">
        <w:rPr>
          <w:sz w:val="22"/>
          <w:szCs w:val="22"/>
          <w:lang w:val="ru-RU"/>
        </w:rPr>
        <w:t>«</w:t>
      </w:r>
      <w:proofErr w:type="gramEnd"/>
      <w:r w:rsidRPr="00F15D26">
        <w:rPr>
          <w:sz w:val="22"/>
          <w:szCs w:val="22"/>
          <w:lang w:val="ru-RU"/>
        </w:rPr>
        <w:t xml:space="preserve">___» ________ </w:t>
      </w:r>
      <w:r w:rsidRPr="004832AC">
        <w:rPr>
          <w:rFonts w:ascii="Times New Roman" w:hAnsi="Times New Roman" w:cs="Times New Roman"/>
          <w:sz w:val="22"/>
          <w:szCs w:val="22"/>
          <w:lang w:val="ru-RU"/>
        </w:rPr>
        <w:t xml:space="preserve">2023 </w:t>
      </w:r>
      <w:r w:rsidRPr="00F15D26">
        <w:rPr>
          <w:sz w:val="22"/>
          <w:szCs w:val="22"/>
          <w:lang w:val="ru-RU"/>
        </w:rPr>
        <w:t>г.</w:t>
      </w:r>
    </w:p>
    <w:p w14:paraId="396B5715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Разинков Георгий Адольфович</w:t>
      </w:r>
      <w:r w:rsidRPr="006B4B82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(дата рождения: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14</w:t>
      </w:r>
      <w:r w:rsidRPr="006B4B82">
        <w:rPr>
          <w:rFonts w:ascii="Times New Roman" w:hAnsi="Times New Roman" w:cs="Times New Roman"/>
          <w:bCs/>
          <w:iCs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11</w:t>
      </w:r>
      <w:r w:rsidRPr="006B4B82">
        <w:rPr>
          <w:rFonts w:ascii="Times New Roman" w:hAnsi="Times New Roman" w:cs="Times New Roman"/>
          <w:bCs/>
          <w:iCs/>
          <w:sz w:val="22"/>
          <w:szCs w:val="22"/>
          <w:lang w:val="ru-RU"/>
        </w:rPr>
        <w:t>.19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66</w:t>
      </w:r>
      <w:r w:rsidRPr="006B4B82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г., место рождения: г.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Москва</w:t>
      </w:r>
      <w:r w:rsidRPr="00C211CB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ИНН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525463252522</w:t>
      </w:r>
      <w:r w:rsidRPr="00C211CB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СНИЛС </w:t>
      </w:r>
      <w:r w:rsidRPr="00C211C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48</w:t>
      </w:r>
      <w:r w:rsidRPr="00C211C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172</w:t>
      </w:r>
      <w:r w:rsidRPr="00C211C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789 91</w:t>
      </w:r>
      <w:r w:rsidRPr="00C211CB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регистрация по месту жительства</w:t>
      </w:r>
      <w:r w:rsidRPr="00C211C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607189</w:t>
      </w:r>
      <w:r w:rsidRPr="00C211C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Нижегородская область</w:t>
      </w:r>
      <w:r w:rsidRPr="00C211C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г. Саров, ул. Шверника,</w:t>
      </w:r>
      <w:r w:rsidRPr="00C211C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д.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23</w:t>
      </w:r>
      <w:r w:rsidRPr="00C211C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, кв. 1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24</w:t>
      </w:r>
      <w:r w:rsidRPr="00C211CB">
        <w:rPr>
          <w:rFonts w:ascii="Times New Roman" w:hAnsi="Times New Roman" w:cs="Times New Roman"/>
          <w:bCs/>
          <w:sz w:val="22"/>
          <w:szCs w:val="22"/>
          <w:lang w:val="ru-RU"/>
        </w:rPr>
        <w:t>),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3821CF">
        <w:rPr>
          <w:rFonts w:ascii="Times New Roman" w:hAnsi="Times New Roman" w:cs="Times New Roman"/>
          <w:iCs/>
          <w:sz w:val="22"/>
          <w:szCs w:val="22"/>
          <w:lang w:val="ru-RU"/>
        </w:rPr>
        <w:t>в лице финансового управляющего Чернова Дмитрия Михайловича (ИНН 526104060072, СНИЛС 1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19-824-062-67</w:t>
      </w:r>
      <w:r w:rsidRPr="00A452A8">
        <w:rPr>
          <w:rFonts w:ascii="Times New Roman" w:hAnsi="Times New Roman" w:cs="Times New Roman"/>
          <w:bCs/>
          <w:iCs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r w:rsidRPr="006379D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рег. номер: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311</w:t>
      </w:r>
      <w:r w:rsidRPr="006379D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адрес для корреспонденции: </w:t>
      </w:r>
      <w:r w:rsidRPr="00DB440C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603062, г. Нижний Новгород, ул. Радистов, д.10А, кв.3) - член Некоммерческого партнерства арбитражных управляющих «Орион» (191028, г. Санкт-Петербург, ул. Гагаринская, 25 литер А, пом. 6Н, ОГРН 1117800001880, ИНН 7841017510), </w:t>
      </w:r>
      <w:r w:rsidRPr="00DB440C">
        <w:rPr>
          <w:rFonts w:ascii="Times New Roman" w:hAnsi="Times New Roman" w:cs="Times New Roman"/>
          <w:sz w:val="22"/>
          <w:szCs w:val="22"/>
          <w:lang w:val="ru-RU"/>
        </w:rPr>
        <w:t xml:space="preserve">действующего на основании Решения Арбитражного суда Нижегородской области от 27.01.2022 года по делу №А43-16171/2021, </w:t>
      </w:r>
      <w:r w:rsidRPr="00DB440C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именуемый в дальнейшем «</w:t>
      </w:r>
      <w:r w:rsidRPr="00DB440C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>Продавец</w:t>
      </w:r>
      <w:r w:rsidRPr="00DB440C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», с одной стороны, и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65F88483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___________________________, именуемый в дальнейшем «Покупатель», с другой стороны, </w:t>
      </w:r>
    </w:p>
    <w:p w14:paraId="0A008529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а вместе именуемые «Стороны», на основании открытых публичных торгов №____ от ________г. по реализации имущества должника </w:t>
      </w:r>
      <w:r w:rsidRPr="009A582D">
        <w:rPr>
          <w:rFonts w:ascii="Times New Roman" w:eastAsia="Calibri" w:hAnsi="Times New Roman" w:cs="Times New Roman"/>
          <w:color w:val="000000"/>
          <w:sz w:val="23"/>
          <w:szCs w:val="23"/>
          <w:lang w:val="ru-RU"/>
        </w:rPr>
        <w:t>Разинкова Георгия Адольфовича</w:t>
      </w:r>
      <w:r w:rsidRPr="004038AD">
        <w:rPr>
          <w:rFonts w:ascii="Times New Roman" w:eastAsia="Calibri" w:hAnsi="Times New Roman" w:cs="Times New Roman"/>
          <w:color w:val="000000"/>
          <w:sz w:val="23"/>
          <w:szCs w:val="23"/>
          <w:lang w:val="ru-RU"/>
        </w:rPr>
        <w:t xml:space="preserve">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заключили настоящий договор о нижеследующем: </w:t>
      </w:r>
    </w:p>
    <w:p w14:paraId="51013B21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                                                                 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Предмет договора. </w:t>
      </w:r>
    </w:p>
    <w:p w14:paraId="37463489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1.1. Продавец обязуется передать Покупателю в собственность, а Покупатель обязуется принять Имущество и уплатить за него цену в порядке и на условиях, предусмотренных настоящим договором. </w:t>
      </w:r>
    </w:p>
    <w:p w14:paraId="1B5A338E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1.2. Продавец передает в собственность Покупателя следующее Имущество: </w:t>
      </w:r>
    </w:p>
    <w:p w14:paraId="6E788282" w14:textId="248107CF" w:rsidR="004832AC" w:rsidRPr="009A582D" w:rsidRDefault="004832AC" w:rsidP="004832AC">
      <w:pPr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3"/>
          <w:szCs w:val="23"/>
          <w:lang w:val="ru-RU"/>
        </w:rPr>
        <w:t xml:space="preserve">• </w:t>
      </w:r>
      <w:r w:rsidRPr="009A58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Автомобиль </w:t>
      </w:r>
      <w:r w:rsidRPr="009A58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KIA</w:t>
      </w:r>
      <w:r w:rsidRPr="009A58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9A58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RIO</w:t>
      </w:r>
      <w:r w:rsidRPr="009A58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, 2017г.в., черного цвета, </w:t>
      </w:r>
      <w:r w:rsidR="00A32AC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пробег 108 000 км., </w:t>
      </w:r>
      <w:r w:rsidRPr="009A58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VIN</w:t>
      </w:r>
      <w:r w:rsidRPr="009A58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9A58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Z</w:t>
      </w:r>
      <w:r w:rsidRPr="009A58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94</w:t>
      </w:r>
      <w:r w:rsidRPr="009A58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C</w:t>
      </w:r>
      <w:r w:rsidRPr="009A58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241</w:t>
      </w:r>
      <w:r w:rsidRPr="009A58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BBJR</w:t>
      </w:r>
      <w:r w:rsidRPr="009A58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040407</w:t>
      </w:r>
      <w:r w:rsidRPr="00D003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, </w:t>
      </w:r>
      <w:r w:rsidRPr="00D00307">
        <w:rPr>
          <w:rFonts w:ascii="Times New Roman" w:hAnsi="Times New Roman" w:cs="Times New Roman"/>
          <w:sz w:val="22"/>
          <w:szCs w:val="22"/>
          <w:lang w:val="ru-RU"/>
        </w:rPr>
        <w:t xml:space="preserve">ПТС 78 ОТ 827553, СТС 52 59 № 008771. </w:t>
      </w:r>
      <w:r w:rsidRPr="00D003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Адрес: г.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Нижний Новгород</w:t>
      </w:r>
      <w:r w:rsidRPr="00D003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. Обременение (ограничение): залог в пользу АО Ба</w:t>
      </w:r>
      <w:r w:rsidRPr="009A58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нк «Советский»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.</w:t>
      </w:r>
    </w:p>
    <w:p w14:paraId="2033B0B6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7A0EF6C7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val="ru-RU"/>
        </w:rPr>
        <w:t xml:space="preserve">                                                                    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val="ru-RU"/>
        </w:rPr>
        <w:t xml:space="preserve">2.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Стоимость и порядок оплаты. </w:t>
      </w:r>
    </w:p>
    <w:p w14:paraId="2B1E2721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2.1. Стоимость Имущества составляет ____________________________ рублей. </w:t>
      </w:r>
    </w:p>
    <w:p w14:paraId="3ECFFA20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2.2. Денежные средства в размере, указанном в п.2.1. настоящего Договора перечисляются Покупателем в следующем порядке: </w:t>
      </w:r>
    </w:p>
    <w:p w14:paraId="4BBB6EFF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- Задаток, ранее внесенный Покупателем за участие в Торгах, в размере _______ (__________) рублей _______ копеек (далее – Задаток), засчитывается в счет уплаты цены, указанной в п. 2.1 Договора. </w:t>
      </w:r>
    </w:p>
    <w:p w14:paraId="709E1083" w14:textId="77777777" w:rsidR="004832AC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- оставшаяся сумма в размере _____________________ рублей подлежит перечислению Покупателем не позднее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30 дней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с момента заключения настоящего договора по реквизитам: </w:t>
      </w:r>
    </w:p>
    <w:p w14:paraId="7AEC76A9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5C912203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                                                      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Условия продажи Имущества. </w:t>
      </w:r>
    </w:p>
    <w:p w14:paraId="46D2A73A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3.1. Имущество передается Покупателю по акту приема передачи после полной оплаты цены, указанной в п.2.1. настоящего договора. </w:t>
      </w:r>
    </w:p>
    <w:p w14:paraId="1A66499E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3.2. Переход права собственности на Имущество от Продавца к Покупателю осуществляется в момент передачи Имущества по акту приема-передачи. </w:t>
      </w:r>
    </w:p>
    <w:p w14:paraId="6122FB4D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3.3. Риск случайной гибели или порчи Имущества переходит с Продавца на Покупателя в момент подписания сторонами настоящего договора. </w:t>
      </w:r>
    </w:p>
    <w:p w14:paraId="160FAF10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3.4. Покупатель подтверждает, что Имущество им осмотрено, претензий по комплектности Имущества, внешнему виду, техническому состоянию и полноте документов на него нет. </w:t>
      </w:r>
    </w:p>
    <w:p w14:paraId="72BBB67A" w14:textId="59137F6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D0030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3.5. Продавец при подписании настоящего договора передает Покупателю </w:t>
      </w:r>
      <w:r w:rsidR="00947493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два комплекта</w:t>
      </w:r>
      <w:r w:rsidRPr="00D0030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ключ</w:t>
      </w:r>
      <w:r w:rsidR="00947493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ей</w:t>
      </w:r>
      <w:r w:rsidRPr="00D0030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, паспорт транспортного средства</w:t>
      </w:r>
      <w:r w:rsidR="00947493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, </w:t>
      </w:r>
      <w:r w:rsidRPr="00D0030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свидетельство о регистрации транспортного средства</w:t>
      </w:r>
      <w:r w:rsidR="00947493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, руководство по эксплуатации.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265452F8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3.6. Покупатель готов принять Имущество в техническом состоянии на дату подписания настоящего договора. </w:t>
      </w:r>
    </w:p>
    <w:p w14:paraId="0BFFB642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3.7. Стороны обязуются принять все разумные меры для постановки Имущества на учет в органы ГИБДД. </w:t>
      </w:r>
    </w:p>
    <w:p w14:paraId="6BFFC45C" w14:textId="77777777" w:rsidR="004832AC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3.8. Продавец обязуется принять все предусмотренные законом меры для снятия всех ограничений (судебных, УФССП России по Нижегородской области), наложенных на Имущество. </w:t>
      </w:r>
    </w:p>
    <w:p w14:paraId="4E1CFB13" w14:textId="77777777" w:rsidR="004832AC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48D8F945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lastRenderedPageBreak/>
        <w:t xml:space="preserve">                                                         </w:t>
      </w: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4.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Ответственность сторон. </w:t>
      </w:r>
    </w:p>
    <w:p w14:paraId="46DF9F16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4.1. За неисполнение или ненадлежащее исполнение настоящего договора Стороны несут ответственность в соответствии с действующим законодательством. </w:t>
      </w:r>
    </w:p>
    <w:p w14:paraId="0BE6F2BA" w14:textId="77777777" w:rsidR="004832AC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4.2. Все споры, противоречия и разногласия, которые могут возникнуть между Сторонами при исполнении настоящего договора подлежат урегулированию в порядке направления претензий и ответов на них. В случае если Стороны не достигли взаимоприемлемого решения, спор подлежит разрешению в судебной инстанции.</w:t>
      </w:r>
    </w:p>
    <w:p w14:paraId="35FA73FB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644036AE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                                                              </w:t>
      </w: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5.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Форс-мажорные обстоятельства. </w:t>
      </w:r>
    </w:p>
    <w:p w14:paraId="0E7E8A87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обязательство, полностью или частично не могла ни предвидеть, ни предотвратить разумными методами (форс-мажор). </w:t>
      </w:r>
    </w:p>
    <w:p w14:paraId="2795244D" w14:textId="77777777" w:rsidR="004832AC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5.2. При наступлении указанных выше обстоятельств, Сторона по настоящему Договору, для которой создалась невозможность исполнения её обязательств по настоящему Договору, должна в кратчайший срок известить о них в письменном виде другую Сторону с приложением соответствующих свидетельств, но не позднее десяти дней после их начала. </w:t>
      </w:r>
    </w:p>
    <w:p w14:paraId="1F9E6DD9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1BE8E970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                                                             </w:t>
      </w: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6.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Прочие условия. </w:t>
      </w:r>
    </w:p>
    <w:p w14:paraId="51502BBA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6.1. Все дополнения и приложения к настоящему договору имеют силу, если они совершены в письменном виде и подписаны обеими Сторонами. </w:t>
      </w:r>
    </w:p>
    <w:p w14:paraId="0BAA67B3" w14:textId="77777777" w:rsidR="004832AC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6.2. Настоящий договор составлен в 3-х экземплярах, имеющих одинаковую юридическую силу. По одному экземпляру для каждой из Сторон, один - для органов ГИБДД. </w:t>
      </w:r>
    </w:p>
    <w:p w14:paraId="2358EB70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254CDE03" w14:textId="77777777" w:rsidR="004832AC" w:rsidRPr="004038AD" w:rsidRDefault="004832AC" w:rsidP="004832A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 xml:space="preserve">Приложения: </w:t>
      </w:r>
    </w:p>
    <w:p w14:paraId="10EDE705" w14:textId="77777777" w:rsidR="004832AC" w:rsidRPr="00A13CFC" w:rsidRDefault="004832AC" w:rsidP="004832AC">
      <w:pPr>
        <w:spacing w:before="240" w:after="120"/>
        <w:jc w:val="center"/>
        <w:rPr>
          <w:b/>
          <w:sz w:val="22"/>
          <w:szCs w:val="22"/>
          <w:lang w:val="ru-RU"/>
        </w:rPr>
      </w:pPr>
      <w:r w:rsidRPr="00A13CFC">
        <w:rPr>
          <w:b/>
          <w:sz w:val="22"/>
          <w:szCs w:val="22"/>
          <w:lang w:val="ru-RU"/>
        </w:rPr>
        <w:t>Подписи Сторон.</w:t>
      </w:r>
    </w:p>
    <w:p w14:paraId="11C45AB3" w14:textId="77777777" w:rsidR="004832AC" w:rsidRPr="00A13CFC" w:rsidRDefault="004832AC" w:rsidP="004832AC">
      <w:pPr>
        <w:jc w:val="both"/>
        <w:rPr>
          <w:b/>
          <w:sz w:val="22"/>
          <w:szCs w:val="22"/>
          <w:u w:val="single"/>
          <w:lang w:val="ru-RU"/>
        </w:rPr>
      </w:pPr>
      <w:r w:rsidRPr="00A13CFC">
        <w:rPr>
          <w:b/>
          <w:sz w:val="22"/>
          <w:szCs w:val="22"/>
          <w:u w:val="single"/>
          <w:lang w:val="ru-RU"/>
        </w:rPr>
        <w:t>Продавец:</w:t>
      </w:r>
    </w:p>
    <w:p w14:paraId="34D83B20" w14:textId="77777777" w:rsidR="004832AC" w:rsidRPr="00A13CFC" w:rsidRDefault="004832AC" w:rsidP="004832AC">
      <w:pPr>
        <w:spacing w:before="240"/>
        <w:jc w:val="both"/>
        <w:rPr>
          <w:b/>
          <w:sz w:val="22"/>
          <w:szCs w:val="22"/>
          <w:lang w:val="ru-RU"/>
        </w:rPr>
      </w:pPr>
    </w:p>
    <w:p w14:paraId="66611A02" w14:textId="77777777" w:rsidR="004832AC" w:rsidRPr="00A13CFC" w:rsidRDefault="004832AC" w:rsidP="004832AC">
      <w:pPr>
        <w:spacing w:before="240"/>
        <w:jc w:val="both"/>
        <w:rPr>
          <w:b/>
          <w:sz w:val="22"/>
          <w:szCs w:val="22"/>
          <w:lang w:val="ru-RU"/>
        </w:rPr>
      </w:pPr>
      <w:r w:rsidRPr="00A13CFC">
        <w:rPr>
          <w:b/>
          <w:sz w:val="22"/>
          <w:szCs w:val="22"/>
          <w:lang w:val="ru-RU"/>
        </w:rPr>
        <w:t>_____________________ /________________________________________________________________/</w:t>
      </w:r>
    </w:p>
    <w:p w14:paraId="362FA155" w14:textId="77777777" w:rsidR="004832AC" w:rsidRPr="00A13CFC" w:rsidRDefault="004832AC" w:rsidP="004832AC">
      <w:pPr>
        <w:jc w:val="both"/>
        <w:rPr>
          <w:sz w:val="22"/>
          <w:szCs w:val="22"/>
          <w:lang w:val="ru-RU"/>
        </w:rPr>
      </w:pPr>
    </w:p>
    <w:p w14:paraId="5C4D1537" w14:textId="77777777" w:rsidR="004832AC" w:rsidRPr="00A13CFC" w:rsidRDefault="004832AC" w:rsidP="004832AC">
      <w:pPr>
        <w:jc w:val="both"/>
        <w:rPr>
          <w:sz w:val="22"/>
          <w:szCs w:val="22"/>
          <w:lang w:val="ru-RU"/>
        </w:rPr>
      </w:pPr>
    </w:p>
    <w:p w14:paraId="1433C8EF" w14:textId="77777777" w:rsidR="004832AC" w:rsidRPr="00A13CFC" w:rsidRDefault="004832AC" w:rsidP="004832AC">
      <w:pPr>
        <w:jc w:val="both"/>
        <w:rPr>
          <w:b/>
          <w:sz w:val="22"/>
          <w:szCs w:val="22"/>
          <w:u w:val="single"/>
          <w:lang w:val="ru-RU"/>
        </w:rPr>
      </w:pPr>
      <w:r w:rsidRPr="00A13CFC">
        <w:rPr>
          <w:b/>
          <w:sz w:val="22"/>
          <w:szCs w:val="22"/>
          <w:u w:val="single"/>
          <w:lang w:val="ru-RU"/>
        </w:rPr>
        <w:t>Покупатель:</w:t>
      </w:r>
    </w:p>
    <w:p w14:paraId="21B02628" w14:textId="77777777" w:rsidR="004832AC" w:rsidRPr="00A13CFC" w:rsidRDefault="004832AC" w:rsidP="004832AC">
      <w:pPr>
        <w:spacing w:before="240"/>
        <w:jc w:val="both"/>
        <w:rPr>
          <w:b/>
          <w:sz w:val="22"/>
          <w:szCs w:val="22"/>
          <w:lang w:val="ru-RU"/>
        </w:rPr>
      </w:pPr>
    </w:p>
    <w:p w14:paraId="7DB4A23F" w14:textId="77777777" w:rsidR="004832AC" w:rsidRPr="00A13CFC" w:rsidRDefault="004832AC" w:rsidP="004832AC">
      <w:pPr>
        <w:spacing w:before="240"/>
        <w:jc w:val="both"/>
        <w:rPr>
          <w:b/>
          <w:sz w:val="22"/>
          <w:szCs w:val="22"/>
          <w:lang w:val="ru-RU"/>
        </w:rPr>
      </w:pPr>
      <w:r w:rsidRPr="00A13CFC">
        <w:rPr>
          <w:b/>
          <w:sz w:val="22"/>
          <w:szCs w:val="22"/>
          <w:lang w:val="ru-RU"/>
        </w:rPr>
        <w:t>_____________________ /________________________________________________________________/</w:t>
      </w:r>
    </w:p>
    <w:p w14:paraId="15C1434D" w14:textId="77777777" w:rsidR="004832AC" w:rsidRPr="00A13CFC" w:rsidRDefault="004832AC" w:rsidP="004832AC">
      <w:pPr>
        <w:spacing w:before="240"/>
        <w:jc w:val="both"/>
        <w:rPr>
          <w:b/>
          <w:sz w:val="22"/>
          <w:szCs w:val="22"/>
          <w:lang w:val="ru-RU"/>
        </w:rPr>
      </w:pPr>
    </w:p>
    <w:p w14:paraId="323F908E" w14:textId="77777777" w:rsidR="004832AC" w:rsidRPr="00A13CFC" w:rsidRDefault="004832AC" w:rsidP="004832AC">
      <w:pPr>
        <w:spacing w:before="240"/>
        <w:jc w:val="both"/>
        <w:rPr>
          <w:b/>
          <w:sz w:val="22"/>
          <w:szCs w:val="22"/>
          <w:lang w:val="ru-RU"/>
        </w:rPr>
      </w:pPr>
    </w:p>
    <w:p w14:paraId="4B99582C" w14:textId="77777777" w:rsidR="004832AC" w:rsidRPr="00A13CFC" w:rsidRDefault="004832AC" w:rsidP="004832AC">
      <w:pPr>
        <w:spacing w:before="240"/>
        <w:jc w:val="both"/>
        <w:rPr>
          <w:b/>
          <w:sz w:val="22"/>
          <w:szCs w:val="22"/>
          <w:lang w:val="ru-RU"/>
        </w:rPr>
      </w:pPr>
    </w:p>
    <w:p w14:paraId="4C49692F" w14:textId="0296D8E1" w:rsidR="00BF0064" w:rsidRPr="004832AC" w:rsidRDefault="004832AC" w:rsidP="004832AC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            </w:t>
      </w:r>
      <w:r w:rsidRPr="004D6919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4D6919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4D6919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4D6919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4D6919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4D6919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 xml:space="preserve">             </w:t>
      </w:r>
    </w:p>
    <w:sectPr w:rsidR="00BF0064" w:rsidRPr="0048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D4"/>
    <w:rsid w:val="004832AC"/>
    <w:rsid w:val="005452D4"/>
    <w:rsid w:val="00947493"/>
    <w:rsid w:val="00A32AC7"/>
    <w:rsid w:val="00BF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954B"/>
  <w15:chartTrackingRefBased/>
  <w15:docId w15:val="{EA100F4C-6561-4922-905E-C3A80764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2AC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4</cp:revision>
  <dcterms:created xsi:type="dcterms:W3CDTF">2022-12-21T07:30:00Z</dcterms:created>
  <dcterms:modified xsi:type="dcterms:W3CDTF">2022-12-23T07:00:00Z</dcterms:modified>
</cp:coreProperties>
</file>