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EC6DC" w14:textId="77777777" w:rsidR="0015430E" w:rsidRPr="0061204D" w:rsidRDefault="0015430E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19B6719" w14:textId="25C3ADA9" w:rsidR="00EA7238" w:rsidRPr="00CE0CC1" w:rsidRDefault="00CE0CC1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6A0E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226A0E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226A0E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="007765D6" w:rsidRPr="007765D6">
        <w:rPr>
          <w:rFonts w:ascii="Times New Roman" w:hAnsi="Times New Roman" w:cs="Times New Roman"/>
          <w:color w:val="000000"/>
          <w:sz w:val="24"/>
          <w:szCs w:val="24"/>
        </w:rPr>
        <w:t>ersh@auction-house.ru) (далее - Организатор торгов, ОТ), действующее на основании договора с Коммерческим банком «Русский ипотечный банк» (общество с ограниченной ответственностью) (КБ «Русский ипотечный банк» (ООО), адрес регистрации: 119180, г. Москва, ул. Полянка Б., д. 2, строение 2, ИНН 5433107271, ОГРН 1025400001637) (далее – финансовая организация), конкурсным управляющим (ликвидатором) которого на основании решения Арбитражного суда г. Москвы от 21 марта 2019 г. по делу № А40-5391/19-4-9Б является государственная корпорация «Агентство по страхованию вкладов» (109240, г. Москва, ул. Высоцкого, д. 4</w:t>
      </w:r>
      <w:r w:rsidRPr="00226A0E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КУ), </w:t>
      </w:r>
      <w:r w:rsidRPr="001F6D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9585C" w:rsidRPr="00CE0CC1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CE0CC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CE0C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CE0C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Pr="00CE0CC1" w:rsidRDefault="00EA7238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0CC1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044FE0CE" w14:textId="5EE9FC1E" w:rsidR="003B541F" w:rsidRDefault="003B541F" w:rsidP="003B541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Права </w:t>
      </w:r>
      <w:r w:rsidRPr="007765D6">
        <w:rPr>
          <w:rFonts w:ascii="Times New Roman" w:hAnsi="Times New Roman" w:cs="Times New Roman"/>
          <w:color w:val="000000"/>
          <w:sz w:val="24"/>
          <w:szCs w:val="24"/>
        </w:rPr>
        <w:t>требования к юридическим лицам ((</w:t>
      </w:r>
      <w:r>
        <w:rPr>
          <w:rFonts w:ascii="Times New Roman" w:hAnsi="Times New Roman" w:cs="Times New Roman"/>
          <w:color w:val="000000"/>
          <w:sz w:val="24"/>
          <w:szCs w:val="24"/>
        </w:rPr>
        <w:t>в скобках указана в т.ч. сумма долга) – начальная цена продажи лота):</w:t>
      </w:r>
    </w:p>
    <w:p w14:paraId="5A16DD9E" w14:textId="39500EA1" w:rsidR="007765D6" w:rsidRDefault="007765D6" w:rsidP="003B54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1 - </w:t>
      </w:r>
      <w:r w:rsidRPr="007765D6">
        <w:t>ООО «ЭЛЬСОФТ», ИНН 7713309228, КД 0101873 от 12.04.2013, КД 0601873 от 05.02.2015, определение АС г. Москвы от 22.01.2021 по делу А40-63839/20-46-112Б о включении в РТК третьей очереди, решение АС г. Москвы от 27.12.2021 по делу А40-316848/19-87-1699, определение АС г. Москвы от 07.09.2021 по делу А40-63839/2020-46-112Б о включении в РТК третьей очереди, процедура банкротства (574 135 734,08 руб.)</w:t>
      </w:r>
      <w:r>
        <w:t xml:space="preserve"> - </w:t>
      </w:r>
      <w:r w:rsidRPr="007765D6">
        <w:t>574 135 734,08</w:t>
      </w:r>
      <w:r>
        <w:t xml:space="preserve"> руб.</w:t>
      </w:r>
    </w:p>
    <w:p w14:paraId="15D12F19" w14:textId="6427FDAC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67920">
        <w:rPr>
          <w:color w:val="000000"/>
        </w:rPr>
        <w:t>С подробной информацией о составе лот</w:t>
      </w:r>
      <w:r w:rsidR="007765D6">
        <w:rPr>
          <w:color w:val="000000"/>
        </w:rPr>
        <w:t>а</w:t>
      </w:r>
      <w:r w:rsidRPr="00A67920">
        <w:rPr>
          <w:color w:val="000000"/>
        </w:rPr>
        <w:t xml:space="preserve"> финансовой организа</w:t>
      </w:r>
      <w:r w:rsidR="00C11EFF" w:rsidRPr="00A67920">
        <w:rPr>
          <w:color w:val="000000"/>
        </w:rPr>
        <w:t>ции можно ознакомиться на сайте</w:t>
      </w:r>
      <w:r w:rsidRPr="00A67920">
        <w:rPr>
          <w:color w:val="000000"/>
        </w:rPr>
        <w:t xml:space="preserve"> </w:t>
      </w:r>
      <w:r w:rsidR="00C11EFF" w:rsidRPr="00A67920">
        <w:rPr>
          <w:color w:val="000000"/>
        </w:rPr>
        <w:t>ОТ http://www.auction-house.ru/</w:t>
      </w:r>
      <w:r w:rsidRPr="00A67920">
        <w:rPr>
          <w:color w:val="000000"/>
        </w:rPr>
        <w:t xml:space="preserve">, также </w:t>
      </w:r>
      <w:hyperlink r:id="rId4" w:history="1">
        <w:r w:rsidR="00C11EFF" w:rsidRPr="00A67920">
          <w:rPr>
            <w:rStyle w:val="a4"/>
          </w:rPr>
          <w:t>www.asv.org.ru</w:t>
        </w:r>
      </w:hyperlink>
      <w:r w:rsidR="00C11EFF" w:rsidRPr="00A67920">
        <w:rPr>
          <w:color w:val="000000"/>
        </w:rPr>
        <w:t xml:space="preserve">, </w:t>
      </w:r>
      <w:hyperlink r:id="rId5" w:history="1">
        <w:r w:rsidR="00C11EFF" w:rsidRPr="00A67920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67920">
        <w:rPr>
          <w:color w:val="000000"/>
        </w:rPr>
        <w:t xml:space="preserve"> в разделах «Ликвидация Банков» и «Продажа имущества».</w:t>
      </w:r>
    </w:p>
    <w:p w14:paraId="1508893B" w14:textId="648690D3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67920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7765D6">
        <w:rPr>
          <w:color w:val="000000"/>
        </w:rPr>
        <w:t>5 (Пять)</w:t>
      </w:r>
      <w:r w:rsidR="007765D6" w:rsidRPr="00A67920">
        <w:rPr>
          <w:color w:val="000000"/>
        </w:rPr>
        <w:t xml:space="preserve"> </w:t>
      </w:r>
      <w:r w:rsidRPr="00A67920">
        <w:rPr>
          <w:color w:val="000000"/>
        </w:rPr>
        <w:t>процентов от начальной цены продажи предмета Торгов (лота).</w:t>
      </w:r>
    </w:p>
    <w:p w14:paraId="03856A4A" w14:textId="6FB80082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67920">
        <w:rPr>
          <w:b/>
          <w:bCs/>
          <w:color w:val="000000"/>
        </w:rPr>
        <w:t>Торги</w:t>
      </w:r>
      <w:r w:rsidRPr="00A67920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="003C20EF" w:rsidRPr="00A67920">
        <w:rPr>
          <w:color w:val="000000"/>
        </w:rPr>
        <w:t xml:space="preserve"> </w:t>
      </w:r>
      <w:r w:rsidR="007765D6" w:rsidRPr="007765D6">
        <w:rPr>
          <w:b/>
          <w:bCs/>
          <w:color w:val="000000"/>
        </w:rPr>
        <w:t>20 февраля</w:t>
      </w:r>
      <w:r w:rsidR="007765D6">
        <w:rPr>
          <w:color w:val="000000"/>
        </w:rPr>
        <w:t xml:space="preserve"> </w:t>
      </w:r>
      <w:r w:rsidR="00130BFB" w:rsidRPr="00A67920">
        <w:rPr>
          <w:b/>
        </w:rPr>
        <w:t>202</w:t>
      </w:r>
      <w:r w:rsidR="00166DA3" w:rsidRPr="00166DA3">
        <w:rPr>
          <w:b/>
        </w:rPr>
        <w:t>3</w:t>
      </w:r>
      <w:r w:rsidR="00564010" w:rsidRPr="00A67920">
        <w:rPr>
          <w:b/>
        </w:rPr>
        <w:t xml:space="preserve"> г</w:t>
      </w:r>
      <w:r w:rsidR="00C11EFF" w:rsidRPr="00A67920">
        <w:rPr>
          <w:b/>
        </w:rPr>
        <w:t>.</w:t>
      </w:r>
      <w:r w:rsidR="00467D6B" w:rsidRPr="00A67920">
        <w:t xml:space="preserve"> </w:t>
      </w:r>
      <w:r w:rsidRPr="00A67920">
        <w:rPr>
          <w:color w:val="000000"/>
        </w:rPr>
        <w:t xml:space="preserve">на электронной площадке </w:t>
      </w:r>
      <w:r w:rsidR="00C11EFF" w:rsidRPr="00A67920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67920">
          <w:rPr>
            <w:rStyle w:val="a4"/>
          </w:rPr>
          <w:t>http://lot-online.ru</w:t>
        </w:r>
      </w:hyperlink>
      <w:r w:rsidR="00C11EFF" w:rsidRPr="00A67920">
        <w:rPr>
          <w:color w:val="000000"/>
        </w:rPr>
        <w:t xml:space="preserve"> (далее – ЭТП)</w:t>
      </w:r>
      <w:r w:rsidRPr="00A67920">
        <w:rPr>
          <w:color w:val="000000"/>
        </w:rPr>
        <w:t>.</w:t>
      </w:r>
    </w:p>
    <w:p w14:paraId="304B41CC" w14:textId="77777777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67920">
        <w:rPr>
          <w:color w:val="000000"/>
        </w:rPr>
        <w:t>Время окончания Торгов:</w:t>
      </w:r>
    </w:p>
    <w:p w14:paraId="5227E954" w14:textId="77777777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67920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67920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3B0ECE70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67920">
        <w:rPr>
          <w:color w:val="000000"/>
        </w:rPr>
        <w:t>В случае, если по итогам Торгов, назначенных на</w:t>
      </w:r>
      <w:r w:rsidR="00C11EFF" w:rsidRPr="00A67920">
        <w:rPr>
          <w:color w:val="000000"/>
        </w:rPr>
        <w:t xml:space="preserve"> </w:t>
      </w:r>
      <w:r w:rsidR="007765D6" w:rsidRPr="007765D6">
        <w:rPr>
          <w:b/>
          <w:bCs/>
          <w:color w:val="000000"/>
        </w:rPr>
        <w:t>20 февраля 2023</w:t>
      </w:r>
      <w:r w:rsidR="00447948" w:rsidRPr="001F6D53">
        <w:rPr>
          <w:b/>
          <w:bCs/>
          <w:color w:val="000000"/>
        </w:rPr>
        <w:t xml:space="preserve"> </w:t>
      </w:r>
      <w:r w:rsidR="00E12685" w:rsidRPr="00A67920">
        <w:rPr>
          <w:b/>
        </w:rPr>
        <w:t>г.</w:t>
      </w:r>
      <w:r w:rsidRPr="00A67920">
        <w:rPr>
          <w:color w:val="000000"/>
        </w:rPr>
        <w:t xml:space="preserve">, лот не реализован, то в 14:00 часов по московскому времени </w:t>
      </w:r>
      <w:r w:rsidR="007765D6" w:rsidRPr="007765D6">
        <w:rPr>
          <w:b/>
          <w:bCs/>
          <w:color w:val="000000"/>
        </w:rPr>
        <w:t>10 апреля 2023</w:t>
      </w:r>
      <w:r w:rsidR="00447948" w:rsidRPr="001F6D53">
        <w:rPr>
          <w:b/>
          <w:bCs/>
          <w:color w:val="000000"/>
        </w:rPr>
        <w:t xml:space="preserve"> г</w:t>
      </w:r>
      <w:r w:rsidR="00E12685" w:rsidRPr="00A67920">
        <w:rPr>
          <w:b/>
        </w:rPr>
        <w:t>.</w:t>
      </w:r>
      <w:r w:rsidR="00467D6B" w:rsidRPr="00A67920">
        <w:t xml:space="preserve"> </w:t>
      </w:r>
      <w:r w:rsidRPr="00A67920">
        <w:rPr>
          <w:color w:val="000000"/>
        </w:rPr>
        <w:t xml:space="preserve">на </w:t>
      </w:r>
      <w:r w:rsidR="00C11EFF" w:rsidRPr="00A67920">
        <w:rPr>
          <w:color w:val="000000"/>
        </w:rPr>
        <w:t>ЭТП</w:t>
      </w:r>
      <w:r w:rsidR="00467D6B" w:rsidRPr="00A67920">
        <w:t xml:space="preserve"> </w:t>
      </w:r>
      <w:r w:rsidRPr="00A67920">
        <w:rPr>
          <w:color w:val="000000"/>
        </w:rPr>
        <w:t>будут проведены</w:t>
      </w:r>
      <w:r w:rsidRPr="00A67920">
        <w:rPr>
          <w:b/>
          <w:bCs/>
          <w:color w:val="000000"/>
        </w:rPr>
        <w:t xml:space="preserve"> повторные Торги </w:t>
      </w:r>
      <w:r w:rsidRPr="00A67920">
        <w:rPr>
          <w:color w:val="000000"/>
        </w:rPr>
        <w:t>нереализованным лот</w:t>
      </w:r>
      <w:r w:rsidR="007765D6">
        <w:rPr>
          <w:color w:val="000000"/>
        </w:rPr>
        <w:t>ом</w:t>
      </w:r>
      <w:r w:rsidRPr="00A67920">
        <w:rPr>
          <w:color w:val="000000"/>
        </w:rPr>
        <w:t xml:space="preserve"> со снижением начальной цены лот</w:t>
      </w:r>
      <w:r w:rsidR="007765D6">
        <w:rPr>
          <w:color w:val="000000"/>
        </w:rPr>
        <w:t>а</w:t>
      </w:r>
      <w:r w:rsidRPr="00A67920">
        <w:rPr>
          <w:color w:val="000000"/>
        </w:rPr>
        <w:t xml:space="preserve"> на 10 (Десять) процентов.</w:t>
      </w:r>
    </w:p>
    <w:p w14:paraId="0C700AC8" w14:textId="77777777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67920">
        <w:rPr>
          <w:color w:val="000000"/>
        </w:rPr>
        <w:t xml:space="preserve">Оператор </w:t>
      </w:r>
      <w:r w:rsidR="00F05E04" w:rsidRPr="00A67920">
        <w:rPr>
          <w:color w:val="000000"/>
        </w:rPr>
        <w:t>ЭТП</w:t>
      </w:r>
      <w:r w:rsidRPr="00A67920">
        <w:rPr>
          <w:color w:val="000000"/>
        </w:rPr>
        <w:t xml:space="preserve"> (далее – Оператор) обеспечивает проведение Торгов.</w:t>
      </w:r>
    </w:p>
    <w:p w14:paraId="415A5C5E" w14:textId="6D1BBFA9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67920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67920">
        <w:rPr>
          <w:color w:val="000000"/>
        </w:rPr>
        <w:t>00</w:t>
      </w:r>
      <w:r w:rsidRPr="00A67920">
        <w:rPr>
          <w:color w:val="000000"/>
        </w:rPr>
        <w:t xml:space="preserve"> часов по московскому времени</w:t>
      </w:r>
      <w:r w:rsidR="00E12685" w:rsidRPr="00A67920">
        <w:rPr>
          <w:color w:val="000000"/>
        </w:rPr>
        <w:t xml:space="preserve"> </w:t>
      </w:r>
      <w:r w:rsidR="007765D6" w:rsidRPr="007765D6">
        <w:rPr>
          <w:b/>
          <w:bCs/>
          <w:color w:val="000000"/>
        </w:rPr>
        <w:t>09 января 2023</w:t>
      </w:r>
      <w:r w:rsidR="00447948" w:rsidRPr="001F6D53">
        <w:rPr>
          <w:b/>
          <w:bCs/>
          <w:color w:val="000000"/>
        </w:rPr>
        <w:t xml:space="preserve"> г</w:t>
      </w:r>
      <w:r w:rsidR="00E12685" w:rsidRPr="00A67920">
        <w:rPr>
          <w:b/>
        </w:rPr>
        <w:t>.</w:t>
      </w:r>
      <w:r w:rsidRPr="00A67920">
        <w:rPr>
          <w:color w:val="000000"/>
        </w:rPr>
        <w:t>, а на участие в повторных Торгах начинается в 00:</w:t>
      </w:r>
      <w:r w:rsidR="00997993" w:rsidRPr="00A67920">
        <w:rPr>
          <w:color w:val="000000"/>
        </w:rPr>
        <w:t>00</w:t>
      </w:r>
      <w:r w:rsidRPr="00A67920">
        <w:rPr>
          <w:color w:val="000000"/>
        </w:rPr>
        <w:t xml:space="preserve"> часов по московскому времени </w:t>
      </w:r>
      <w:r w:rsidR="007765D6" w:rsidRPr="007765D6">
        <w:rPr>
          <w:b/>
          <w:bCs/>
          <w:color w:val="000000"/>
        </w:rPr>
        <w:t>27 февраля 2023</w:t>
      </w:r>
      <w:r w:rsidR="00447948" w:rsidRPr="001F6D53">
        <w:rPr>
          <w:b/>
          <w:bCs/>
          <w:color w:val="000000"/>
        </w:rPr>
        <w:t xml:space="preserve"> г. </w:t>
      </w:r>
      <w:r w:rsidRPr="00A67920">
        <w:rPr>
          <w:color w:val="000000"/>
        </w:rPr>
        <w:t>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67920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0447B58D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67920">
        <w:rPr>
          <w:b/>
          <w:bCs/>
          <w:color w:val="000000"/>
        </w:rPr>
        <w:t>Торги ППП</w:t>
      </w:r>
      <w:r w:rsidR="00C11EFF" w:rsidRPr="00A67920">
        <w:rPr>
          <w:color w:val="000000"/>
          <w:shd w:val="clear" w:color="auto" w:fill="FFFFFF"/>
        </w:rPr>
        <w:t xml:space="preserve"> будут проведены на ЭТП</w:t>
      </w:r>
      <w:r w:rsidRPr="00A67920">
        <w:rPr>
          <w:color w:val="000000"/>
          <w:shd w:val="clear" w:color="auto" w:fill="FFFFFF"/>
        </w:rPr>
        <w:t xml:space="preserve"> </w:t>
      </w:r>
      <w:r w:rsidRPr="00A67920">
        <w:rPr>
          <w:b/>
          <w:bCs/>
          <w:color w:val="000000"/>
        </w:rPr>
        <w:t>с</w:t>
      </w:r>
      <w:r w:rsidR="00E12685" w:rsidRPr="00A67920">
        <w:rPr>
          <w:b/>
          <w:bCs/>
          <w:color w:val="000000"/>
        </w:rPr>
        <w:t xml:space="preserve"> </w:t>
      </w:r>
      <w:r w:rsidR="007765D6">
        <w:rPr>
          <w:b/>
          <w:bCs/>
          <w:color w:val="000000"/>
        </w:rPr>
        <w:t>14 апреля 2023</w:t>
      </w:r>
      <w:r w:rsidR="00A67920" w:rsidRPr="001F6D53">
        <w:rPr>
          <w:b/>
          <w:bCs/>
          <w:color w:val="000000"/>
        </w:rPr>
        <w:t xml:space="preserve"> г. по </w:t>
      </w:r>
      <w:r w:rsidR="007765D6">
        <w:rPr>
          <w:b/>
          <w:bCs/>
          <w:color w:val="000000"/>
        </w:rPr>
        <w:t>01 мая 2023</w:t>
      </w:r>
      <w:r w:rsidR="00A67920" w:rsidRPr="001F6D53">
        <w:rPr>
          <w:b/>
          <w:bCs/>
          <w:color w:val="000000"/>
        </w:rPr>
        <w:t xml:space="preserve"> г.</w:t>
      </w:r>
    </w:p>
    <w:p w14:paraId="1AA4D8CB" w14:textId="41AEC86A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67920">
        <w:rPr>
          <w:color w:val="000000"/>
        </w:rPr>
        <w:t>Заявки на участие в Торгах ППП приним</w:t>
      </w:r>
      <w:r w:rsidR="0015099D" w:rsidRPr="00A67920">
        <w:rPr>
          <w:color w:val="000000"/>
        </w:rPr>
        <w:t>а</w:t>
      </w:r>
      <w:r w:rsidR="00997993" w:rsidRPr="00A67920">
        <w:rPr>
          <w:color w:val="000000"/>
        </w:rPr>
        <w:t>ются Оператором, начиная с 00:00</w:t>
      </w:r>
      <w:r w:rsidRPr="00A67920">
        <w:rPr>
          <w:color w:val="000000"/>
        </w:rPr>
        <w:t xml:space="preserve"> часов по московскому времени</w:t>
      </w:r>
      <w:r w:rsidR="00E12685" w:rsidRPr="00A67920">
        <w:rPr>
          <w:color w:val="000000"/>
        </w:rPr>
        <w:t xml:space="preserve"> </w:t>
      </w:r>
      <w:r w:rsidR="007765D6" w:rsidRPr="007765D6">
        <w:rPr>
          <w:b/>
          <w:bCs/>
          <w:color w:val="000000"/>
        </w:rPr>
        <w:t>14 апреля 2023</w:t>
      </w:r>
      <w:r w:rsidR="00A67920" w:rsidRPr="001F6D53">
        <w:rPr>
          <w:b/>
          <w:bCs/>
          <w:color w:val="000000"/>
        </w:rPr>
        <w:t xml:space="preserve"> г. </w:t>
      </w:r>
      <w:r w:rsidRPr="00A67920">
        <w:rPr>
          <w:color w:val="000000"/>
        </w:rPr>
        <w:t xml:space="preserve">Прием заявок на участие в Торгах ППП и задатков </w:t>
      </w:r>
      <w:r w:rsidRPr="00A67920">
        <w:lastRenderedPageBreak/>
        <w:t xml:space="preserve">прекращается за </w:t>
      </w:r>
      <w:r w:rsidR="007765D6">
        <w:t>1</w:t>
      </w:r>
      <w:r w:rsidRPr="00A67920">
        <w:t xml:space="preserve"> (</w:t>
      </w:r>
      <w:r w:rsidR="007765D6">
        <w:t>Один</w:t>
      </w:r>
      <w:r w:rsidRPr="00A67920">
        <w:t>) календарны</w:t>
      </w:r>
      <w:r w:rsidR="007765D6">
        <w:t>й</w:t>
      </w:r>
      <w:r w:rsidRPr="00A67920">
        <w:t xml:space="preserve"> д</w:t>
      </w:r>
      <w:r w:rsidR="007765D6">
        <w:t>ень</w:t>
      </w:r>
      <w:r w:rsidRPr="00A67920">
        <w:t xml:space="preserve"> до даты окончания соответствующего периода понижения цены продажи лот</w:t>
      </w:r>
      <w:r w:rsidR="007765D6">
        <w:t>а</w:t>
      </w:r>
      <w:r w:rsidRPr="00A67920">
        <w:t xml:space="preserve"> в 14:00 часов по </w:t>
      </w:r>
      <w:r w:rsidRPr="00A67920">
        <w:rPr>
          <w:color w:val="000000"/>
        </w:rPr>
        <w:t>московскому времени.</w:t>
      </w:r>
    </w:p>
    <w:p w14:paraId="411D9E91" w14:textId="4C319A91" w:rsidR="00EA7238" w:rsidRPr="00181132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81132">
        <w:rPr>
          <w:color w:val="000000"/>
        </w:rPr>
        <w:t xml:space="preserve">При наличии заявок на участие в Торгах ППП </w:t>
      </w:r>
      <w:r w:rsidR="00722ECA" w:rsidRPr="00181132">
        <w:rPr>
          <w:color w:val="000000"/>
        </w:rPr>
        <w:t>ОТ</w:t>
      </w:r>
      <w:r w:rsidRPr="00181132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7765D6">
        <w:rPr>
          <w:color w:val="000000"/>
        </w:rPr>
        <w:t>а</w:t>
      </w:r>
      <w:r w:rsidRPr="00181132">
        <w:rPr>
          <w:color w:val="000000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7765D6">
        <w:rPr>
          <w:color w:val="000000"/>
        </w:rPr>
        <w:t>а</w:t>
      </w:r>
      <w:r w:rsidRPr="00181132">
        <w:rPr>
          <w:color w:val="000000"/>
        </w:rPr>
        <w:t>.</w:t>
      </w:r>
    </w:p>
    <w:p w14:paraId="2858EAB5" w14:textId="77777777" w:rsidR="00EA7238" w:rsidRPr="00181132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81132">
        <w:rPr>
          <w:color w:val="000000"/>
        </w:rPr>
        <w:t>Оператор обеспечивает проведение Торгов ППП.</w:t>
      </w:r>
    </w:p>
    <w:p w14:paraId="7630E6E9" w14:textId="02308980" w:rsidR="00EA7238" w:rsidRDefault="00B83E9D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81132">
        <w:rPr>
          <w:color w:val="000000"/>
        </w:rPr>
        <w:t>Начальные цены продажи лот</w:t>
      </w:r>
      <w:r w:rsidR="007765D6">
        <w:rPr>
          <w:color w:val="000000"/>
        </w:rPr>
        <w:t>а</w:t>
      </w:r>
      <w:r w:rsidRPr="00181132">
        <w:rPr>
          <w:color w:val="000000"/>
        </w:rPr>
        <w:t xml:space="preserve"> на Торгах ППП устанавливаются равными начальным ценам продажи лот</w:t>
      </w:r>
      <w:r w:rsidR="007765D6">
        <w:rPr>
          <w:color w:val="000000"/>
        </w:rPr>
        <w:t>а</w:t>
      </w:r>
      <w:r w:rsidRPr="00181132">
        <w:rPr>
          <w:color w:val="000000"/>
        </w:rPr>
        <w:t xml:space="preserve"> на повторных Торгах</w:t>
      </w:r>
      <w:r w:rsidR="00EA7238" w:rsidRPr="00181132">
        <w:rPr>
          <w:color w:val="000000"/>
        </w:rPr>
        <w:t>:</w:t>
      </w:r>
    </w:p>
    <w:p w14:paraId="45B01FA5" w14:textId="77777777" w:rsidR="008269A7" w:rsidRPr="008269A7" w:rsidRDefault="008269A7" w:rsidP="008269A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269A7">
        <w:rPr>
          <w:color w:val="000000"/>
        </w:rPr>
        <w:t>с 14 апреля 2023 г. по 16 апреля 2023 г. - в размере начальной цены продажи лота;</w:t>
      </w:r>
    </w:p>
    <w:p w14:paraId="10BACB8B" w14:textId="77777777" w:rsidR="008269A7" w:rsidRPr="008269A7" w:rsidRDefault="008269A7" w:rsidP="008269A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269A7">
        <w:rPr>
          <w:color w:val="000000"/>
        </w:rPr>
        <w:t>с 17 апреля 2023 г. по 19 апреля 2023 г. - в размере 93,50% от начальной цены продажи лота;</w:t>
      </w:r>
    </w:p>
    <w:p w14:paraId="691F5BBA" w14:textId="77777777" w:rsidR="008269A7" w:rsidRPr="008269A7" w:rsidRDefault="008269A7" w:rsidP="008269A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269A7">
        <w:rPr>
          <w:color w:val="000000"/>
        </w:rPr>
        <w:t>с 20 апреля 2023 г. по 22 апреля 2023 г. - в размере 87,00% от начальной цены продажи лота;</w:t>
      </w:r>
    </w:p>
    <w:p w14:paraId="730ECC4E" w14:textId="77777777" w:rsidR="008269A7" w:rsidRPr="008269A7" w:rsidRDefault="008269A7" w:rsidP="008269A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269A7">
        <w:rPr>
          <w:color w:val="000000"/>
        </w:rPr>
        <w:t>с 23 апреля 2023 г. по 25 апреля 2023 г. - в размере 80,50% от начальной цены продажи лота;</w:t>
      </w:r>
    </w:p>
    <w:p w14:paraId="19C0AF18" w14:textId="77777777" w:rsidR="008269A7" w:rsidRPr="008269A7" w:rsidRDefault="008269A7" w:rsidP="008269A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269A7">
        <w:rPr>
          <w:color w:val="000000"/>
        </w:rPr>
        <w:t>с 26 апреля 2023 г. по 28 апреля 2023 г. - в размере 74,00% от начальной цены продажи лота;</w:t>
      </w:r>
    </w:p>
    <w:p w14:paraId="729D1444" w14:textId="431FA145" w:rsidR="007765D6" w:rsidRPr="00181132" w:rsidRDefault="008269A7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269A7">
        <w:rPr>
          <w:color w:val="000000"/>
        </w:rPr>
        <w:t>с 29 апреля 2023 г. по 01 мая 2023 г. - в размере 67,50% от начальной цены продажи лота</w:t>
      </w:r>
      <w:r>
        <w:rPr>
          <w:color w:val="000000"/>
        </w:rPr>
        <w:t>.</w:t>
      </w:r>
    </w:p>
    <w:p w14:paraId="33E19E33" w14:textId="2471BF3D" w:rsidR="00EA7238" w:rsidRPr="0034355F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34355F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34355F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34355F" w:rsidRDefault="00EA7238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355F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34355F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164502F5" w:rsidR="00EA7238" w:rsidRPr="0034355F" w:rsidRDefault="00EA7238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34355F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34355F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41608A"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41608A" w:rsidRPr="0034355F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41608A" w:rsidRPr="0034355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41608A" w:rsidRPr="0034355F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34355F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34355F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34355F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34355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34355F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34355F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34355F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5F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34355F" w:rsidRDefault="00722ECA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355F">
        <w:rPr>
          <w:rFonts w:ascii="Times New Roman" w:hAnsi="Times New Roman" w:cs="Times New Roman"/>
          <w:sz w:val="24"/>
          <w:szCs w:val="24"/>
        </w:rPr>
        <w:lastRenderedPageBreak/>
        <w:t>ОТ</w:t>
      </w:r>
      <w:r w:rsidR="00EA7238" w:rsidRPr="0034355F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34355F">
        <w:rPr>
          <w:rFonts w:ascii="Times New Roman" w:hAnsi="Times New Roman" w:cs="Times New Roman"/>
          <w:sz w:val="24"/>
          <w:szCs w:val="24"/>
        </w:rPr>
        <w:t>ОТ</w:t>
      </w:r>
      <w:r w:rsidR="00EA7238" w:rsidRPr="0034355F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34355F">
        <w:rPr>
          <w:rFonts w:ascii="Times New Roman" w:hAnsi="Times New Roman" w:cs="Times New Roman"/>
          <w:sz w:val="24"/>
          <w:szCs w:val="24"/>
        </w:rPr>
        <w:t>ОТ</w:t>
      </w:r>
      <w:r w:rsidR="00EA7238" w:rsidRPr="0034355F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34355F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5F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34355F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34355F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34355F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34355F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5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34355F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5F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34355F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5F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34355F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34355F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34355F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34355F" w:rsidRDefault="009730D9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5F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34355F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57784B54" w14:textId="77777777" w:rsidR="0047507E" w:rsidRPr="007765D6" w:rsidRDefault="0047507E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65D6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4D5A5B85" w14:textId="69FD12F4" w:rsidR="00A41F3F" w:rsidRPr="007765D6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</w:t>
      </w:r>
      <w:r w:rsidRPr="007765D6">
        <w:rPr>
          <w:rFonts w:ascii="Times New Roman" w:hAnsi="Times New Roman" w:cs="Times New Roman"/>
          <w:color w:val="000000"/>
          <w:sz w:val="24"/>
          <w:szCs w:val="24"/>
        </w:rPr>
        <w:t xml:space="preserve">подписать Договор и не позднее 2 (Два) дней с даты подписания направить его </w:t>
      </w:r>
      <w:r w:rsidR="00722ECA" w:rsidRPr="007765D6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7765D6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7765D6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7765D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A41F3F" w:rsidRPr="007765D6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061D5A" w:rsidRPr="007765D6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A41F3F" w:rsidRPr="007765D6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</w:t>
      </w:r>
      <w:r w:rsidR="00A41F3F" w:rsidRPr="007765D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исключением Победителя торгов. Сумма внесенного Победителем задатка засчитывается в счет цены приобретенного лота. </w:t>
      </w:r>
    </w:p>
    <w:p w14:paraId="170CE650" w14:textId="77777777" w:rsidR="00EA7238" w:rsidRPr="007765D6" w:rsidRDefault="00EA7238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65D6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</w:t>
      </w: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34355F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</w:t>
      </w:r>
      <w:r w:rsidRPr="007765D6">
        <w:rPr>
          <w:rFonts w:ascii="Times New Roman" w:hAnsi="Times New Roman" w:cs="Times New Roman"/>
          <w:color w:val="000000"/>
          <w:sz w:val="24"/>
          <w:szCs w:val="24"/>
        </w:rPr>
        <w:t>несостоявшимися.</w:t>
      </w:r>
    </w:p>
    <w:p w14:paraId="64EC46B4" w14:textId="77777777" w:rsidR="00EA7238" w:rsidRPr="007765D6" w:rsidRDefault="00365722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65D6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7765D6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42C1855A" w14:textId="3E69DA12" w:rsidR="00644379" w:rsidRDefault="00124287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765D6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644379" w:rsidRPr="00644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пн.-чт. с 09:00 до 18:00, пт. с 09:00 до 16:45 по адресу: г. Москва, Павелецкая наб., д.8, стр. 1, тел. 8-800-505-80-32; у ОТ: Тел. 8(812)334-20-50 (с 9.00 до 18.00 по МСК в рабочие дни), </w:t>
      </w:r>
      <w:hyperlink r:id="rId7" w:history="1">
        <w:r w:rsidR="00644379" w:rsidRPr="00256008">
          <w:rPr>
            <w:rStyle w:val="a4"/>
            <w:rFonts w:ascii="Times New Roman" w:hAnsi="Times New Roman"/>
            <w:sz w:val="24"/>
            <w:szCs w:val="24"/>
            <w:shd w:val="clear" w:color="auto" w:fill="FFFFFF"/>
          </w:rPr>
          <w:t>informspb@auction-house.ru</w:t>
        </w:r>
      </w:hyperlink>
      <w:r w:rsidR="00644379" w:rsidRPr="00644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1C6C5A1C" w14:textId="49C5C273" w:rsidR="00BE1559" w:rsidRPr="0034355F" w:rsidRDefault="00A81E4E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65D6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</w:t>
      </w:r>
      <w:r w:rsidRPr="0034355F">
        <w:rPr>
          <w:rFonts w:ascii="Times New Roman" w:hAnsi="Times New Roman" w:cs="Times New Roman"/>
          <w:color w:val="000000"/>
          <w:sz w:val="24"/>
          <w:szCs w:val="24"/>
        </w:rPr>
        <w:t>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3B796A" w:rsidRDefault="00BE0BF1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5F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3B796A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AE26A66" w14:textId="77777777" w:rsidR="00EA7238" w:rsidRPr="003B796A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3B796A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0331B7"/>
    <w:rsid w:val="00047751"/>
    <w:rsid w:val="00061D5A"/>
    <w:rsid w:val="000B4E31"/>
    <w:rsid w:val="000F181F"/>
    <w:rsid w:val="00114F1E"/>
    <w:rsid w:val="00124287"/>
    <w:rsid w:val="00126116"/>
    <w:rsid w:val="00130BFB"/>
    <w:rsid w:val="0015099D"/>
    <w:rsid w:val="0015430E"/>
    <w:rsid w:val="00166DA3"/>
    <w:rsid w:val="00181132"/>
    <w:rsid w:val="001A479E"/>
    <w:rsid w:val="001C56D5"/>
    <w:rsid w:val="001D4B58"/>
    <w:rsid w:val="001E3723"/>
    <w:rsid w:val="001F039D"/>
    <w:rsid w:val="00260BA2"/>
    <w:rsid w:val="00262996"/>
    <w:rsid w:val="002651E2"/>
    <w:rsid w:val="002C312D"/>
    <w:rsid w:val="00340255"/>
    <w:rsid w:val="0034355F"/>
    <w:rsid w:val="00365722"/>
    <w:rsid w:val="003B541F"/>
    <w:rsid w:val="003B796A"/>
    <w:rsid w:val="003C20EF"/>
    <w:rsid w:val="0041608A"/>
    <w:rsid w:val="00447948"/>
    <w:rsid w:val="00466B6B"/>
    <w:rsid w:val="00467D6B"/>
    <w:rsid w:val="0047507E"/>
    <w:rsid w:val="004F4360"/>
    <w:rsid w:val="00540B57"/>
    <w:rsid w:val="00564010"/>
    <w:rsid w:val="00610CA0"/>
    <w:rsid w:val="0061204D"/>
    <w:rsid w:val="00634151"/>
    <w:rsid w:val="00637A0F"/>
    <w:rsid w:val="00644379"/>
    <w:rsid w:val="0065356D"/>
    <w:rsid w:val="006B1585"/>
    <w:rsid w:val="006B43E3"/>
    <w:rsid w:val="006C1494"/>
    <w:rsid w:val="0070175B"/>
    <w:rsid w:val="007229EA"/>
    <w:rsid w:val="00722ECA"/>
    <w:rsid w:val="007742EE"/>
    <w:rsid w:val="007765D6"/>
    <w:rsid w:val="007C537C"/>
    <w:rsid w:val="008269A7"/>
    <w:rsid w:val="0085335C"/>
    <w:rsid w:val="00865FD7"/>
    <w:rsid w:val="008712EA"/>
    <w:rsid w:val="008A37E3"/>
    <w:rsid w:val="008A65C6"/>
    <w:rsid w:val="008B58B0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41F3F"/>
    <w:rsid w:val="00A6650F"/>
    <w:rsid w:val="00A67920"/>
    <w:rsid w:val="00A81E4E"/>
    <w:rsid w:val="00AA3877"/>
    <w:rsid w:val="00AC0623"/>
    <w:rsid w:val="00AC7039"/>
    <w:rsid w:val="00B82A0E"/>
    <w:rsid w:val="00B83E9D"/>
    <w:rsid w:val="00BE0BF1"/>
    <w:rsid w:val="00BE1559"/>
    <w:rsid w:val="00C11EFF"/>
    <w:rsid w:val="00C9585C"/>
    <w:rsid w:val="00CE0CC1"/>
    <w:rsid w:val="00D57DB3"/>
    <w:rsid w:val="00D62667"/>
    <w:rsid w:val="00DB0166"/>
    <w:rsid w:val="00E12685"/>
    <w:rsid w:val="00E454A6"/>
    <w:rsid w:val="00E614D3"/>
    <w:rsid w:val="00E63959"/>
    <w:rsid w:val="00EA7238"/>
    <w:rsid w:val="00ED65D3"/>
    <w:rsid w:val="00F05E04"/>
    <w:rsid w:val="00F26DD3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1EDBB659-2CA8-403F-BD29-AD1CF52E8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rmspb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1865</Words>
  <Characters>11764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Ерш Татьяна Евгеньевна</cp:lastModifiedBy>
  <cp:revision>4</cp:revision>
  <dcterms:created xsi:type="dcterms:W3CDTF">2022-12-22T12:17:00Z</dcterms:created>
  <dcterms:modified xsi:type="dcterms:W3CDTF">2022-12-22T12:29:00Z</dcterms:modified>
</cp:coreProperties>
</file>