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1D03F5B4" w:rsidR="00950CC9" w:rsidRPr="0037642D" w:rsidRDefault="009B0E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E03B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DE03B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DE03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 w:rsidRPr="00DE03BE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 (далее – финансовая организация), конкурсным управляющим (ликвидатором) которого на основании решения Арбитражного суда Республики Башкортостан от 7 июля 2014 г. по делу №А07-8678/2014 является государственная корпорация «Агентство по страхованию вкладов» (109240, г. Москва, ул. Высоцкого, д. 4)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E14AC64" w14:textId="77777777" w:rsidR="002157C1" w:rsidRPr="002157C1" w:rsidRDefault="00950CC9" w:rsidP="002157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7C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A4D4AA2" w14:textId="41DEF0F5" w:rsidR="00C679E9" w:rsidRPr="002157C1" w:rsidRDefault="00C679E9" w:rsidP="002157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57C1">
        <w:rPr>
          <w:rFonts w:ascii="Times New Roman" w:hAnsi="Times New Roman" w:cs="Times New Roman"/>
          <w:sz w:val="24"/>
          <w:szCs w:val="24"/>
        </w:rPr>
        <w:t xml:space="preserve">Лот </w:t>
      </w:r>
      <w:r w:rsidR="002157C1" w:rsidRPr="002157C1">
        <w:rPr>
          <w:rFonts w:ascii="Times New Roman" w:hAnsi="Times New Roman" w:cs="Times New Roman"/>
          <w:sz w:val="24"/>
          <w:szCs w:val="24"/>
        </w:rPr>
        <w:t>1</w:t>
      </w:r>
      <w:r w:rsidRPr="002157C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157C1" w:rsidRPr="002157C1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="002157C1" w:rsidRPr="00215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7C1" w:rsidRPr="002157C1">
        <w:rPr>
          <w:rFonts w:ascii="Times New Roman" w:hAnsi="Times New Roman" w:cs="Times New Roman"/>
          <w:sz w:val="24"/>
          <w:szCs w:val="24"/>
        </w:rPr>
        <w:t>Priora</w:t>
      </w:r>
      <w:proofErr w:type="spellEnd"/>
      <w:r w:rsidR="002157C1" w:rsidRPr="002157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57C1" w:rsidRPr="002157C1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="002157C1" w:rsidRPr="002157C1">
        <w:rPr>
          <w:rFonts w:ascii="Times New Roman" w:hAnsi="Times New Roman" w:cs="Times New Roman"/>
          <w:sz w:val="24"/>
          <w:szCs w:val="24"/>
        </w:rPr>
        <w:t xml:space="preserve"> 217030, сине-зеленый, 2012, 1.6 МТ (97.9 л. с.), бензин, передний, VIN XTA217030C0397333, г. Уфа, сломан передний задний бампер, коррозия кузова, спущены колеса, ограничения и обременения: запрет на регистрационные действия, ведется работа по снятию </w:t>
      </w:r>
      <w:r w:rsidR="002157C1">
        <w:rPr>
          <w:rFonts w:ascii="Times New Roman" w:hAnsi="Times New Roman" w:cs="Times New Roman"/>
          <w:sz w:val="24"/>
          <w:szCs w:val="24"/>
        </w:rPr>
        <w:t>–</w:t>
      </w:r>
      <w:r w:rsidR="002157C1" w:rsidRPr="002157C1">
        <w:rPr>
          <w:rFonts w:ascii="Times New Roman" w:hAnsi="Times New Roman" w:cs="Times New Roman"/>
          <w:sz w:val="24"/>
          <w:szCs w:val="24"/>
        </w:rPr>
        <w:t xml:space="preserve"> 261</w:t>
      </w:r>
      <w:r w:rsidR="002157C1">
        <w:rPr>
          <w:rFonts w:ascii="Times New Roman" w:hAnsi="Times New Roman" w:cs="Times New Roman"/>
          <w:sz w:val="24"/>
          <w:szCs w:val="24"/>
        </w:rPr>
        <w:t xml:space="preserve"> </w:t>
      </w:r>
      <w:r w:rsidR="002157C1" w:rsidRPr="002157C1">
        <w:rPr>
          <w:rFonts w:ascii="Times New Roman" w:hAnsi="Times New Roman" w:cs="Times New Roman"/>
          <w:sz w:val="24"/>
          <w:szCs w:val="24"/>
        </w:rPr>
        <w:t>111,5</w:t>
      </w:r>
      <w:r w:rsidR="002157C1">
        <w:rPr>
          <w:rFonts w:ascii="Times New Roman" w:hAnsi="Times New Roman" w:cs="Times New Roman"/>
          <w:sz w:val="24"/>
          <w:szCs w:val="24"/>
        </w:rPr>
        <w:t>0</w:t>
      </w:r>
      <w:r w:rsidR="002157C1" w:rsidRPr="002157C1">
        <w:rPr>
          <w:rFonts w:ascii="Times New Roman" w:hAnsi="Times New Roman" w:cs="Times New Roman"/>
          <w:sz w:val="24"/>
          <w:szCs w:val="24"/>
        </w:rPr>
        <w:t xml:space="preserve"> руб.</w:t>
      </w:r>
      <w:proofErr w:type="gramEnd"/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C679E9">
        <w:rPr>
          <w:rFonts w:ascii="Times New Roman CYR" w:hAnsi="Times New Roman CYR" w:cs="Times New Roman CYR"/>
          <w:color w:val="000000"/>
        </w:rPr>
        <w:t>5</w:t>
      </w:r>
      <w:r w:rsidR="009E7E5E" w:rsidRPr="00C679E9">
        <w:rPr>
          <w:rFonts w:ascii="Times New Roman CYR" w:hAnsi="Times New Roman CYR" w:cs="Times New Roman CYR"/>
          <w:color w:val="000000"/>
        </w:rPr>
        <w:t xml:space="preserve"> </w:t>
      </w:r>
      <w:r w:rsidR="0037642D" w:rsidRPr="00C679E9">
        <w:rPr>
          <w:rFonts w:ascii="Times New Roman CYR" w:hAnsi="Times New Roman CYR" w:cs="Times New Roman CYR"/>
          <w:color w:val="000000"/>
        </w:rPr>
        <w:t>(пять)</w:t>
      </w:r>
      <w:r w:rsidRPr="00C679E9">
        <w:rPr>
          <w:rFonts w:ascii="Times New Roman CYR" w:hAnsi="Times New Roman CYR" w:cs="Times New Roman CYR"/>
          <w:color w:val="000000"/>
        </w:rPr>
        <w:t xml:space="preserve"> пр</w:t>
      </w:r>
      <w:r w:rsidRPr="0037642D">
        <w:rPr>
          <w:rFonts w:ascii="Times New Roman CYR" w:hAnsi="Times New Roman CYR" w:cs="Times New Roman CYR"/>
          <w:color w:val="000000"/>
        </w:rPr>
        <w:t>оцентов от начальной цены продажи предмета Торгов (лота).</w:t>
      </w:r>
    </w:p>
    <w:p w14:paraId="60597996" w14:textId="7EEA0F9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157C1">
        <w:rPr>
          <w:rFonts w:ascii="Times New Roman CYR" w:hAnsi="Times New Roman CYR" w:cs="Times New Roman CYR"/>
          <w:b/>
          <w:bCs/>
          <w:color w:val="000000"/>
        </w:rPr>
        <w:t>20</w:t>
      </w:r>
      <w:r w:rsidR="00C679E9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2157C1">
        <w:rPr>
          <w:rFonts w:ascii="Times New Roman CYR" w:hAnsi="Times New Roman CYR" w:cs="Times New Roman CYR"/>
          <w:b/>
          <w:bCs/>
          <w:color w:val="000000"/>
        </w:rPr>
        <w:t>февраля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2157C1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8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94174C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2157C1">
        <w:rPr>
          <w:color w:val="000000"/>
        </w:rPr>
        <w:t>20 февраля</w:t>
      </w:r>
      <w:r w:rsidR="009E7E5E" w:rsidRPr="00C679E9">
        <w:rPr>
          <w:color w:val="000000"/>
        </w:rPr>
        <w:t xml:space="preserve"> 202</w:t>
      </w:r>
      <w:r w:rsidR="002157C1">
        <w:rPr>
          <w:color w:val="000000"/>
        </w:rPr>
        <w:t>3</w:t>
      </w:r>
      <w:r w:rsidR="009E7E5E" w:rsidRPr="00C679E9">
        <w:rPr>
          <w:color w:val="000000"/>
        </w:rPr>
        <w:t xml:space="preserve"> г.</w:t>
      </w:r>
      <w:r w:rsidRPr="00C679E9">
        <w:rPr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2157C1">
        <w:rPr>
          <w:b/>
          <w:bCs/>
          <w:color w:val="000000"/>
        </w:rPr>
        <w:t>10</w:t>
      </w:r>
      <w:r w:rsidR="00C679E9">
        <w:rPr>
          <w:b/>
          <w:bCs/>
          <w:color w:val="000000"/>
        </w:rPr>
        <w:t xml:space="preserve"> </w:t>
      </w:r>
      <w:r w:rsidR="002157C1">
        <w:rPr>
          <w:b/>
          <w:bCs/>
          <w:color w:val="000000"/>
        </w:rPr>
        <w:t>апреля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C679E9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89CE6A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157C1">
        <w:rPr>
          <w:b/>
          <w:bCs/>
          <w:color w:val="000000"/>
        </w:rPr>
        <w:t>09</w:t>
      </w:r>
      <w:r w:rsidR="00C679E9">
        <w:rPr>
          <w:b/>
          <w:bCs/>
          <w:color w:val="000000"/>
        </w:rPr>
        <w:t xml:space="preserve"> </w:t>
      </w:r>
      <w:r w:rsidR="002157C1">
        <w:rPr>
          <w:b/>
          <w:bCs/>
          <w:color w:val="000000"/>
        </w:rPr>
        <w:t>янва</w:t>
      </w:r>
      <w:r w:rsidR="00C679E9">
        <w:rPr>
          <w:b/>
          <w:bCs/>
          <w:color w:val="000000"/>
        </w:rPr>
        <w:t>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157C1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157C1">
        <w:rPr>
          <w:b/>
          <w:bCs/>
          <w:color w:val="000000"/>
        </w:rPr>
        <w:t>27</w:t>
      </w:r>
      <w:r w:rsidR="00C679E9">
        <w:rPr>
          <w:b/>
          <w:bCs/>
          <w:color w:val="000000"/>
        </w:rPr>
        <w:t xml:space="preserve"> </w:t>
      </w:r>
      <w:r w:rsidR="002157C1">
        <w:rPr>
          <w:b/>
          <w:bCs/>
          <w:color w:val="000000"/>
        </w:rPr>
        <w:t>февраля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157C1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C679E9">
        <w:rPr>
          <w:color w:val="000000"/>
        </w:rPr>
        <w:t>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D2D82AE" w14:textId="388DA738" w:rsidR="00A627F2" w:rsidRPr="005246E8" w:rsidRDefault="009E6456" w:rsidP="00A62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Торги ППП</w:t>
      </w:r>
      <w:r w:rsidR="002157C1">
        <w:rPr>
          <w:color w:val="000000"/>
          <w:shd w:val="clear" w:color="auto" w:fill="FFFFFF"/>
        </w:rPr>
        <w:t xml:space="preserve"> будут проведены на ЭТП </w:t>
      </w:r>
      <w:r w:rsidR="00A627F2" w:rsidRPr="005246E8">
        <w:rPr>
          <w:b/>
          <w:bCs/>
          <w:color w:val="000000"/>
        </w:rPr>
        <w:t>с</w:t>
      </w:r>
      <w:r w:rsidR="00A627F2">
        <w:rPr>
          <w:b/>
          <w:bCs/>
          <w:color w:val="000000"/>
        </w:rPr>
        <w:t xml:space="preserve"> </w:t>
      </w:r>
      <w:r w:rsidR="002157C1">
        <w:rPr>
          <w:b/>
          <w:bCs/>
          <w:color w:val="000000"/>
        </w:rPr>
        <w:t>14</w:t>
      </w:r>
      <w:r w:rsidR="00A627F2">
        <w:rPr>
          <w:b/>
          <w:bCs/>
          <w:color w:val="000000"/>
        </w:rPr>
        <w:t xml:space="preserve"> </w:t>
      </w:r>
      <w:r w:rsidR="002157C1">
        <w:rPr>
          <w:b/>
          <w:bCs/>
          <w:color w:val="000000"/>
        </w:rPr>
        <w:t>апреля</w:t>
      </w:r>
      <w:r w:rsidR="00A627F2">
        <w:rPr>
          <w:b/>
          <w:bCs/>
          <w:color w:val="000000"/>
        </w:rPr>
        <w:t xml:space="preserve"> 2023</w:t>
      </w:r>
      <w:r w:rsidR="00A627F2" w:rsidRPr="005246E8">
        <w:rPr>
          <w:b/>
          <w:bCs/>
          <w:color w:val="000000"/>
        </w:rPr>
        <w:t xml:space="preserve"> г. по </w:t>
      </w:r>
      <w:r w:rsidR="002157C1">
        <w:rPr>
          <w:b/>
          <w:bCs/>
          <w:color w:val="000000"/>
        </w:rPr>
        <w:t>07</w:t>
      </w:r>
      <w:r w:rsidR="00A627F2">
        <w:rPr>
          <w:b/>
          <w:bCs/>
          <w:color w:val="000000"/>
        </w:rPr>
        <w:t xml:space="preserve"> </w:t>
      </w:r>
      <w:r w:rsidR="002157C1">
        <w:rPr>
          <w:b/>
          <w:bCs/>
          <w:color w:val="000000"/>
        </w:rPr>
        <w:t>мая</w:t>
      </w:r>
      <w:r w:rsidR="00A627F2" w:rsidRPr="005246E8">
        <w:rPr>
          <w:b/>
          <w:bCs/>
          <w:color w:val="000000"/>
        </w:rPr>
        <w:t xml:space="preserve"> 202</w:t>
      </w:r>
      <w:r w:rsidR="00A627F2">
        <w:rPr>
          <w:b/>
          <w:bCs/>
          <w:color w:val="000000"/>
        </w:rPr>
        <w:t>3</w:t>
      </w:r>
      <w:r w:rsidR="00A627F2" w:rsidRPr="005246E8">
        <w:rPr>
          <w:b/>
          <w:bCs/>
          <w:color w:val="000000"/>
        </w:rPr>
        <w:t xml:space="preserve"> г.</w:t>
      </w:r>
    </w:p>
    <w:p w14:paraId="287E4339" w14:textId="6B693094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2157C1">
        <w:rPr>
          <w:b/>
          <w:bCs/>
          <w:color w:val="000000"/>
        </w:rPr>
        <w:t xml:space="preserve">14 апреля </w:t>
      </w:r>
      <w:r w:rsidR="009E7E5E" w:rsidRPr="009E7E5E">
        <w:rPr>
          <w:b/>
          <w:bCs/>
          <w:color w:val="000000"/>
        </w:rPr>
        <w:t>202</w:t>
      </w:r>
      <w:r w:rsidR="00C679E9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C679E9" w:rsidRPr="00C679E9">
        <w:rPr>
          <w:b/>
          <w:bCs/>
          <w:color w:val="000000"/>
        </w:rPr>
        <w:t>1</w:t>
      </w:r>
      <w:r w:rsidRPr="00C679E9">
        <w:rPr>
          <w:color w:val="000000"/>
        </w:rPr>
        <w:t xml:space="preserve"> (</w:t>
      </w:r>
      <w:r w:rsidR="00C679E9" w:rsidRPr="00C679E9">
        <w:rPr>
          <w:color w:val="000000"/>
        </w:rPr>
        <w:t>Один</w:t>
      </w:r>
      <w:r w:rsidRPr="00C679E9">
        <w:rPr>
          <w:color w:val="000000"/>
        </w:rPr>
        <w:t>) календарны</w:t>
      </w:r>
      <w:r w:rsidR="00C679E9" w:rsidRPr="00C679E9">
        <w:rPr>
          <w:color w:val="000000"/>
        </w:rPr>
        <w:t>й</w:t>
      </w:r>
      <w:r w:rsidRPr="00C679E9">
        <w:rPr>
          <w:color w:val="000000"/>
        </w:rPr>
        <w:t xml:space="preserve"> д</w:t>
      </w:r>
      <w:r w:rsidR="00C679E9" w:rsidRPr="00C679E9">
        <w:rPr>
          <w:color w:val="000000"/>
        </w:rPr>
        <w:t>ень</w:t>
      </w:r>
      <w:r w:rsidRPr="00C679E9">
        <w:rPr>
          <w:color w:val="000000"/>
        </w:rPr>
        <w:t xml:space="preserve"> до даты окончания соответствующего периода понижения цены продажи лотов</w:t>
      </w:r>
      <w:r w:rsidRPr="005246E8">
        <w:rPr>
          <w:color w:val="000000"/>
        </w:rPr>
        <w:t xml:space="preserve">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F9D7B30" w14:textId="77777777" w:rsidR="002157C1" w:rsidRPr="002157C1" w:rsidRDefault="002157C1" w:rsidP="002157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7C1">
        <w:rPr>
          <w:rFonts w:ascii="Times New Roman" w:hAnsi="Times New Roman" w:cs="Times New Roman"/>
          <w:color w:val="000000"/>
          <w:sz w:val="24"/>
          <w:szCs w:val="24"/>
        </w:rPr>
        <w:t>с 14 апреля 2023 г. по 16 апреля 2023 г. - в размере начальной цены продажи лота;</w:t>
      </w:r>
    </w:p>
    <w:p w14:paraId="678BB135" w14:textId="77777777" w:rsidR="002157C1" w:rsidRPr="002157C1" w:rsidRDefault="002157C1" w:rsidP="002157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7C1">
        <w:rPr>
          <w:rFonts w:ascii="Times New Roman" w:hAnsi="Times New Roman" w:cs="Times New Roman"/>
          <w:color w:val="000000"/>
          <w:sz w:val="24"/>
          <w:szCs w:val="24"/>
        </w:rPr>
        <w:t>с 17 апреля 2023 г. по 19 апреля 2023 г. - в размере 86,50% от начальной цены продажи лота;</w:t>
      </w:r>
    </w:p>
    <w:p w14:paraId="751A371C" w14:textId="77777777" w:rsidR="002157C1" w:rsidRPr="002157C1" w:rsidRDefault="002157C1" w:rsidP="002157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7C1">
        <w:rPr>
          <w:rFonts w:ascii="Times New Roman" w:hAnsi="Times New Roman" w:cs="Times New Roman"/>
          <w:color w:val="000000"/>
          <w:sz w:val="24"/>
          <w:szCs w:val="24"/>
        </w:rPr>
        <w:t>с 20 апреля 2023 г. по 22 апреля 2023 г. - в размере 73,00% от начальной цены продажи лота;</w:t>
      </w:r>
    </w:p>
    <w:p w14:paraId="09C12CDA" w14:textId="77777777" w:rsidR="002157C1" w:rsidRPr="002157C1" w:rsidRDefault="002157C1" w:rsidP="002157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7C1">
        <w:rPr>
          <w:rFonts w:ascii="Times New Roman" w:hAnsi="Times New Roman" w:cs="Times New Roman"/>
          <w:color w:val="000000"/>
          <w:sz w:val="24"/>
          <w:szCs w:val="24"/>
        </w:rPr>
        <w:t>с 23 апреля 2023 г. по 25 апреля 2023 г. - в размере 59,50% от начальной цены продажи лота;</w:t>
      </w:r>
    </w:p>
    <w:p w14:paraId="52E26E74" w14:textId="77777777" w:rsidR="002157C1" w:rsidRPr="002157C1" w:rsidRDefault="002157C1" w:rsidP="002157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7C1">
        <w:rPr>
          <w:rFonts w:ascii="Times New Roman" w:hAnsi="Times New Roman" w:cs="Times New Roman"/>
          <w:color w:val="000000"/>
          <w:sz w:val="24"/>
          <w:szCs w:val="24"/>
        </w:rPr>
        <w:t>с 26 апреля 2023 г. по 28 апреля 2023 г. - в размере 46,00% от начальной цены продажи лота;</w:t>
      </w:r>
    </w:p>
    <w:p w14:paraId="53B42803" w14:textId="77777777" w:rsidR="002157C1" w:rsidRPr="002157C1" w:rsidRDefault="002157C1" w:rsidP="002157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7C1">
        <w:rPr>
          <w:rFonts w:ascii="Times New Roman" w:hAnsi="Times New Roman" w:cs="Times New Roman"/>
          <w:color w:val="000000"/>
          <w:sz w:val="24"/>
          <w:szCs w:val="24"/>
        </w:rPr>
        <w:t>с 29 апреля 2023 г. по 01 мая 2023 г. - в размере 32,50% от начальной цены продажи лота;</w:t>
      </w:r>
    </w:p>
    <w:p w14:paraId="416FED0E" w14:textId="77777777" w:rsidR="002157C1" w:rsidRPr="002157C1" w:rsidRDefault="002157C1" w:rsidP="002157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7C1">
        <w:rPr>
          <w:rFonts w:ascii="Times New Roman" w:hAnsi="Times New Roman" w:cs="Times New Roman"/>
          <w:color w:val="000000"/>
          <w:sz w:val="24"/>
          <w:szCs w:val="24"/>
        </w:rPr>
        <w:t>с 02 мая 2023 г. по 04 мая 2023 г. - в размере 19,00% от начальной цены продажи лота;</w:t>
      </w:r>
    </w:p>
    <w:p w14:paraId="173FA4CD" w14:textId="465EABC4" w:rsidR="002157C1" w:rsidRDefault="002157C1" w:rsidP="002157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7C1">
        <w:rPr>
          <w:rFonts w:ascii="Times New Roman" w:hAnsi="Times New Roman" w:cs="Times New Roman"/>
          <w:color w:val="000000"/>
          <w:sz w:val="24"/>
          <w:szCs w:val="24"/>
        </w:rPr>
        <w:t>с 05 мая 2023 г. по 07 мая 2023 г. - в размере 5,50% от начал</w:t>
      </w:r>
      <w:r>
        <w:rPr>
          <w:rFonts w:ascii="Times New Roman" w:hAnsi="Times New Roman" w:cs="Times New Roman"/>
          <w:color w:val="000000"/>
          <w:sz w:val="24"/>
          <w:szCs w:val="24"/>
        </w:rPr>
        <w:t>ьной цены продажи лота.</w:t>
      </w:r>
    </w:p>
    <w:p w14:paraId="54E8AFA8" w14:textId="12E37C41" w:rsidR="009E6456" w:rsidRPr="005246E8" w:rsidRDefault="009E6456" w:rsidP="003E0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A258A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A258A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258A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A258AF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A258A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A258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A258A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258A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A258A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A258A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A258A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A258A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8AF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</w:t>
      </w:r>
      <w:r w:rsidRPr="00A258AF">
        <w:rPr>
          <w:rFonts w:ascii="Times New Roman" w:hAnsi="Times New Roman" w:cs="Times New Roman"/>
          <w:sz w:val="24"/>
          <w:szCs w:val="24"/>
        </w:rPr>
        <w:lastRenderedPageBreak/>
        <w:t>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A258A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258A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A258A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A258A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258A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A258A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A258A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A258A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A258AF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75DA604D" w:rsidR="00FF4CB0" w:rsidRPr="00A258AF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A258A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FF4CB0" w:rsidRPr="00A258A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A258AF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2157C1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FF4CB0" w:rsidRPr="00A258AF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2157C1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FF4CB0" w:rsidRPr="00A258AF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A258A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A258A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A258AF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A258A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7EFFC81B" w:rsidR="00E72AD4" w:rsidRPr="00A258AF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="009C4FD4" w:rsidRPr="00A25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="009C4FD4" w:rsidRPr="00A258AF">
        <w:rPr>
          <w:rFonts w:ascii="Times New Roman" w:hAnsi="Times New Roman" w:cs="Times New Roman"/>
          <w:sz w:val="24"/>
          <w:szCs w:val="24"/>
        </w:rPr>
        <w:t xml:space="preserve"> д</w:t>
      </w:r>
      <w:r w:rsidR="009C4FD4" w:rsidRPr="00A25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D519D" w:rsidRPr="00A25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9C4FD4" w:rsidRPr="00A25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9C4FD4" w:rsidRPr="00A258AF">
        <w:rPr>
          <w:rFonts w:ascii="Times New Roman" w:hAnsi="Times New Roman" w:cs="Times New Roman"/>
          <w:sz w:val="24"/>
          <w:szCs w:val="24"/>
        </w:rPr>
        <w:t xml:space="preserve"> </w:t>
      </w:r>
      <w:r w:rsidR="009C4FD4" w:rsidRPr="00A258A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AD519D" w:rsidRPr="00A258AF">
        <w:rPr>
          <w:rFonts w:ascii="Times New Roman" w:hAnsi="Times New Roman" w:cs="Times New Roman"/>
          <w:color w:val="000000"/>
          <w:sz w:val="24"/>
          <w:szCs w:val="24"/>
        </w:rPr>
        <w:t xml:space="preserve">Уфа, ул. Пушкина, д. 120, тел. </w:t>
      </w:r>
      <w:r w:rsidR="002157C1">
        <w:rPr>
          <w:rFonts w:ascii="Times New Roman" w:hAnsi="Times New Roman" w:cs="Times New Roman"/>
          <w:color w:val="000000"/>
          <w:sz w:val="24"/>
          <w:szCs w:val="24"/>
        </w:rPr>
        <w:t>8(800)505-80-32</w:t>
      </w:r>
      <w:bookmarkStart w:id="0" w:name="_GoBack"/>
      <w:bookmarkEnd w:id="0"/>
      <w:r w:rsidR="00AD519D" w:rsidRPr="00A258AF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2157C1" w:rsidRPr="002157C1">
        <w:rPr>
          <w:rFonts w:ascii="Times New Roman" w:hAnsi="Times New Roman" w:cs="Times New Roman"/>
          <w:color w:val="000000"/>
          <w:sz w:val="24"/>
          <w:szCs w:val="24"/>
        </w:rPr>
        <w:t>ekb@auction-house.ru, Светличная Елена, тел 8(343)379-35-55, 8(992)310-07-10 (</w:t>
      </w:r>
      <w:proofErr w:type="gramStart"/>
      <w:r w:rsidR="002157C1" w:rsidRPr="002157C1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2157C1" w:rsidRPr="002157C1">
        <w:rPr>
          <w:rFonts w:ascii="Times New Roman" w:hAnsi="Times New Roman" w:cs="Times New Roman"/>
          <w:color w:val="000000"/>
          <w:sz w:val="24"/>
          <w:szCs w:val="24"/>
        </w:rPr>
        <w:t>+2 часа)</w:t>
      </w:r>
      <w:r w:rsidR="00AD519D" w:rsidRPr="00A258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A258AF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7FA213CD" w:rsidR="00950CC9" w:rsidRPr="00257B8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8A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D79B8"/>
    <w:rsid w:val="001F039D"/>
    <w:rsid w:val="002157C1"/>
    <w:rsid w:val="00257B84"/>
    <w:rsid w:val="0037642D"/>
    <w:rsid w:val="003E0830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7229EA"/>
    <w:rsid w:val="007A1F5D"/>
    <w:rsid w:val="007B55CF"/>
    <w:rsid w:val="00803558"/>
    <w:rsid w:val="00865FD7"/>
    <w:rsid w:val="00886E3A"/>
    <w:rsid w:val="00950CC9"/>
    <w:rsid w:val="009B0EBE"/>
    <w:rsid w:val="009C353B"/>
    <w:rsid w:val="009C4FD4"/>
    <w:rsid w:val="009E6456"/>
    <w:rsid w:val="009E7E5E"/>
    <w:rsid w:val="00A258AF"/>
    <w:rsid w:val="00A627F2"/>
    <w:rsid w:val="00A95FD6"/>
    <w:rsid w:val="00AB284E"/>
    <w:rsid w:val="00AB7409"/>
    <w:rsid w:val="00AD519D"/>
    <w:rsid w:val="00AF25EA"/>
    <w:rsid w:val="00B4083B"/>
    <w:rsid w:val="00BC165C"/>
    <w:rsid w:val="00BD0E8E"/>
    <w:rsid w:val="00C11EFF"/>
    <w:rsid w:val="00C679E9"/>
    <w:rsid w:val="00CC76B5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162A2-4ADA-4D6F-98CA-2DA493A4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1773</Words>
  <Characters>11084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31</cp:revision>
  <cp:lastPrinted>2022-10-21T14:14:00Z</cp:lastPrinted>
  <dcterms:created xsi:type="dcterms:W3CDTF">2019-07-23T07:47:00Z</dcterms:created>
  <dcterms:modified xsi:type="dcterms:W3CDTF">2022-12-23T12:17:00Z</dcterms:modified>
</cp:coreProperties>
</file>