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6ECB2F57" w:rsidR="0004186C" w:rsidRPr="005242A9" w:rsidRDefault="003C4883" w:rsidP="005242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2A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o.ivanova@auction-house.ru) (далее - Организатор торгов, ОТ), действующее на основании договора с Открытым акционерным обществом Банк «Западный» ((ОАО Банк «Западный»), адрес регистрации: 117292, г. Москва, ул. Профсоюзная, д. 8, корп. 1, ИНН 7750005637, ОГРН 1117711000010) (далее – финансовая организация), конкурсным управляющим (ликвидатором) которого на основании решения Арбитражного суда г. Москвы от 09 октября 2014 г. по делу № А40-74809/14 является государственная корпорация «Агентство по страхованию вкладов» (109240, г. Москва, ул. Высоцкого, д. 4) (далее – КУ), </w:t>
      </w:r>
      <w:r w:rsidR="00CF5F6F" w:rsidRPr="005242A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5242A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524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5242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5242A9" w:rsidRDefault="00651D54" w:rsidP="005242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2A9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77777777" w:rsidR="002845C8" w:rsidRPr="005242A9" w:rsidRDefault="002845C8" w:rsidP="005242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2A9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471D99DF" w14:textId="12772BAB" w:rsidR="00AF5F1B" w:rsidRPr="005242A9" w:rsidRDefault="00AF5F1B" w:rsidP="00524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bookmarkStart w:id="2" w:name="_Hlk82179330"/>
      <w:bookmarkStart w:id="3" w:name="_Hlk114264496"/>
      <w:bookmarkStart w:id="4" w:name="_Hlk82102573"/>
      <w:bookmarkStart w:id="5" w:name="_Hlk122512357"/>
      <w:r w:rsidRPr="005242A9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AF5F1B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"ГАББРО-гранит", ИНН 5501081881, солидарно с Ромодиной Ольгой Анатольевной, Казарян Нагапетом Джанибековичем, Мойсиевым Важе Якимовичем, Мойсиевой Елизаветой Симоновной, КД КЮЛ-00-36/2014/1 от 23.01.2014, заочное решение Кировского районного суда г. Омска от 21.04.2016 по делу 2-2040/2016, истек срок предъявления исполнительного листа (1 638 700,42 руб.)</w:t>
      </w:r>
      <w:r w:rsidRPr="005242A9">
        <w:rPr>
          <w:rFonts w:ascii="Times New Roman" w:hAnsi="Times New Roman" w:cs="Times New Roman"/>
          <w:sz w:val="24"/>
          <w:szCs w:val="24"/>
        </w:rPr>
        <w:t xml:space="preserve">– </w:t>
      </w:r>
      <w:r w:rsidRPr="00AF5F1B">
        <w:rPr>
          <w:rFonts w:ascii="Times New Roman" w:eastAsia="Times New Roman" w:hAnsi="Times New Roman" w:cs="Times New Roman"/>
          <w:color w:val="000000"/>
          <w:sz w:val="24"/>
          <w:szCs w:val="24"/>
        </w:rPr>
        <w:t>258 576,89</w:t>
      </w:r>
      <w:r w:rsidRPr="00524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42A9">
        <w:rPr>
          <w:rFonts w:ascii="Times New Roman" w:hAnsi="Times New Roman" w:cs="Times New Roman"/>
          <w:sz w:val="24"/>
          <w:szCs w:val="24"/>
        </w:rPr>
        <w:t>руб.</w:t>
      </w:r>
    </w:p>
    <w:bookmarkEnd w:id="5"/>
    <w:p w14:paraId="55A4D32E" w14:textId="4F80923E" w:rsidR="00AF5F1B" w:rsidRPr="005242A9" w:rsidRDefault="00AF5F1B" w:rsidP="00524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2A9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AF5F1B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"ДИ-Регина" ИНН 5405189681, солидарно с Джафаровым Рагифом Нариман оглы, Гусейновой Тунзале Исмаил кызы, КД КЮЛ-00-37/2013/2 от 01.10.2013, заочное решение Октябрьского районного суда г. Новосибирска от 11.09.2017 по делу 2-4178/2017 (871 965,83 руб.)</w:t>
      </w:r>
      <w:r w:rsidRPr="005242A9">
        <w:rPr>
          <w:rFonts w:ascii="Times New Roman" w:hAnsi="Times New Roman" w:cs="Times New Roman"/>
          <w:sz w:val="24"/>
          <w:szCs w:val="24"/>
        </w:rPr>
        <w:t xml:space="preserve">– </w:t>
      </w:r>
      <w:r w:rsidRPr="00AF5F1B">
        <w:rPr>
          <w:rFonts w:ascii="Times New Roman" w:eastAsia="Times New Roman" w:hAnsi="Times New Roman" w:cs="Times New Roman"/>
          <w:color w:val="000000"/>
          <w:sz w:val="24"/>
          <w:szCs w:val="24"/>
        </w:rPr>
        <w:t>43 157,54</w:t>
      </w:r>
      <w:r w:rsidRPr="00524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42A9">
        <w:rPr>
          <w:rFonts w:ascii="Times New Roman" w:hAnsi="Times New Roman" w:cs="Times New Roman"/>
          <w:sz w:val="24"/>
          <w:szCs w:val="24"/>
        </w:rPr>
        <w:t>руб.</w:t>
      </w:r>
    </w:p>
    <w:p w14:paraId="2F467D61" w14:textId="744328C9" w:rsidR="00AF5F1B" w:rsidRPr="005242A9" w:rsidRDefault="00AF5F1B" w:rsidP="00524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82015899"/>
      <w:bookmarkEnd w:id="0"/>
      <w:r w:rsidRPr="005242A9">
        <w:rPr>
          <w:rFonts w:ascii="Times New Roman" w:hAnsi="Times New Roman" w:cs="Times New Roman"/>
          <w:sz w:val="24"/>
          <w:szCs w:val="24"/>
        </w:rPr>
        <w:t xml:space="preserve">Лот 3 – </w:t>
      </w:r>
      <w:r w:rsidRPr="00AF5F1B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"Интерстрой", ИНН 7107088949, солидарно с Захаровым Михаилом Александровичем, КД КЮЛ-00-58/2013/1 от 06.12.2013, заочное решение Ленинского районного суда Тульской области от 18.05.2016 по делу 2-1082/16, истек срок предъявления исполнительного листа, ООО "Интерстрой" находится в стадии ликвидации (538 027,19 руб.)</w:t>
      </w:r>
      <w:r w:rsidRPr="005242A9">
        <w:rPr>
          <w:rFonts w:ascii="Times New Roman" w:hAnsi="Times New Roman" w:cs="Times New Roman"/>
          <w:sz w:val="24"/>
          <w:szCs w:val="24"/>
        </w:rPr>
        <w:t xml:space="preserve">– </w:t>
      </w:r>
      <w:r w:rsidRPr="00AF5F1B">
        <w:rPr>
          <w:rFonts w:ascii="Times New Roman" w:eastAsia="Times New Roman" w:hAnsi="Times New Roman" w:cs="Times New Roman"/>
          <w:color w:val="000000"/>
          <w:sz w:val="24"/>
          <w:szCs w:val="24"/>
        </w:rPr>
        <w:t>98 976,12</w:t>
      </w:r>
      <w:r w:rsidRPr="00524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42A9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6"/>
    <w:p w14:paraId="3E44BAC5" w14:textId="72B065ED" w:rsidR="00AF5F1B" w:rsidRPr="005242A9" w:rsidRDefault="00AF5F1B" w:rsidP="00524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2A9">
        <w:rPr>
          <w:rFonts w:ascii="Times New Roman" w:hAnsi="Times New Roman" w:cs="Times New Roman"/>
          <w:sz w:val="24"/>
          <w:szCs w:val="24"/>
        </w:rPr>
        <w:t xml:space="preserve">Лот 4 – </w:t>
      </w:r>
      <w:r w:rsidRPr="00AF5F1B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"КОНСОРТ", ИНН 3906191494, КД КФЮЛ-00-49/2013/1 от 16.08.2013, решение АС г. Москвы от 03.06.2015 по делу А40-52104/15, принято решение о предстоящем исключении ЮЛ из ЕГРЮЛ (1 474 205,35 руб.)</w:t>
      </w:r>
      <w:r w:rsidRPr="005242A9">
        <w:rPr>
          <w:rFonts w:ascii="Times New Roman" w:hAnsi="Times New Roman" w:cs="Times New Roman"/>
          <w:sz w:val="24"/>
          <w:szCs w:val="24"/>
        </w:rPr>
        <w:t xml:space="preserve">– </w:t>
      </w:r>
      <w:r w:rsidRPr="00AF5F1B">
        <w:rPr>
          <w:rFonts w:ascii="Times New Roman" w:eastAsia="Times New Roman" w:hAnsi="Times New Roman" w:cs="Times New Roman"/>
          <w:color w:val="000000"/>
          <w:sz w:val="24"/>
          <w:szCs w:val="24"/>
        </w:rPr>
        <w:t>237 987,06</w:t>
      </w:r>
      <w:r w:rsidRPr="00524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42A9">
        <w:rPr>
          <w:rFonts w:ascii="Times New Roman" w:hAnsi="Times New Roman" w:cs="Times New Roman"/>
          <w:sz w:val="24"/>
          <w:szCs w:val="24"/>
        </w:rPr>
        <w:t>руб.</w:t>
      </w:r>
    </w:p>
    <w:p w14:paraId="6DBDEACF" w14:textId="2D2B56DF" w:rsidR="00AF5F1B" w:rsidRPr="005242A9" w:rsidRDefault="00AF5F1B" w:rsidP="00524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2A9">
        <w:rPr>
          <w:rFonts w:ascii="Times New Roman" w:hAnsi="Times New Roman" w:cs="Times New Roman"/>
          <w:sz w:val="24"/>
          <w:szCs w:val="24"/>
        </w:rPr>
        <w:t xml:space="preserve">Лот 5 – </w:t>
      </w:r>
      <w:r w:rsidRPr="00AF5F1B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"Кванттех", ИНН 7719701640, Бурак Артур Романович, КД КЮЛ-00-00/2013/28 от 24.12.2013, КД 57К13 14.10.2013, определение АС г. Москвы по делу А40-122192/15-78-534 «Б» от 04.02.2016 о включении в РТК третьей очереди, ООО "Кванттех" находится в стадии банкротства, в отношении Бурака А.Р. процедура банкротства прекращена (181 593 914,21 руб.)</w:t>
      </w:r>
      <w:r w:rsidRPr="005242A9">
        <w:rPr>
          <w:rFonts w:ascii="Times New Roman" w:hAnsi="Times New Roman" w:cs="Times New Roman"/>
          <w:sz w:val="24"/>
          <w:szCs w:val="24"/>
        </w:rPr>
        <w:t xml:space="preserve">– </w:t>
      </w:r>
      <w:r w:rsidRPr="00AF5F1B">
        <w:rPr>
          <w:rFonts w:ascii="Times New Roman" w:eastAsia="Times New Roman" w:hAnsi="Times New Roman" w:cs="Times New Roman"/>
          <w:color w:val="000000"/>
          <w:sz w:val="24"/>
          <w:szCs w:val="24"/>
        </w:rPr>
        <w:t>3 955 342,70</w:t>
      </w:r>
      <w:r w:rsidRPr="00524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42A9">
        <w:rPr>
          <w:rFonts w:ascii="Times New Roman" w:hAnsi="Times New Roman" w:cs="Times New Roman"/>
          <w:sz w:val="24"/>
          <w:szCs w:val="24"/>
        </w:rPr>
        <w:t>руб.</w:t>
      </w:r>
    </w:p>
    <w:p w14:paraId="29E5FFD6" w14:textId="18C3DE14" w:rsidR="00AF5F1B" w:rsidRPr="005242A9" w:rsidRDefault="00AF5F1B" w:rsidP="00524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2A9">
        <w:rPr>
          <w:rFonts w:ascii="Times New Roman" w:hAnsi="Times New Roman" w:cs="Times New Roman"/>
          <w:sz w:val="24"/>
          <w:szCs w:val="24"/>
        </w:rPr>
        <w:t xml:space="preserve">Лот 6 – </w:t>
      </w:r>
      <w:r w:rsidRPr="00AF5F1B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"МюзикСитиКлуб", ИНН 7708759768, Потурная Татьяна Валерьевна, КД КЮЛ-00-12/2013/1 от 13.12.2013, решение АС г. Москвы от 09.09.2015 по делу А40-52111/15 (2 886 418,19 руб.)</w:t>
      </w:r>
      <w:r w:rsidRPr="005242A9">
        <w:rPr>
          <w:rFonts w:ascii="Times New Roman" w:hAnsi="Times New Roman" w:cs="Times New Roman"/>
          <w:sz w:val="24"/>
          <w:szCs w:val="24"/>
        </w:rPr>
        <w:t xml:space="preserve">– </w:t>
      </w:r>
      <w:r w:rsidRPr="00AF5F1B">
        <w:rPr>
          <w:rFonts w:ascii="Times New Roman" w:eastAsia="Times New Roman" w:hAnsi="Times New Roman" w:cs="Times New Roman"/>
          <w:color w:val="000000"/>
          <w:sz w:val="24"/>
          <w:szCs w:val="24"/>
        </w:rPr>
        <w:t>505 861,74</w:t>
      </w:r>
      <w:r w:rsidRPr="00524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42A9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7794794C" w14:textId="054DE7D7" w:rsidR="00AF5F1B" w:rsidRPr="005242A9" w:rsidRDefault="00AF5F1B" w:rsidP="00524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2A9">
        <w:rPr>
          <w:rFonts w:ascii="Times New Roman" w:hAnsi="Times New Roman" w:cs="Times New Roman"/>
          <w:sz w:val="24"/>
          <w:szCs w:val="24"/>
        </w:rPr>
        <w:t xml:space="preserve">Лот 7 – </w:t>
      </w:r>
      <w:r w:rsidRPr="00AF5F1B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"Стройкомплекс", ИНН 7729539481, КД КЮЛ-00-00/2013/17 от 18.12.2013, решение АС г. Москвы от 29.10.2015 по делу А40-77388/15, истек срок предъявления исполнительного листа (206 924 232,88 руб.)</w:t>
      </w:r>
      <w:r w:rsidRPr="005242A9">
        <w:rPr>
          <w:rFonts w:ascii="Times New Roman" w:hAnsi="Times New Roman" w:cs="Times New Roman"/>
          <w:sz w:val="24"/>
          <w:szCs w:val="24"/>
        </w:rPr>
        <w:t xml:space="preserve">– </w:t>
      </w:r>
      <w:r w:rsidRPr="00AF5F1B">
        <w:rPr>
          <w:rFonts w:ascii="Times New Roman" w:eastAsia="Times New Roman" w:hAnsi="Times New Roman" w:cs="Times New Roman"/>
          <w:color w:val="000000"/>
          <w:sz w:val="24"/>
          <w:szCs w:val="24"/>
        </w:rPr>
        <w:t>2 905 033,71</w:t>
      </w:r>
      <w:r w:rsidRPr="00524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42A9">
        <w:rPr>
          <w:rFonts w:ascii="Times New Roman" w:hAnsi="Times New Roman" w:cs="Times New Roman"/>
          <w:sz w:val="24"/>
          <w:szCs w:val="24"/>
        </w:rPr>
        <w:t>руб.</w:t>
      </w:r>
    </w:p>
    <w:p w14:paraId="15FE6088" w14:textId="08B43B26" w:rsidR="00AF5F1B" w:rsidRPr="005242A9" w:rsidRDefault="00AF5F1B" w:rsidP="00524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2A9">
        <w:rPr>
          <w:rFonts w:ascii="Times New Roman" w:hAnsi="Times New Roman" w:cs="Times New Roman"/>
          <w:sz w:val="24"/>
          <w:szCs w:val="24"/>
        </w:rPr>
        <w:t xml:space="preserve">Лот 8 – </w:t>
      </w:r>
      <w:r w:rsidRPr="00AF5F1B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"Сфинкс-Авто", ИНН 3909800017, солидарно с Затинщиковой Надеждой Геннадьевной, Чировой Аленой Игоревной, КД КЮЛ-00-49/2013/2 от 17.10.2013, решение Неманского городского суда Калининградской области от 29.08.2017 по делу 2-245/2017, истек срок предъявления исполнительного листа, находится в стадии ликвидации (833 954,52 руб.)</w:t>
      </w:r>
      <w:r w:rsidRPr="005242A9">
        <w:rPr>
          <w:rFonts w:ascii="Times New Roman" w:hAnsi="Times New Roman" w:cs="Times New Roman"/>
          <w:sz w:val="24"/>
          <w:szCs w:val="24"/>
        </w:rPr>
        <w:t xml:space="preserve">– </w:t>
      </w:r>
      <w:r w:rsidRPr="00AF5F1B">
        <w:rPr>
          <w:rFonts w:ascii="Times New Roman" w:eastAsia="Times New Roman" w:hAnsi="Times New Roman" w:cs="Times New Roman"/>
          <w:color w:val="000000"/>
          <w:sz w:val="24"/>
          <w:szCs w:val="24"/>
        </w:rPr>
        <w:t>77 873,28</w:t>
      </w:r>
      <w:r w:rsidRPr="00524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42A9">
        <w:rPr>
          <w:rFonts w:ascii="Times New Roman" w:hAnsi="Times New Roman" w:cs="Times New Roman"/>
          <w:sz w:val="24"/>
          <w:szCs w:val="24"/>
        </w:rPr>
        <w:t>руб.</w:t>
      </w:r>
    </w:p>
    <w:p w14:paraId="5ACA0810" w14:textId="125CAF0D" w:rsidR="00AF5F1B" w:rsidRPr="005242A9" w:rsidRDefault="00AF5F1B" w:rsidP="00524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2A9">
        <w:rPr>
          <w:rFonts w:ascii="Times New Roman" w:hAnsi="Times New Roman" w:cs="Times New Roman"/>
          <w:sz w:val="24"/>
          <w:szCs w:val="24"/>
        </w:rPr>
        <w:t xml:space="preserve">Лот 9 – </w:t>
      </w:r>
      <w:r w:rsidRPr="00AF5F1B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"Тетрайдер", ИНН 3123318159, КД КЮЛ-00-53/2014/1 от 31.01.2014, решение Корочанского районного суда Белгородской области от 14.03.2017 по делу 2-119/2017, истек срок предъявления исполнительного листа (2 289 235,91 руб.)</w:t>
      </w:r>
      <w:r w:rsidRPr="005242A9">
        <w:rPr>
          <w:rFonts w:ascii="Times New Roman" w:hAnsi="Times New Roman" w:cs="Times New Roman"/>
          <w:sz w:val="24"/>
          <w:szCs w:val="24"/>
        </w:rPr>
        <w:t xml:space="preserve">– </w:t>
      </w:r>
      <w:r w:rsidRPr="00AF5F1B">
        <w:rPr>
          <w:rFonts w:ascii="Times New Roman" w:eastAsia="Times New Roman" w:hAnsi="Times New Roman" w:cs="Times New Roman"/>
          <w:color w:val="000000"/>
          <w:sz w:val="24"/>
          <w:szCs w:val="24"/>
        </w:rPr>
        <w:t>133 170,87</w:t>
      </w:r>
      <w:r w:rsidRPr="00524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42A9">
        <w:rPr>
          <w:rFonts w:ascii="Times New Roman" w:hAnsi="Times New Roman" w:cs="Times New Roman"/>
          <w:sz w:val="24"/>
          <w:szCs w:val="24"/>
        </w:rPr>
        <w:t>руб.</w:t>
      </w:r>
    </w:p>
    <w:p w14:paraId="13A432AB" w14:textId="3828DABF" w:rsidR="00AF5F1B" w:rsidRPr="005242A9" w:rsidRDefault="00AF5F1B" w:rsidP="00524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2A9">
        <w:rPr>
          <w:rFonts w:ascii="Times New Roman" w:hAnsi="Times New Roman" w:cs="Times New Roman"/>
          <w:sz w:val="24"/>
          <w:szCs w:val="24"/>
        </w:rPr>
        <w:lastRenderedPageBreak/>
        <w:t xml:space="preserve">Лот 10 – </w:t>
      </w:r>
      <w:r w:rsidRPr="00AF5F1B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"Фаворит", ИНН 3912502878, КД КЮЛ-00-19/2013/1 от 12.09.2013, апелляционное определение судебной коллегии по гражданским делам Калининградского областного суда от 05.10.2016 по делу 33-4062/2016 (1 434 905,64 руб.)</w:t>
      </w:r>
      <w:r w:rsidRPr="005242A9">
        <w:rPr>
          <w:rFonts w:ascii="Times New Roman" w:hAnsi="Times New Roman" w:cs="Times New Roman"/>
          <w:sz w:val="24"/>
          <w:szCs w:val="24"/>
        </w:rPr>
        <w:t xml:space="preserve">– </w:t>
      </w:r>
      <w:r w:rsidRPr="00AF5F1B">
        <w:rPr>
          <w:rFonts w:ascii="Times New Roman" w:eastAsia="Times New Roman" w:hAnsi="Times New Roman" w:cs="Times New Roman"/>
          <w:color w:val="000000"/>
          <w:sz w:val="24"/>
          <w:szCs w:val="24"/>
        </w:rPr>
        <w:t>196 084,37</w:t>
      </w:r>
      <w:r w:rsidRPr="00524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42A9">
        <w:rPr>
          <w:rFonts w:ascii="Times New Roman" w:hAnsi="Times New Roman" w:cs="Times New Roman"/>
          <w:sz w:val="24"/>
          <w:szCs w:val="24"/>
        </w:rPr>
        <w:t>руб.</w:t>
      </w:r>
    </w:p>
    <w:p w14:paraId="1D389055" w14:textId="46C3BABC" w:rsidR="00AF5F1B" w:rsidRPr="005242A9" w:rsidRDefault="00AF5F1B" w:rsidP="00524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2A9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A46AC9" w:rsidRPr="00A46AC9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"Мистэйро", ИНН 6829054288, солидарно с Прониным Антоном Дмитриевичем, КД КФЮЛ-00-47/2014/1 от 30.01.2014, решение Октябрьского районного суда г. Тамбова от 05.10.2016 по делу 2-2956/16 (889 300,11 руб.)</w:t>
      </w:r>
      <w:r w:rsidRPr="005242A9">
        <w:rPr>
          <w:rFonts w:ascii="Times New Roman" w:hAnsi="Times New Roman" w:cs="Times New Roman"/>
          <w:sz w:val="24"/>
          <w:szCs w:val="24"/>
        </w:rPr>
        <w:t xml:space="preserve">– </w:t>
      </w:r>
      <w:r w:rsidR="004A414D" w:rsidRPr="004A414D">
        <w:rPr>
          <w:rFonts w:ascii="Times New Roman" w:eastAsia="Times New Roman" w:hAnsi="Times New Roman" w:cs="Times New Roman"/>
          <w:color w:val="000000"/>
          <w:sz w:val="24"/>
          <w:szCs w:val="24"/>
        </w:rPr>
        <w:t>129 414,00</w:t>
      </w:r>
      <w:r w:rsidR="004A414D" w:rsidRPr="00524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42A9">
        <w:rPr>
          <w:rFonts w:ascii="Times New Roman" w:hAnsi="Times New Roman" w:cs="Times New Roman"/>
          <w:sz w:val="24"/>
          <w:szCs w:val="24"/>
        </w:rPr>
        <w:t>руб.</w:t>
      </w:r>
    </w:p>
    <w:p w14:paraId="1E05C7ED" w14:textId="3D879DA4" w:rsidR="00AF5F1B" w:rsidRPr="005242A9" w:rsidRDefault="00AF5F1B" w:rsidP="00524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2A9">
        <w:rPr>
          <w:rFonts w:ascii="Times New Roman" w:hAnsi="Times New Roman" w:cs="Times New Roman"/>
          <w:sz w:val="24"/>
          <w:szCs w:val="24"/>
        </w:rPr>
        <w:t xml:space="preserve">Лот 12 – </w:t>
      </w:r>
      <w:r w:rsidR="00A46AC9" w:rsidRPr="00A46AC9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"ТВ-антенна", ИНН 7202172291, КД КЮЛ-00-28/2013/1 30.09.2013, решение Центрального районного суда г. Тюмени от 05.10.2017 по делу 2-6550/2017 (527 761,60 руб.)</w:t>
      </w:r>
      <w:r w:rsidRPr="005242A9">
        <w:rPr>
          <w:rFonts w:ascii="Times New Roman" w:hAnsi="Times New Roman" w:cs="Times New Roman"/>
          <w:sz w:val="24"/>
          <w:szCs w:val="24"/>
        </w:rPr>
        <w:t xml:space="preserve">– </w:t>
      </w:r>
      <w:r w:rsidR="004A414D" w:rsidRPr="004A414D">
        <w:rPr>
          <w:rFonts w:ascii="Times New Roman" w:eastAsia="Times New Roman" w:hAnsi="Times New Roman" w:cs="Times New Roman"/>
          <w:color w:val="000000"/>
          <w:sz w:val="24"/>
          <w:szCs w:val="24"/>
        </w:rPr>
        <w:t>93 335,99</w:t>
      </w:r>
      <w:r w:rsidR="004A414D" w:rsidRPr="00524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42A9">
        <w:rPr>
          <w:rFonts w:ascii="Times New Roman" w:hAnsi="Times New Roman" w:cs="Times New Roman"/>
          <w:sz w:val="24"/>
          <w:szCs w:val="24"/>
        </w:rPr>
        <w:t>руб.</w:t>
      </w:r>
    </w:p>
    <w:bookmarkEnd w:id="3"/>
    <w:p w14:paraId="5ED387AB" w14:textId="63BA2AC2" w:rsidR="00AF5F1B" w:rsidRPr="005242A9" w:rsidRDefault="00AF5F1B" w:rsidP="00524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2A9">
        <w:rPr>
          <w:rFonts w:ascii="Times New Roman" w:hAnsi="Times New Roman" w:cs="Times New Roman"/>
          <w:sz w:val="24"/>
          <w:szCs w:val="24"/>
        </w:rPr>
        <w:t xml:space="preserve">Лот 13 – </w:t>
      </w:r>
      <w:r w:rsidR="00A46AC9" w:rsidRPr="00A46AC9">
        <w:rPr>
          <w:rFonts w:ascii="Times New Roman" w:eastAsia="Times New Roman" w:hAnsi="Times New Roman" w:cs="Times New Roman"/>
          <w:color w:val="000000"/>
          <w:sz w:val="24"/>
          <w:szCs w:val="24"/>
        </w:rPr>
        <w:t>Перова Анастасия Владимировна (поручитель ОООО Джокер, ИНН 6164303647, исключен из ЕГРЮЛ), КД КЮЛ-00-46/2013/1 от 20.11.2013, решение Красносулинского районного суда Ростовской области от 20.04.2016 по делу 2-942/2016, истек срок предъявления исполнительного листа (481 891,70 руб.)</w:t>
      </w:r>
      <w:r w:rsidRPr="005242A9">
        <w:rPr>
          <w:rFonts w:ascii="Times New Roman" w:hAnsi="Times New Roman" w:cs="Times New Roman"/>
          <w:sz w:val="24"/>
          <w:szCs w:val="24"/>
        </w:rPr>
        <w:t xml:space="preserve">– </w:t>
      </w:r>
      <w:r w:rsidR="004A414D" w:rsidRPr="004A414D">
        <w:rPr>
          <w:rFonts w:ascii="Times New Roman" w:eastAsia="Times New Roman" w:hAnsi="Times New Roman" w:cs="Times New Roman"/>
          <w:color w:val="000000"/>
          <w:sz w:val="24"/>
          <w:szCs w:val="24"/>
        </w:rPr>
        <w:t>89 308,64</w:t>
      </w:r>
      <w:r w:rsidR="004A414D" w:rsidRPr="00524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42A9">
        <w:rPr>
          <w:rFonts w:ascii="Times New Roman" w:hAnsi="Times New Roman" w:cs="Times New Roman"/>
          <w:sz w:val="24"/>
          <w:szCs w:val="24"/>
        </w:rPr>
        <w:t>руб.</w:t>
      </w:r>
    </w:p>
    <w:p w14:paraId="74088A47" w14:textId="1FC8903D" w:rsidR="00AF5F1B" w:rsidRPr="005242A9" w:rsidRDefault="00AF5F1B" w:rsidP="00524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2A9">
        <w:rPr>
          <w:rFonts w:ascii="Times New Roman" w:hAnsi="Times New Roman" w:cs="Times New Roman"/>
          <w:sz w:val="24"/>
          <w:szCs w:val="24"/>
        </w:rPr>
        <w:t xml:space="preserve">Лот 14 – </w:t>
      </w:r>
      <w:r w:rsidR="00A46AC9" w:rsidRPr="00A46AC9">
        <w:rPr>
          <w:rFonts w:ascii="Times New Roman" w:eastAsia="Times New Roman" w:hAnsi="Times New Roman" w:cs="Times New Roman"/>
          <w:color w:val="000000"/>
          <w:sz w:val="24"/>
          <w:szCs w:val="24"/>
        </w:rPr>
        <w:t>Кадзаева Людмила Сардиновна (поручитель ООО "Лагуна Бриз", ИНН 7734667993, исключен из ЕГРЮЛ), КД КЮЛ-00-00/2013/2 от 22.10.2013, заочное решение Нагатинского районного суда г. Москвы от 13.04.2016 по делу 2-5775/16 (344 301,16 руб.)</w:t>
      </w:r>
      <w:r w:rsidRPr="005242A9">
        <w:rPr>
          <w:rFonts w:ascii="Times New Roman" w:hAnsi="Times New Roman" w:cs="Times New Roman"/>
          <w:sz w:val="24"/>
          <w:szCs w:val="24"/>
        </w:rPr>
        <w:t xml:space="preserve">– </w:t>
      </w:r>
      <w:r w:rsidR="004A414D" w:rsidRPr="004A414D">
        <w:rPr>
          <w:rFonts w:ascii="Times New Roman" w:eastAsia="Times New Roman" w:hAnsi="Times New Roman" w:cs="Times New Roman"/>
          <w:color w:val="000000"/>
          <w:sz w:val="24"/>
          <w:szCs w:val="24"/>
        </w:rPr>
        <w:t>68 068,03</w:t>
      </w:r>
      <w:r w:rsidR="004A414D" w:rsidRPr="00524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42A9">
        <w:rPr>
          <w:rFonts w:ascii="Times New Roman" w:hAnsi="Times New Roman" w:cs="Times New Roman"/>
          <w:sz w:val="24"/>
          <w:szCs w:val="24"/>
        </w:rPr>
        <w:t>руб.</w:t>
      </w:r>
    </w:p>
    <w:p w14:paraId="06ADB9DC" w14:textId="70A135CD" w:rsidR="00AF5F1B" w:rsidRPr="005242A9" w:rsidRDefault="00AF5F1B" w:rsidP="00524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2A9">
        <w:rPr>
          <w:rFonts w:ascii="Times New Roman" w:hAnsi="Times New Roman" w:cs="Times New Roman"/>
          <w:sz w:val="24"/>
          <w:szCs w:val="24"/>
        </w:rPr>
        <w:t xml:space="preserve">Лот 15 – </w:t>
      </w:r>
      <w:r w:rsidR="00A46AC9" w:rsidRPr="00A46AC9">
        <w:rPr>
          <w:rFonts w:ascii="Times New Roman" w:eastAsia="Times New Roman" w:hAnsi="Times New Roman" w:cs="Times New Roman"/>
          <w:color w:val="000000"/>
          <w:sz w:val="24"/>
          <w:szCs w:val="24"/>
        </w:rPr>
        <w:t>Мага Алексей Петрович (поручитель ООО "Лагуна", ИНН 5507205935, исключен из ЕГРЮЛ), КД КЮЛ-00-36/2014/2 08.04.2014, заочное решение Кировского районного суда г. Омска от 18.03.2016 по делу 2-2087/2016, истек срок предъявления исполнительного листа (653 497,43 руб.)</w:t>
      </w:r>
      <w:r w:rsidRPr="005242A9">
        <w:rPr>
          <w:rFonts w:ascii="Times New Roman" w:hAnsi="Times New Roman" w:cs="Times New Roman"/>
          <w:sz w:val="24"/>
          <w:szCs w:val="24"/>
        </w:rPr>
        <w:t xml:space="preserve">– </w:t>
      </w:r>
      <w:r w:rsidR="004A414D" w:rsidRPr="004A414D">
        <w:rPr>
          <w:rFonts w:ascii="Times New Roman" w:eastAsia="Times New Roman" w:hAnsi="Times New Roman" w:cs="Times New Roman"/>
          <w:color w:val="000000"/>
          <w:sz w:val="24"/>
          <w:szCs w:val="24"/>
        </w:rPr>
        <w:t>118 885,34</w:t>
      </w:r>
      <w:r w:rsidR="004A414D" w:rsidRPr="00524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42A9">
        <w:rPr>
          <w:rFonts w:ascii="Times New Roman" w:hAnsi="Times New Roman" w:cs="Times New Roman"/>
          <w:sz w:val="24"/>
          <w:szCs w:val="24"/>
        </w:rPr>
        <w:t>руб.</w:t>
      </w:r>
    </w:p>
    <w:p w14:paraId="51BFEE55" w14:textId="24CC4082" w:rsidR="00AF5F1B" w:rsidRPr="005242A9" w:rsidRDefault="00AF5F1B" w:rsidP="00524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2A9">
        <w:rPr>
          <w:rFonts w:ascii="Times New Roman" w:hAnsi="Times New Roman" w:cs="Times New Roman"/>
          <w:sz w:val="24"/>
          <w:szCs w:val="24"/>
        </w:rPr>
        <w:t xml:space="preserve">Лот 16 – </w:t>
      </w:r>
      <w:r w:rsidR="00A46AC9" w:rsidRPr="00A46AC9">
        <w:rPr>
          <w:rFonts w:ascii="Times New Roman" w:eastAsia="Times New Roman" w:hAnsi="Times New Roman" w:cs="Times New Roman"/>
          <w:color w:val="000000"/>
          <w:sz w:val="24"/>
          <w:szCs w:val="24"/>
        </w:rPr>
        <w:t>Ковальчук Сергей Алексеевич (поручитель ООО "Лидер Мебель", ИНН 5507225459, исключен из ЕГРЮЛ), КД КЮЛ-00-36/2013/2 25.10.2013, заочное решение Ленинского районного суда г. Омска от 04.04.2016 по делу 2-2414/2016, истек срок предъявления исполнительного листа (281 179,95 руб.)</w:t>
      </w:r>
      <w:r w:rsidRPr="005242A9">
        <w:rPr>
          <w:rFonts w:ascii="Times New Roman" w:hAnsi="Times New Roman" w:cs="Times New Roman"/>
          <w:sz w:val="24"/>
          <w:szCs w:val="24"/>
        </w:rPr>
        <w:t xml:space="preserve">– </w:t>
      </w:r>
      <w:r w:rsidR="004A414D" w:rsidRPr="004A414D">
        <w:rPr>
          <w:rFonts w:ascii="Times New Roman" w:eastAsia="Times New Roman" w:hAnsi="Times New Roman" w:cs="Times New Roman"/>
          <w:color w:val="000000"/>
          <w:sz w:val="24"/>
          <w:szCs w:val="24"/>
        </w:rPr>
        <w:t>56 014,96</w:t>
      </w:r>
      <w:r w:rsidR="004A414D" w:rsidRPr="00524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42A9">
        <w:rPr>
          <w:rFonts w:ascii="Times New Roman" w:hAnsi="Times New Roman" w:cs="Times New Roman"/>
          <w:sz w:val="24"/>
          <w:szCs w:val="24"/>
        </w:rPr>
        <w:t>руб.</w:t>
      </w:r>
    </w:p>
    <w:p w14:paraId="4B2722AC" w14:textId="2ED07126" w:rsidR="00AF5F1B" w:rsidRPr="005242A9" w:rsidRDefault="00AF5F1B" w:rsidP="00524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2A9">
        <w:rPr>
          <w:rFonts w:ascii="Times New Roman" w:hAnsi="Times New Roman" w:cs="Times New Roman"/>
          <w:sz w:val="24"/>
          <w:szCs w:val="24"/>
        </w:rPr>
        <w:t xml:space="preserve">Лот 17 – </w:t>
      </w:r>
      <w:r w:rsidR="00A46AC9" w:rsidRPr="00A46AC9">
        <w:rPr>
          <w:rFonts w:ascii="Times New Roman" w:eastAsia="Times New Roman" w:hAnsi="Times New Roman" w:cs="Times New Roman"/>
          <w:color w:val="000000"/>
          <w:sz w:val="24"/>
          <w:szCs w:val="24"/>
        </w:rPr>
        <w:t>Фатеев Сергей Александрович (поручитель ООО "Пикник", ИНН 2225115389, исключен из ЕГРЮЛ), КД КДЮЛ-00-00/2013/5932 от 09.10.2013, заочное решение Ленинского районного суда г. Барнаула Алтайского края от 08.06.2017 по делу 2-1152/16, истек срок предъявления исполнительного листа (654 050,02 руб.)</w:t>
      </w:r>
      <w:r w:rsidRPr="005242A9">
        <w:rPr>
          <w:rFonts w:ascii="Times New Roman" w:hAnsi="Times New Roman" w:cs="Times New Roman"/>
          <w:sz w:val="24"/>
          <w:szCs w:val="24"/>
        </w:rPr>
        <w:t xml:space="preserve">– </w:t>
      </w:r>
      <w:r w:rsidR="004A414D" w:rsidRPr="004A414D">
        <w:rPr>
          <w:rFonts w:ascii="Times New Roman" w:eastAsia="Times New Roman" w:hAnsi="Times New Roman" w:cs="Times New Roman"/>
          <w:color w:val="000000"/>
          <w:sz w:val="24"/>
          <w:szCs w:val="24"/>
        </w:rPr>
        <w:t>120 295,24</w:t>
      </w:r>
      <w:r w:rsidR="004A414D" w:rsidRPr="00524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42A9">
        <w:rPr>
          <w:rFonts w:ascii="Times New Roman" w:hAnsi="Times New Roman" w:cs="Times New Roman"/>
          <w:sz w:val="24"/>
          <w:szCs w:val="24"/>
        </w:rPr>
        <w:t>руб.</w:t>
      </w:r>
    </w:p>
    <w:bookmarkEnd w:id="4"/>
    <w:p w14:paraId="3769FAA0" w14:textId="715E5939" w:rsidR="00AF5F1B" w:rsidRPr="005242A9" w:rsidRDefault="00AF5F1B" w:rsidP="00524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2A9">
        <w:rPr>
          <w:rFonts w:ascii="Times New Roman" w:hAnsi="Times New Roman" w:cs="Times New Roman"/>
          <w:sz w:val="24"/>
          <w:szCs w:val="24"/>
        </w:rPr>
        <w:t xml:space="preserve">Лот 18 – </w:t>
      </w:r>
      <w:r w:rsidR="00A46AC9" w:rsidRPr="00A46AC9">
        <w:rPr>
          <w:rFonts w:ascii="Times New Roman" w:eastAsia="Times New Roman" w:hAnsi="Times New Roman" w:cs="Times New Roman"/>
          <w:color w:val="000000"/>
          <w:sz w:val="24"/>
          <w:szCs w:val="24"/>
        </w:rPr>
        <w:t>Паскаль Татьяна Викторовна (залогодатель ООО "Андри", ИНН 3443008808, исключен из ЕГРЮЛ), КД КЮЛ-00-23/2013/1 от 04.09.2013, решение Дзержинского районного суда г. Волгограда от 30.07.2018 по делу 2-4844/2018 (1 352 132,26 руб.)</w:t>
      </w:r>
      <w:r w:rsidRPr="005242A9">
        <w:rPr>
          <w:rFonts w:ascii="Times New Roman" w:hAnsi="Times New Roman" w:cs="Times New Roman"/>
          <w:sz w:val="24"/>
          <w:szCs w:val="24"/>
        </w:rPr>
        <w:t xml:space="preserve">– </w:t>
      </w:r>
      <w:r w:rsidR="004A414D" w:rsidRPr="004A414D">
        <w:rPr>
          <w:rFonts w:ascii="Times New Roman" w:eastAsia="Times New Roman" w:hAnsi="Times New Roman" w:cs="Times New Roman"/>
          <w:color w:val="000000"/>
          <w:sz w:val="24"/>
          <w:szCs w:val="24"/>
        </w:rPr>
        <w:t>154 298,61</w:t>
      </w:r>
      <w:r w:rsidR="004A414D" w:rsidRPr="00524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42A9">
        <w:rPr>
          <w:rFonts w:ascii="Times New Roman" w:hAnsi="Times New Roman" w:cs="Times New Roman"/>
          <w:sz w:val="24"/>
          <w:szCs w:val="24"/>
        </w:rPr>
        <w:t>руб.</w:t>
      </w:r>
    </w:p>
    <w:p w14:paraId="28E3E4A0" w14:textId="77777777" w:rsidR="00CF5F6F" w:rsidRPr="005242A9" w:rsidRDefault="00CF5F6F" w:rsidP="005242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2A9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5242A9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5242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5242A9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5242A9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5242A9" w:rsidRDefault="00CF5F6F" w:rsidP="005242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2A9">
        <w:rPr>
          <w:b/>
          <w:bCs/>
          <w:color w:val="000000"/>
        </w:rPr>
        <w:t>Торги ППП</w:t>
      </w:r>
      <w:r w:rsidRPr="005242A9">
        <w:rPr>
          <w:color w:val="000000"/>
          <w:shd w:val="clear" w:color="auto" w:fill="FFFFFF"/>
        </w:rPr>
        <w:t xml:space="preserve"> будут проведены на </w:t>
      </w:r>
      <w:r w:rsidR="00651D54" w:rsidRPr="005242A9">
        <w:rPr>
          <w:color w:val="000000"/>
        </w:rPr>
        <w:t xml:space="preserve">электронной площадке АО «Российский аукционный дом» по адресу: </w:t>
      </w:r>
      <w:hyperlink r:id="rId6" w:history="1">
        <w:r w:rsidR="00651D54" w:rsidRPr="005242A9">
          <w:rPr>
            <w:color w:val="000000"/>
            <w:u w:val="single"/>
          </w:rPr>
          <w:t>http://lot-online.ru</w:t>
        </w:r>
      </w:hyperlink>
      <w:r w:rsidR="00651D54" w:rsidRPr="005242A9">
        <w:rPr>
          <w:color w:val="000000"/>
        </w:rPr>
        <w:t xml:space="preserve"> (далее – ЭТП)</w:t>
      </w:r>
      <w:r w:rsidR="0004186C" w:rsidRPr="005242A9">
        <w:rPr>
          <w:color w:val="000000"/>
          <w:shd w:val="clear" w:color="auto" w:fill="FFFFFF"/>
        </w:rPr>
        <w:t>:</w:t>
      </w:r>
    </w:p>
    <w:p w14:paraId="617A8AB1" w14:textId="430C724D" w:rsidR="0004186C" w:rsidRPr="005242A9" w:rsidRDefault="0004186C" w:rsidP="005242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2A9">
        <w:rPr>
          <w:b/>
          <w:bCs/>
          <w:color w:val="000000"/>
        </w:rPr>
        <w:t xml:space="preserve">по лотам </w:t>
      </w:r>
      <w:r w:rsidR="00A7462B" w:rsidRPr="005242A9">
        <w:rPr>
          <w:b/>
          <w:bCs/>
          <w:color w:val="000000"/>
        </w:rPr>
        <w:t>5, 7</w:t>
      </w:r>
      <w:r w:rsidRPr="005242A9">
        <w:rPr>
          <w:b/>
          <w:bCs/>
          <w:color w:val="000000"/>
        </w:rPr>
        <w:t xml:space="preserve"> - с </w:t>
      </w:r>
      <w:r w:rsidR="00AF1E05" w:rsidRPr="00D9775A">
        <w:rPr>
          <w:rFonts w:eastAsia="Times New Roman"/>
          <w:b/>
          <w:bCs/>
          <w:color w:val="000000"/>
        </w:rPr>
        <w:t>09 января 2023</w:t>
      </w:r>
      <w:r w:rsidR="00AF1E05" w:rsidRPr="00D9775A">
        <w:rPr>
          <w:rFonts w:eastAsia="Times New Roman"/>
          <w:color w:val="000000"/>
        </w:rPr>
        <w:t xml:space="preserve"> </w:t>
      </w:r>
      <w:r w:rsidRPr="005242A9">
        <w:rPr>
          <w:b/>
          <w:bCs/>
          <w:color w:val="000000"/>
        </w:rPr>
        <w:t xml:space="preserve">г. по </w:t>
      </w:r>
      <w:r w:rsidR="00AF1E05" w:rsidRPr="005242A9">
        <w:rPr>
          <w:b/>
          <w:bCs/>
          <w:color w:val="000000"/>
        </w:rPr>
        <w:t xml:space="preserve">03 апреля 2023 </w:t>
      </w:r>
      <w:r w:rsidRPr="005242A9">
        <w:rPr>
          <w:b/>
          <w:bCs/>
          <w:color w:val="000000"/>
        </w:rPr>
        <w:t>г.;</w:t>
      </w:r>
    </w:p>
    <w:p w14:paraId="3E0EB00E" w14:textId="01EEE2AC" w:rsidR="008B5083" w:rsidRPr="005242A9" w:rsidRDefault="008B5083" w:rsidP="005242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2A9">
        <w:rPr>
          <w:b/>
          <w:bCs/>
          <w:color w:val="000000"/>
        </w:rPr>
        <w:t>по лотам</w:t>
      </w:r>
      <w:r w:rsidR="00A7462B" w:rsidRPr="005242A9">
        <w:rPr>
          <w:b/>
          <w:bCs/>
          <w:color w:val="000000"/>
        </w:rPr>
        <w:t xml:space="preserve"> 1-4, 6, 8-18</w:t>
      </w:r>
      <w:r w:rsidRPr="005242A9">
        <w:rPr>
          <w:b/>
          <w:bCs/>
          <w:color w:val="000000"/>
        </w:rPr>
        <w:t xml:space="preserve"> - с </w:t>
      </w:r>
      <w:r w:rsidR="00AF1E05" w:rsidRPr="00D9775A">
        <w:rPr>
          <w:rFonts w:eastAsia="Times New Roman"/>
          <w:b/>
          <w:bCs/>
          <w:color w:val="000000"/>
        </w:rPr>
        <w:t>09 января 2023</w:t>
      </w:r>
      <w:r w:rsidR="00AF1E05" w:rsidRPr="00D9775A">
        <w:rPr>
          <w:rFonts w:eastAsia="Times New Roman"/>
          <w:color w:val="000000"/>
        </w:rPr>
        <w:t xml:space="preserve"> </w:t>
      </w:r>
      <w:r w:rsidRPr="005242A9">
        <w:rPr>
          <w:b/>
          <w:bCs/>
          <w:color w:val="000000"/>
        </w:rPr>
        <w:t xml:space="preserve">г. по </w:t>
      </w:r>
      <w:r w:rsidR="00AF1E05" w:rsidRPr="005242A9">
        <w:rPr>
          <w:b/>
          <w:bCs/>
          <w:color w:val="000000"/>
        </w:rPr>
        <w:t xml:space="preserve">28 апреля 2023 </w:t>
      </w:r>
      <w:r w:rsidRPr="005242A9">
        <w:rPr>
          <w:b/>
          <w:bCs/>
          <w:color w:val="000000"/>
        </w:rPr>
        <w:t>г</w:t>
      </w:r>
      <w:r w:rsidR="00A7462B" w:rsidRPr="005242A9">
        <w:rPr>
          <w:b/>
          <w:bCs/>
          <w:color w:val="000000"/>
        </w:rPr>
        <w:t xml:space="preserve">. </w:t>
      </w:r>
    </w:p>
    <w:p w14:paraId="7404B6B0" w14:textId="5484F043" w:rsidR="00220317" w:rsidRPr="005242A9" w:rsidRDefault="00220317" w:rsidP="005242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2A9">
        <w:rPr>
          <w:color w:val="000000"/>
        </w:rPr>
        <w:t>Оператор ЭТП (далее – Оператор) обеспечивает проведение Торгов.</w:t>
      </w:r>
    </w:p>
    <w:p w14:paraId="73E16243" w14:textId="50075EAE" w:rsidR="0004186C" w:rsidRPr="005242A9" w:rsidRDefault="0004186C" w:rsidP="005242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2A9">
        <w:rPr>
          <w:color w:val="000000"/>
        </w:rPr>
        <w:t>Заявки на участие в Торгах ППП приним</w:t>
      </w:r>
      <w:r w:rsidR="00107714" w:rsidRPr="005242A9">
        <w:rPr>
          <w:color w:val="000000"/>
        </w:rPr>
        <w:t>а</w:t>
      </w:r>
      <w:r w:rsidR="00B93A5E" w:rsidRPr="005242A9">
        <w:rPr>
          <w:color w:val="000000"/>
        </w:rPr>
        <w:t>ются Оператором, начиная с 00:00</w:t>
      </w:r>
      <w:r w:rsidRPr="005242A9">
        <w:rPr>
          <w:color w:val="000000"/>
        </w:rPr>
        <w:t xml:space="preserve"> часов по московскому времени </w:t>
      </w:r>
      <w:r w:rsidR="00261ECB" w:rsidRPr="00D9775A">
        <w:rPr>
          <w:rFonts w:eastAsia="Times New Roman"/>
          <w:b/>
          <w:bCs/>
          <w:color w:val="000000"/>
        </w:rPr>
        <w:t>09 января 2023</w:t>
      </w:r>
      <w:r w:rsidR="008B5083" w:rsidRPr="005242A9">
        <w:rPr>
          <w:b/>
          <w:bCs/>
          <w:color w:val="000000"/>
        </w:rPr>
        <w:t xml:space="preserve"> г.</w:t>
      </w:r>
      <w:r w:rsidRPr="005242A9">
        <w:rPr>
          <w:color w:val="000000"/>
        </w:rPr>
        <w:t xml:space="preserve"> Прием заявок на участие в Торгах ППП и задатков прекращается за </w:t>
      </w:r>
      <w:r w:rsidR="005242A9" w:rsidRPr="005242A9">
        <w:rPr>
          <w:color w:val="000000"/>
          <w:shd w:val="clear" w:color="auto" w:fill="D9D9D9" w:themeFill="background1" w:themeFillShade="D9"/>
        </w:rPr>
        <w:t>3</w:t>
      </w:r>
      <w:r w:rsidRPr="005242A9">
        <w:rPr>
          <w:color w:val="000000"/>
          <w:shd w:val="clear" w:color="auto" w:fill="D9D9D9" w:themeFill="background1" w:themeFillShade="D9"/>
        </w:rPr>
        <w:t xml:space="preserve"> (</w:t>
      </w:r>
      <w:r w:rsidR="005242A9" w:rsidRPr="005242A9">
        <w:rPr>
          <w:color w:val="000000"/>
          <w:shd w:val="clear" w:color="auto" w:fill="D9D9D9" w:themeFill="background1" w:themeFillShade="D9"/>
        </w:rPr>
        <w:t>Три</w:t>
      </w:r>
      <w:r w:rsidRPr="005242A9">
        <w:rPr>
          <w:color w:val="000000"/>
          <w:shd w:val="clear" w:color="auto" w:fill="D9D9D9" w:themeFill="background1" w:themeFillShade="D9"/>
        </w:rPr>
        <w:t>) календарных дн</w:t>
      </w:r>
      <w:r w:rsidR="005242A9" w:rsidRPr="005242A9">
        <w:rPr>
          <w:color w:val="000000"/>
          <w:shd w:val="clear" w:color="auto" w:fill="D9D9D9" w:themeFill="background1" w:themeFillShade="D9"/>
        </w:rPr>
        <w:t>я</w:t>
      </w:r>
      <w:r w:rsidRPr="005242A9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5242A9" w:rsidRDefault="00CF5F6F" w:rsidP="005242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2A9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5242A9" w:rsidRDefault="0004186C" w:rsidP="005242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2A9">
        <w:rPr>
          <w:color w:val="000000"/>
        </w:rPr>
        <w:t>Начальные цены продажи лотов устанавливаются следующие:</w:t>
      </w:r>
    </w:p>
    <w:p w14:paraId="0F3190A4" w14:textId="6BD7EBB2" w:rsidR="0004186C" w:rsidRPr="005242A9" w:rsidRDefault="00707F65" w:rsidP="005242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2A9">
        <w:rPr>
          <w:b/>
          <w:color w:val="000000"/>
        </w:rPr>
        <w:t xml:space="preserve">Для лотов </w:t>
      </w:r>
      <w:r w:rsidR="00A7462B" w:rsidRPr="005242A9">
        <w:rPr>
          <w:b/>
          <w:bCs/>
          <w:color w:val="000000"/>
        </w:rPr>
        <w:t>1-4, 6, 8-18</w:t>
      </w:r>
      <w:r w:rsidRPr="005242A9">
        <w:rPr>
          <w:b/>
          <w:color w:val="000000"/>
        </w:rPr>
        <w:t>:</w:t>
      </w:r>
    </w:p>
    <w:p w14:paraId="41E4A656" w14:textId="77777777" w:rsidR="00261ECB" w:rsidRPr="005242A9" w:rsidRDefault="00261ECB" w:rsidP="005242A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75A">
        <w:rPr>
          <w:rFonts w:ascii="Times New Roman" w:eastAsia="Times New Roman" w:hAnsi="Times New Roman" w:cs="Times New Roman"/>
          <w:color w:val="000000"/>
          <w:sz w:val="24"/>
          <w:szCs w:val="24"/>
        </w:rPr>
        <w:t>с 09 января 2023 г. по 17 февраля 2023 г. - в размере начальной цены продажи лотов;</w:t>
      </w:r>
    </w:p>
    <w:p w14:paraId="7BCDFF9D" w14:textId="77777777" w:rsidR="00261ECB" w:rsidRPr="005242A9" w:rsidRDefault="00261ECB" w:rsidP="005242A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75A">
        <w:rPr>
          <w:rFonts w:ascii="Times New Roman" w:eastAsia="Times New Roman" w:hAnsi="Times New Roman" w:cs="Times New Roman"/>
          <w:color w:val="000000"/>
          <w:sz w:val="24"/>
          <w:szCs w:val="24"/>
        </w:rPr>
        <w:t>с 18 февраля 2023 г. по 22 февраля 2023 г. - в размере 93,10% от начальной цены продажи лотов;</w:t>
      </w:r>
    </w:p>
    <w:p w14:paraId="28D42A17" w14:textId="77777777" w:rsidR="00261ECB" w:rsidRPr="005242A9" w:rsidRDefault="00261ECB" w:rsidP="005242A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7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23 февраля 2023 г. по 27 февраля 2023 г. - в размере 86,20% от начальной цены продажи лотов;</w:t>
      </w:r>
    </w:p>
    <w:p w14:paraId="6E5F782A" w14:textId="77777777" w:rsidR="00261ECB" w:rsidRPr="005242A9" w:rsidRDefault="00261ECB" w:rsidP="005242A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75A">
        <w:rPr>
          <w:rFonts w:ascii="Times New Roman" w:eastAsia="Times New Roman" w:hAnsi="Times New Roman" w:cs="Times New Roman"/>
          <w:color w:val="000000"/>
          <w:sz w:val="24"/>
          <w:szCs w:val="24"/>
        </w:rPr>
        <w:t>с 28 февраля 2023 г. по 04 марта 2023 г. - в размере 79,30% от начальной цены продажи лотов;</w:t>
      </w:r>
    </w:p>
    <w:p w14:paraId="5F91CBDB" w14:textId="77777777" w:rsidR="00261ECB" w:rsidRPr="005242A9" w:rsidRDefault="00261ECB" w:rsidP="005242A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75A">
        <w:rPr>
          <w:rFonts w:ascii="Times New Roman" w:eastAsia="Times New Roman" w:hAnsi="Times New Roman" w:cs="Times New Roman"/>
          <w:color w:val="000000"/>
          <w:sz w:val="24"/>
          <w:szCs w:val="24"/>
        </w:rPr>
        <w:t>с 05 марта 2023 г. по 09 марта 2023 г. - в размере 72,40% от начальной цены продажи лотов;</w:t>
      </w:r>
    </w:p>
    <w:p w14:paraId="77468046" w14:textId="77777777" w:rsidR="00261ECB" w:rsidRPr="005242A9" w:rsidRDefault="00261ECB" w:rsidP="005242A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75A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марта 2023 г. по 14 марта 2023 г. - в размере 65,50% от начальной цены продажи лотов;</w:t>
      </w:r>
    </w:p>
    <w:p w14:paraId="66B3F6F6" w14:textId="77777777" w:rsidR="00261ECB" w:rsidRPr="005242A9" w:rsidRDefault="00261ECB" w:rsidP="005242A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75A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марта 2023 г. по 19 марта 2023 г. - в размере 58,60% от начальной цены продажи лотов;</w:t>
      </w:r>
    </w:p>
    <w:p w14:paraId="21162D2F" w14:textId="77777777" w:rsidR="00261ECB" w:rsidRPr="005242A9" w:rsidRDefault="00261ECB" w:rsidP="005242A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75A">
        <w:rPr>
          <w:rFonts w:ascii="Times New Roman" w:eastAsia="Times New Roman" w:hAnsi="Times New Roman" w:cs="Times New Roman"/>
          <w:color w:val="000000"/>
          <w:sz w:val="24"/>
          <w:szCs w:val="24"/>
        </w:rPr>
        <w:t>с 20 марта 2023 г. по 24 марта 2023 г. - в размере 51,70% от начальной цены продажи лотов;</w:t>
      </w:r>
    </w:p>
    <w:p w14:paraId="6AD03A8A" w14:textId="77777777" w:rsidR="00261ECB" w:rsidRPr="005242A9" w:rsidRDefault="00261ECB" w:rsidP="005242A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75A">
        <w:rPr>
          <w:rFonts w:ascii="Times New Roman" w:eastAsia="Times New Roman" w:hAnsi="Times New Roman" w:cs="Times New Roman"/>
          <w:color w:val="000000"/>
          <w:sz w:val="24"/>
          <w:szCs w:val="24"/>
        </w:rPr>
        <w:t>с 25 марта 2023 г. по 29 марта 2023 г. - в размере 44,80% от начальной цены продажи лотов;</w:t>
      </w:r>
    </w:p>
    <w:p w14:paraId="5162B180" w14:textId="77777777" w:rsidR="00261ECB" w:rsidRPr="005242A9" w:rsidRDefault="00261ECB" w:rsidP="005242A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75A">
        <w:rPr>
          <w:rFonts w:ascii="Times New Roman" w:eastAsia="Times New Roman" w:hAnsi="Times New Roman" w:cs="Times New Roman"/>
          <w:color w:val="000000"/>
          <w:sz w:val="24"/>
          <w:szCs w:val="24"/>
        </w:rPr>
        <w:t>с 30 марта 2023 г. по 03 апреля 2023 г. - в размере 37,90% от начальной цены продажи лотов;</w:t>
      </w:r>
    </w:p>
    <w:p w14:paraId="52404E98" w14:textId="77777777" w:rsidR="00261ECB" w:rsidRPr="005242A9" w:rsidRDefault="00261ECB" w:rsidP="005242A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75A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апреля 2023 г. по 08 апреля 2023 г. - в размере 31,00% от начальной цены продажи лотов;</w:t>
      </w:r>
    </w:p>
    <w:p w14:paraId="081407EC" w14:textId="77777777" w:rsidR="00261ECB" w:rsidRPr="005242A9" w:rsidRDefault="00261ECB" w:rsidP="005242A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75A">
        <w:rPr>
          <w:rFonts w:ascii="Times New Roman" w:eastAsia="Times New Roman" w:hAnsi="Times New Roman" w:cs="Times New Roman"/>
          <w:color w:val="000000"/>
          <w:sz w:val="24"/>
          <w:szCs w:val="24"/>
        </w:rPr>
        <w:t>с 09 апреля 2023 г. по 13 апреля 2023 г. - в размере 24,10% от начальной цены продажи лотов;</w:t>
      </w:r>
    </w:p>
    <w:p w14:paraId="03808F07" w14:textId="77777777" w:rsidR="00261ECB" w:rsidRPr="005242A9" w:rsidRDefault="00261ECB" w:rsidP="005242A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75A">
        <w:rPr>
          <w:rFonts w:ascii="Times New Roman" w:eastAsia="Times New Roman" w:hAnsi="Times New Roman" w:cs="Times New Roman"/>
          <w:color w:val="000000"/>
          <w:sz w:val="24"/>
          <w:szCs w:val="24"/>
        </w:rPr>
        <w:t>с 14 апреля 2023 г. по 18 апреля 2023 г. - в размере 17,20% от начальной цены продажи лотов;</w:t>
      </w:r>
    </w:p>
    <w:p w14:paraId="75FBAC0C" w14:textId="77777777" w:rsidR="00261ECB" w:rsidRPr="005242A9" w:rsidRDefault="00261ECB" w:rsidP="005242A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75A">
        <w:rPr>
          <w:rFonts w:ascii="Times New Roman" w:eastAsia="Times New Roman" w:hAnsi="Times New Roman" w:cs="Times New Roman"/>
          <w:color w:val="000000"/>
          <w:sz w:val="24"/>
          <w:szCs w:val="24"/>
        </w:rPr>
        <w:t>с 19 апреля 2023 г. по 23 апреля 2023 г. - в размере 10,30% от начальной цены продажи лотов;</w:t>
      </w:r>
    </w:p>
    <w:p w14:paraId="5579EF78" w14:textId="53044484" w:rsidR="00261ECB" w:rsidRPr="005242A9" w:rsidRDefault="00261ECB" w:rsidP="005242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9775A">
        <w:rPr>
          <w:rFonts w:eastAsia="Times New Roman"/>
          <w:color w:val="000000"/>
        </w:rPr>
        <w:t>с 24 апреля 2023 г. по 28 апреля 2023 г. - в размере 3,40% от начальной цены продажи лотов</w:t>
      </w:r>
      <w:r w:rsidRPr="005242A9">
        <w:rPr>
          <w:rFonts w:eastAsia="Times New Roman"/>
          <w:color w:val="000000"/>
        </w:rPr>
        <w:t>.</w:t>
      </w:r>
    </w:p>
    <w:p w14:paraId="6EC356E3" w14:textId="77777777" w:rsidR="00261ECB" w:rsidRPr="005242A9" w:rsidRDefault="00707F65" w:rsidP="005242A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2A9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A7462B" w:rsidRPr="005242A9">
        <w:rPr>
          <w:rFonts w:ascii="Times New Roman" w:hAnsi="Times New Roman" w:cs="Times New Roman"/>
          <w:b/>
          <w:color w:val="000000"/>
          <w:sz w:val="24"/>
          <w:szCs w:val="24"/>
        </w:rPr>
        <w:t>а 5</w:t>
      </w:r>
      <w:r w:rsidRPr="005242A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261ECB" w:rsidRPr="00524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FBA25BC" w14:textId="60B3DA1C" w:rsidR="00261ECB" w:rsidRPr="005242A9" w:rsidRDefault="00261ECB" w:rsidP="005242A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DA">
        <w:rPr>
          <w:rFonts w:ascii="Times New Roman" w:eastAsia="Times New Roman" w:hAnsi="Times New Roman" w:cs="Times New Roman"/>
          <w:color w:val="000000"/>
          <w:sz w:val="24"/>
          <w:szCs w:val="24"/>
        </w:rPr>
        <w:t>с 09 января 2023 г. по 17 февраля 2023 г. - в размере начальной цены продажи лот</w:t>
      </w:r>
      <w:r w:rsidRPr="005242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80AD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3469C0A" w14:textId="77777777" w:rsidR="00261ECB" w:rsidRPr="005242A9" w:rsidRDefault="00261ECB" w:rsidP="005242A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DA">
        <w:rPr>
          <w:rFonts w:ascii="Times New Roman" w:eastAsia="Times New Roman" w:hAnsi="Times New Roman" w:cs="Times New Roman"/>
          <w:color w:val="000000"/>
          <w:sz w:val="24"/>
          <w:szCs w:val="24"/>
        </w:rPr>
        <w:t>с 18 февраля 2023 г. по 22 февраля 2023 г. - в размере 92,00% от начальной цены продажи лот</w:t>
      </w:r>
      <w:r w:rsidRPr="005242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80AD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DCFBBB" w14:textId="77777777" w:rsidR="00261ECB" w:rsidRPr="005242A9" w:rsidRDefault="00261ECB" w:rsidP="005242A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DA">
        <w:rPr>
          <w:rFonts w:ascii="Times New Roman" w:eastAsia="Times New Roman" w:hAnsi="Times New Roman" w:cs="Times New Roman"/>
          <w:color w:val="000000"/>
          <w:sz w:val="24"/>
          <w:szCs w:val="24"/>
        </w:rPr>
        <w:t>с 23 февраля 2023 г. по 27 февраля 2023 г. - в размере 84,00% от начальной цены продажи лот</w:t>
      </w:r>
      <w:r w:rsidRPr="005242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80AD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B21570" w14:textId="77777777" w:rsidR="00261ECB" w:rsidRPr="005242A9" w:rsidRDefault="00261ECB" w:rsidP="005242A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DA">
        <w:rPr>
          <w:rFonts w:ascii="Times New Roman" w:eastAsia="Times New Roman" w:hAnsi="Times New Roman" w:cs="Times New Roman"/>
          <w:color w:val="000000"/>
          <w:sz w:val="24"/>
          <w:szCs w:val="24"/>
        </w:rPr>
        <w:t>с 28 февраля 2023 г. по 04 марта 2023 г. - в размере 76,00% от начальной цены продажи лот</w:t>
      </w:r>
      <w:r w:rsidRPr="005242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80AD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8ED6818" w14:textId="77777777" w:rsidR="00261ECB" w:rsidRPr="005242A9" w:rsidRDefault="00261ECB" w:rsidP="005242A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DA">
        <w:rPr>
          <w:rFonts w:ascii="Times New Roman" w:eastAsia="Times New Roman" w:hAnsi="Times New Roman" w:cs="Times New Roman"/>
          <w:color w:val="000000"/>
          <w:sz w:val="24"/>
          <w:szCs w:val="24"/>
        </w:rPr>
        <w:t>с 05 марта 2023 г. по 09 марта 2023 г. - в размере 68,00% от начальной цены продажи лот</w:t>
      </w:r>
      <w:r w:rsidRPr="005242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80AD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6BF24AE" w14:textId="77777777" w:rsidR="00261ECB" w:rsidRPr="005242A9" w:rsidRDefault="00261ECB" w:rsidP="005242A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DA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марта 2023 г. по 14 марта 2023 г. - в размере 60,00% от начальной цены продажи лот</w:t>
      </w:r>
      <w:r w:rsidRPr="005242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80AD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DEEF762" w14:textId="77777777" w:rsidR="00261ECB" w:rsidRPr="005242A9" w:rsidRDefault="00261ECB" w:rsidP="005242A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DA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марта 2023 г. по 19 марта 2023 г. - в размере 52,00% от начальной цены продажи лот</w:t>
      </w:r>
      <w:r w:rsidRPr="005242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80AD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3955214" w14:textId="77777777" w:rsidR="00261ECB" w:rsidRPr="005242A9" w:rsidRDefault="00261ECB" w:rsidP="005242A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DA">
        <w:rPr>
          <w:rFonts w:ascii="Times New Roman" w:eastAsia="Times New Roman" w:hAnsi="Times New Roman" w:cs="Times New Roman"/>
          <w:color w:val="000000"/>
          <w:sz w:val="24"/>
          <w:szCs w:val="24"/>
        </w:rPr>
        <w:t>с 20 марта 2023 г. по 24 марта 2023 г. - в размере 44,00% от начальной цены продажи лот</w:t>
      </w:r>
      <w:r w:rsidRPr="005242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80AD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7A9D30" w14:textId="77777777" w:rsidR="00261ECB" w:rsidRPr="005242A9" w:rsidRDefault="00261ECB" w:rsidP="005242A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DA">
        <w:rPr>
          <w:rFonts w:ascii="Times New Roman" w:eastAsia="Times New Roman" w:hAnsi="Times New Roman" w:cs="Times New Roman"/>
          <w:color w:val="000000"/>
          <w:sz w:val="24"/>
          <w:szCs w:val="24"/>
        </w:rPr>
        <w:t>с 25 марта 2023 г. по 29 марта 2023 г. - в размере 36,00% от начальной цены продажи лот</w:t>
      </w:r>
      <w:r w:rsidRPr="005242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80AD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6F82829" w14:textId="34ECFEB3" w:rsidR="0004186C" w:rsidRPr="005242A9" w:rsidRDefault="00261ECB" w:rsidP="005242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080ADA">
        <w:rPr>
          <w:rFonts w:eastAsia="Times New Roman"/>
          <w:color w:val="000000"/>
        </w:rPr>
        <w:t>с 30 марта 2023 г. по 03 апреля 2023 г. - в размере 28,00% от начальной цены продажи лот</w:t>
      </w:r>
      <w:r w:rsidRPr="005242A9">
        <w:rPr>
          <w:rFonts w:eastAsia="Times New Roman"/>
          <w:color w:val="000000"/>
        </w:rPr>
        <w:t>а.</w:t>
      </w:r>
    </w:p>
    <w:p w14:paraId="74056A88" w14:textId="77777777" w:rsidR="00261ECB" w:rsidRPr="005242A9" w:rsidRDefault="00707F65" w:rsidP="005242A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2A9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A7462B" w:rsidRPr="005242A9">
        <w:rPr>
          <w:rFonts w:ascii="Times New Roman" w:hAnsi="Times New Roman" w:cs="Times New Roman"/>
          <w:b/>
          <w:color w:val="000000"/>
          <w:sz w:val="24"/>
          <w:szCs w:val="24"/>
        </w:rPr>
        <w:t>а 7</w:t>
      </w:r>
      <w:r w:rsidRPr="005242A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261ECB" w:rsidRPr="00524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BDA97EF" w14:textId="30C4412F" w:rsidR="00261ECB" w:rsidRPr="005242A9" w:rsidRDefault="00261ECB" w:rsidP="005242A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75A">
        <w:rPr>
          <w:rFonts w:ascii="Times New Roman" w:eastAsia="Times New Roman" w:hAnsi="Times New Roman" w:cs="Times New Roman"/>
          <w:color w:val="000000"/>
          <w:sz w:val="24"/>
          <w:szCs w:val="24"/>
        </w:rPr>
        <w:t>с 09 января 2023 г. по 17 февраля 2023 г. - в размере начальной цены продажи лот</w:t>
      </w:r>
      <w:r w:rsidRPr="005242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77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0374CE" w14:textId="77777777" w:rsidR="00261ECB" w:rsidRPr="005242A9" w:rsidRDefault="00261ECB" w:rsidP="005242A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75A">
        <w:rPr>
          <w:rFonts w:ascii="Times New Roman" w:eastAsia="Times New Roman" w:hAnsi="Times New Roman" w:cs="Times New Roman"/>
          <w:color w:val="000000"/>
          <w:sz w:val="24"/>
          <w:szCs w:val="24"/>
        </w:rPr>
        <w:t>с 18 февраля 2023 г. по 22 февраля 2023 г. - в размере 93,10% от начальной цены продажи лот</w:t>
      </w:r>
      <w:r w:rsidRPr="005242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77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BA4D988" w14:textId="77777777" w:rsidR="00261ECB" w:rsidRPr="005242A9" w:rsidRDefault="00261ECB" w:rsidP="005242A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75A">
        <w:rPr>
          <w:rFonts w:ascii="Times New Roman" w:eastAsia="Times New Roman" w:hAnsi="Times New Roman" w:cs="Times New Roman"/>
          <w:color w:val="000000"/>
          <w:sz w:val="24"/>
          <w:szCs w:val="24"/>
        </w:rPr>
        <w:t>с 23 февраля 2023 г. по 27 февраля 2023 г. - в размере 86,20% от начальной цены продажи лот</w:t>
      </w:r>
      <w:r w:rsidRPr="005242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77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E39EFF4" w14:textId="77777777" w:rsidR="00261ECB" w:rsidRPr="005242A9" w:rsidRDefault="00261ECB" w:rsidP="005242A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75A">
        <w:rPr>
          <w:rFonts w:ascii="Times New Roman" w:eastAsia="Times New Roman" w:hAnsi="Times New Roman" w:cs="Times New Roman"/>
          <w:color w:val="000000"/>
          <w:sz w:val="24"/>
          <w:szCs w:val="24"/>
        </w:rPr>
        <w:t>с 28 февраля 2023 г. по 04 марта 2023 г. - в размере 79,30% от начальной цены продажи лот</w:t>
      </w:r>
      <w:r w:rsidRPr="005242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77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FB72A4D" w14:textId="77777777" w:rsidR="00261ECB" w:rsidRPr="005242A9" w:rsidRDefault="00261ECB" w:rsidP="005242A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75A">
        <w:rPr>
          <w:rFonts w:ascii="Times New Roman" w:eastAsia="Times New Roman" w:hAnsi="Times New Roman" w:cs="Times New Roman"/>
          <w:color w:val="000000"/>
          <w:sz w:val="24"/>
          <w:szCs w:val="24"/>
        </w:rPr>
        <w:t>с 05 марта 2023 г. по 09 марта 2023 г. - в размере 72,40% от начальной цены продажи лот</w:t>
      </w:r>
      <w:r w:rsidRPr="005242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77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0DE8A77" w14:textId="77777777" w:rsidR="00261ECB" w:rsidRPr="005242A9" w:rsidRDefault="00261ECB" w:rsidP="005242A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75A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марта 2023 г. по 14 марта 2023 г. - в размере 65,50% от начальной цены продажи лот</w:t>
      </w:r>
      <w:r w:rsidRPr="005242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77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472BD71" w14:textId="77777777" w:rsidR="00261ECB" w:rsidRPr="005242A9" w:rsidRDefault="00261ECB" w:rsidP="005242A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75A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марта 2023 г. по 19 марта 2023 г. - в размере 58,60% от начальной цены продажи лот</w:t>
      </w:r>
      <w:r w:rsidRPr="005242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77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0DA5319" w14:textId="77777777" w:rsidR="00261ECB" w:rsidRPr="005242A9" w:rsidRDefault="00261ECB" w:rsidP="005242A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75A">
        <w:rPr>
          <w:rFonts w:ascii="Times New Roman" w:eastAsia="Times New Roman" w:hAnsi="Times New Roman" w:cs="Times New Roman"/>
          <w:color w:val="000000"/>
          <w:sz w:val="24"/>
          <w:szCs w:val="24"/>
        </w:rPr>
        <w:t>с 20 марта 2023 г. по 24 марта 2023 г. - в размере 51,70% от начальной цены продажи лот</w:t>
      </w:r>
      <w:r w:rsidRPr="005242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77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2B29EA8" w14:textId="77777777" w:rsidR="00261ECB" w:rsidRPr="005242A9" w:rsidRDefault="00261ECB" w:rsidP="005242A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75A">
        <w:rPr>
          <w:rFonts w:ascii="Times New Roman" w:eastAsia="Times New Roman" w:hAnsi="Times New Roman" w:cs="Times New Roman"/>
          <w:color w:val="000000"/>
          <w:sz w:val="24"/>
          <w:szCs w:val="24"/>
        </w:rPr>
        <w:t>с 25 марта 2023 г. по 29 марта 2023 г. - в размере 44,80% от начальной цены продажи лот</w:t>
      </w:r>
      <w:r w:rsidRPr="005242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77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30D461" w14:textId="397D4BD4" w:rsidR="0004186C" w:rsidRPr="005242A9" w:rsidRDefault="00261ECB" w:rsidP="005242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9775A">
        <w:rPr>
          <w:rFonts w:eastAsia="Times New Roman"/>
          <w:color w:val="000000"/>
        </w:rPr>
        <w:t>с 30 марта 2023 г. по 03 апреля 2023 г. - в размере 37,90% от начальной цены продажи лот</w:t>
      </w:r>
      <w:r w:rsidRPr="005242A9">
        <w:rPr>
          <w:rFonts w:eastAsia="Times New Roman"/>
          <w:color w:val="000000"/>
        </w:rPr>
        <w:t>а.</w:t>
      </w:r>
    </w:p>
    <w:p w14:paraId="0BB4DCEA" w14:textId="762232E6" w:rsidR="0004186C" w:rsidRPr="005242A9" w:rsidRDefault="0004186C" w:rsidP="005242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242A9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5242A9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5242A9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5242A9" w:rsidRDefault="0004186C" w:rsidP="005242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2A9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5242A9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5242A9" w:rsidRDefault="00CF5F6F" w:rsidP="005242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2A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</w:t>
      </w:r>
      <w:r w:rsidRPr="005242A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получатель платежа - </w:t>
      </w:r>
      <w:r w:rsidR="002C116A" w:rsidRPr="005242A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2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 w:rsidRPr="005242A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 w:rsidRPr="005242A9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2A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5242A9" w:rsidRDefault="0004186C" w:rsidP="005242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2A9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5242A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242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5242A9" w:rsidRDefault="00CF5F6F" w:rsidP="005242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2A9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5242A9" w:rsidRDefault="0004186C" w:rsidP="005242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2A9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5242A9" w:rsidRDefault="00CF5F6F" w:rsidP="005242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2A9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5242A9" w:rsidRDefault="00CF5F6F" w:rsidP="005242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2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2A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5242A9" w:rsidRDefault="00CF5F6F" w:rsidP="005242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2A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5242A9" w:rsidRDefault="00CF5F6F" w:rsidP="005242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2A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5242A9" w:rsidRDefault="00CF5F6F" w:rsidP="005242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2A9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5242A9" w:rsidRDefault="00CF5F6F" w:rsidP="005242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2A9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5242A9" w:rsidRDefault="00D242FD" w:rsidP="005242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2A9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</w:t>
      </w:r>
      <w:r w:rsidRPr="005242A9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5242A9" w:rsidRDefault="00CF5F6F" w:rsidP="005242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2A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5242A9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5242A9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5242A9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028A8E7" w:rsidR="00CF5F6F" w:rsidRPr="005242A9" w:rsidRDefault="00CF5F6F" w:rsidP="005242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2A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5242A9" w:rsidRDefault="00CF5F6F" w:rsidP="005242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2A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368A40D1" w:rsidR="00E67DEB" w:rsidRPr="005242A9" w:rsidRDefault="00E67DEB" w:rsidP="005242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42A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3C4883" w:rsidRPr="005242A9">
        <w:rPr>
          <w:rFonts w:ascii="Times New Roman" w:hAnsi="Times New Roman" w:cs="Times New Roman"/>
          <w:sz w:val="24"/>
          <w:szCs w:val="24"/>
          <w:shd w:val="clear" w:color="auto" w:fill="FFFFFF"/>
        </w:rPr>
        <w:t>с 09:</w:t>
      </w:r>
      <w:r w:rsidR="002727CB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3C4883" w:rsidRPr="005242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 </w:t>
      </w:r>
      <w:r w:rsidR="002727C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3C4883" w:rsidRPr="005242A9">
        <w:rPr>
          <w:rFonts w:ascii="Times New Roman" w:hAnsi="Times New Roman" w:cs="Times New Roman"/>
          <w:sz w:val="24"/>
          <w:szCs w:val="24"/>
          <w:shd w:val="clear" w:color="auto" w:fill="FFFFFF"/>
        </w:rPr>
        <w:t>о 1</w:t>
      </w:r>
      <w:r w:rsidR="002727CB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3C4883" w:rsidRPr="005242A9">
        <w:rPr>
          <w:rFonts w:ascii="Times New Roman" w:hAnsi="Times New Roman" w:cs="Times New Roman"/>
          <w:sz w:val="24"/>
          <w:szCs w:val="24"/>
          <w:shd w:val="clear" w:color="auto" w:fill="FFFFFF"/>
        </w:rPr>
        <w:t>:30 часов по адресу: г. Москва, ул. Долгоруковская, д.4а, тел. 8(800)505-80-32; у ОТ:</w:t>
      </w:r>
      <w:r w:rsidR="00EF078D" w:rsidRPr="005242A9">
        <w:rPr>
          <w:rFonts w:ascii="Times New Roman" w:hAnsi="Times New Roman" w:cs="Times New Roman"/>
          <w:sz w:val="24"/>
          <w:szCs w:val="24"/>
        </w:rPr>
        <w:t xml:space="preserve"> </w:t>
      </w:r>
      <w:r w:rsidR="00EF078D" w:rsidRPr="005242A9">
        <w:rPr>
          <w:rFonts w:ascii="Times New Roman" w:hAnsi="Times New Roman" w:cs="Times New Roman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  <w:r w:rsidR="00EF078D" w:rsidRPr="005242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F078D" w:rsidRPr="005242A9">
        <w:rPr>
          <w:rFonts w:ascii="Times New Roman" w:hAnsi="Times New Roman" w:cs="Times New Roman"/>
          <w:sz w:val="24"/>
          <w:szCs w:val="24"/>
          <w:shd w:val="clear" w:color="auto" w:fill="FFFFFF"/>
        </w:rPr>
        <w:t>informmsk@auction-house.ru</w:t>
      </w:r>
      <w:r w:rsidR="00EF078D" w:rsidRPr="005242A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5E30D8B" w14:textId="249D6965" w:rsidR="00507F0D" w:rsidRPr="005242A9" w:rsidRDefault="00220F07" w:rsidP="005242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2A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5242A9" w:rsidRDefault="002C116A" w:rsidP="005242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2A9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5242A9" w:rsidRDefault="0004186C" w:rsidP="005242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5242A9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80ADA"/>
    <w:rsid w:val="000D64D9"/>
    <w:rsid w:val="00107714"/>
    <w:rsid w:val="00203862"/>
    <w:rsid w:val="00220317"/>
    <w:rsid w:val="00220F07"/>
    <w:rsid w:val="00261ECB"/>
    <w:rsid w:val="002727CB"/>
    <w:rsid w:val="002845C8"/>
    <w:rsid w:val="002A0202"/>
    <w:rsid w:val="002C116A"/>
    <w:rsid w:val="002C2BDE"/>
    <w:rsid w:val="00360DC6"/>
    <w:rsid w:val="003C4883"/>
    <w:rsid w:val="00405C92"/>
    <w:rsid w:val="004A414D"/>
    <w:rsid w:val="004C3ABB"/>
    <w:rsid w:val="00507F0D"/>
    <w:rsid w:val="0051664E"/>
    <w:rsid w:val="005242A9"/>
    <w:rsid w:val="00577987"/>
    <w:rsid w:val="005F1F68"/>
    <w:rsid w:val="00651D54"/>
    <w:rsid w:val="00707F65"/>
    <w:rsid w:val="008B5083"/>
    <w:rsid w:val="008E2B16"/>
    <w:rsid w:val="00A46AC9"/>
    <w:rsid w:val="00A7462B"/>
    <w:rsid w:val="00A81DF3"/>
    <w:rsid w:val="00AF1E05"/>
    <w:rsid w:val="00AF5F1B"/>
    <w:rsid w:val="00B141BB"/>
    <w:rsid w:val="00B220F8"/>
    <w:rsid w:val="00B93A5E"/>
    <w:rsid w:val="00CF5F6F"/>
    <w:rsid w:val="00D16130"/>
    <w:rsid w:val="00D242FD"/>
    <w:rsid w:val="00D7451B"/>
    <w:rsid w:val="00D834CB"/>
    <w:rsid w:val="00D9775A"/>
    <w:rsid w:val="00E645EC"/>
    <w:rsid w:val="00E67DEB"/>
    <w:rsid w:val="00E82D65"/>
    <w:rsid w:val="00EE3F19"/>
    <w:rsid w:val="00EF078D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B49CF19B-337E-4D75-96F6-2ED46306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2767</Words>
  <Characters>15774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33</cp:revision>
  <dcterms:created xsi:type="dcterms:W3CDTF">2019-07-23T07:54:00Z</dcterms:created>
  <dcterms:modified xsi:type="dcterms:W3CDTF">2022-12-23T12:18:00Z</dcterms:modified>
</cp:coreProperties>
</file>