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CE13" w14:textId="40DBA966" w:rsidR="005074FC" w:rsidRDefault="005074FC" w:rsidP="00F179EF"/>
    <w:p w14:paraId="67CE2F2A" w14:textId="77777777" w:rsidR="00A65226" w:rsidRPr="00A65226" w:rsidRDefault="00A65226" w:rsidP="00A652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226">
        <w:rPr>
          <w:rFonts w:ascii="Times New Roman" w:hAnsi="Times New Roman" w:cs="Times New Roman"/>
          <w:sz w:val="20"/>
          <w:szCs w:val="20"/>
        </w:rPr>
        <w:t>Приложение № 1 к Оферте Договор о задатке</w:t>
      </w:r>
    </w:p>
    <w:p w14:paraId="1C932D94" w14:textId="4F7757BC" w:rsidR="00A65226" w:rsidRDefault="00A65226" w:rsidP="00A65226">
      <w:pPr>
        <w:jc w:val="right"/>
        <w:rPr>
          <w:rFonts w:ascii="Times New Roman" w:hAnsi="Times New Roman" w:cs="Times New Roman"/>
          <w:sz w:val="20"/>
          <w:szCs w:val="20"/>
        </w:rPr>
      </w:pPr>
      <w:r w:rsidRPr="00A65226">
        <w:rPr>
          <w:rFonts w:ascii="Times New Roman" w:hAnsi="Times New Roman" w:cs="Times New Roman"/>
          <w:sz w:val="20"/>
          <w:szCs w:val="20"/>
        </w:rPr>
        <w:t xml:space="preserve"> №____ </w:t>
      </w:r>
      <w:proofErr w:type="gramStart"/>
      <w:r w:rsidRPr="00A65226">
        <w:rPr>
          <w:rFonts w:ascii="Times New Roman" w:hAnsi="Times New Roman" w:cs="Times New Roman"/>
          <w:sz w:val="20"/>
          <w:szCs w:val="20"/>
        </w:rPr>
        <w:t>( договор</w:t>
      </w:r>
      <w:proofErr w:type="gramEnd"/>
      <w:r w:rsidRPr="00A65226">
        <w:rPr>
          <w:rFonts w:ascii="Times New Roman" w:hAnsi="Times New Roman" w:cs="Times New Roman"/>
          <w:sz w:val="20"/>
          <w:szCs w:val="20"/>
        </w:rPr>
        <w:t xml:space="preserve"> присоединения ) </w:t>
      </w:r>
    </w:p>
    <w:p w14:paraId="306DA0FD" w14:textId="78C5CDA4" w:rsidR="00A65226" w:rsidRDefault="00A65226" w:rsidP="00A6522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562B7F5" w14:textId="77777777" w:rsidR="00A65226" w:rsidRPr="002C4285" w:rsidRDefault="00A65226" w:rsidP="00A65226">
      <w:pPr>
        <w:pStyle w:val="a6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6F1492" w14:textId="2ADA44D7" w:rsidR="00A65226" w:rsidRPr="00A65226" w:rsidRDefault="00A65226" w:rsidP="00A65226">
      <w:pPr>
        <w:pStyle w:val="a6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0B28564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C70C7" w14:textId="4632D809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дом»,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A65226">
        <w:rPr>
          <w:rFonts w:ascii="Times New Roman" w:hAnsi="Times New Roman" w:cs="Times New Roman"/>
          <w:sz w:val="24"/>
          <w:szCs w:val="24"/>
        </w:rPr>
        <w:t>Канцеровой</w:t>
      </w:r>
      <w:proofErr w:type="spellEnd"/>
      <w:r w:rsidRPr="00A65226">
        <w:rPr>
          <w:rFonts w:ascii="Times New Roman" w:hAnsi="Times New Roman" w:cs="Times New Roman"/>
          <w:sz w:val="24"/>
          <w:szCs w:val="24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 </w:t>
      </w:r>
      <w:r w:rsidR="00573CBC">
        <w:rPr>
          <w:rFonts w:ascii="Times New Roman" w:hAnsi="Times New Roman" w:cs="Times New Roman"/>
          <w:sz w:val="24"/>
          <w:szCs w:val="24"/>
        </w:rPr>
        <w:t>арбитражный</w:t>
      </w:r>
      <w:r w:rsidR="000A38AC">
        <w:rPr>
          <w:rFonts w:ascii="Times New Roman" w:hAnsi="Times New Roman" w:cs="Times New Roman"/>
          <w:sz w:val="24"/>
          <w:szCs w:val="24"/>
        </w:rPr>
        <w:t xml:space="preserve"> управляющий Куштаев Таскали Калиевич</w:t>
      </w:r>
      <w:r w:rsidRPr="00A65226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и присоединившийся к настоящему Договору претендент _____________________________________________________________________________на участие в торгах по продаже ___________ в ходе процедуры банкротства Должника _________ , именуемый в дальнейшем «Претендент», 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14:paraId="1CE4984C" w14:textId="1C340DD3" w:rsidR="00A65226" w:rsidRPr="000A38AC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0A38AC">
        <w:rPr>
          <w:rFonts w:ascii="Times New Roman" w:hAnsi="Times New Roman" w:cs="Times New Roman"/>
          <w:sz w:val="24"/>
          <w:szCs w:val="24"/>
        </w:rPr>
        <w:t>1. В соответствии с условиями настоящего Договора Претендент для участия в торгах в форме</w:t>
      </w:r>
      <w:r w:rsidR="000A38AC" w:rsidRPr="000A38A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A38AC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0A38AC" w:rsidRPr="000A38A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№1</w:t>
      </w:r>
      <w:r w:rsidR="000A38AC" w:rsidRPr="000A38AC">
        <w:rPr>
          <w:rFonts w:ascii="Times New Roman" w:hAnsi="Times New Roman" w:cs="Times New Roman"/>
          <w:sz w:val="24"/>
          <w:szCs w:val="24"/>
        </w:rPr>
        <w:t xml:space="preserve"> -</w:t>
      </w:r>
      <w:r w:rsidR="00573CBC" w:rsidRPr="00573CBC">
        <w:rPr>
          <w:rFonts w:ascii="Times New Roman" w:hAnsi="Times New Roman" w:cs="Times New Roman"/>
          <w:sz w:val="24"/>
          <w:szCs w:val="24"/>
        </w:rPr>
        <w:t xml:space="preserve">Транспортное средство автомобиль </w:t>
      </w:r>
      <w:proofErr w:type="gramStart"/>
      <w:r w:rsidR="00573CBC" w:rsidRPr="00573CBC">
        <w:rPr>
          <w:rFonts w:ascii="Times New Roman" w:hAnsi="Times New Roman" w:cs="Times New Roman"/>
          <w:sz w:val="24"/>
          <w:szCs w:val="24"/>
        </w:rPr>
        <w:t>легковой,  TOYOTA</w:t>
      </w:r>
      <w:proofErr w:type="gramEnd"/>
      <w:r w:rsidR="00573CBC" w:rsidRPr="00573CBC">
        <w:rPr>
          <w:rFonts w:ascii="Times New Roman" w:hAnsi="Times New Roman" w:cs="Times New Roman"/>
          <w:sz w:val="24"/>
          <w:szCs w:val="24"/>
        </w:rPr>
        <w:t xml:space="preserve"> RAV4, идентификационный номер  (VIN) JTMDDREV60D052398, 2014 года выпуска.</w:t>
      </w:r>
      <w:r w:rsidR="000A38AC" w:rsidRPr="000A38AC">
        <w:rPr>
          <w:rFonts w:ascii="Times New Roman" w:hAnsi="Times New Roman" w:cs="Times New Roman"/>
          <w:sz w:val="24"/>
          <w:szCs w:val="24"/>
        </w:rPr>
        <w:t xml:space="preserve">. </w:t>
      </w:r>
      <w:r w:rsidRPr="000A38AC">
        <w:rPr>
          <w:rFonts w:ascii="Times New Roman" w:hAnsi="Times New Roman" w:cs="Times New Roman"/>
          <w:sz w:val="24"/>
          <w:szCs w:val="24"/>
        </w:rPr>
        <w:t xml:space="preserve">(далее – Имущество), перечисляет денежные средства в размере </w:t>
      </w:r>
      <w:r w:rsidR="00573CBC">
        <w:rPr>
          <w:rFonts w:ascii="Times New Roman" w:hAnsi="Times New Roman" w:cs="Times New Roman"/>
          <w:sz w:val="24"/>
          <w:szCs w:val="24"/>
        </w:rPr>
        <w:t>170 000 рублей</w:t>
      </w:r>
      <w:r w:rsidRPr="000A38AC">
        <w:rPr>
          <w:rFonts w:ascii="Times New Roman" w:hAnsi="Times New Roman" w:cs="Times New Roman"/>
          <w:sz w:val="24"/>
          <w:szCs w:val="24"/>
        </w:rPr>
        <w:t xml:space="preserve"> (далее – «Задаток») на расчетный счет Оператора электронной площадки: 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648E7266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 2. 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</w:p>
    <w:p w14:paraId="525A467A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14:paraId="1DDD7C7B" w14:textId="587458ED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lastRenderedPageBreak/>
        <w:t>4. В платежном документе в графе «назначение платежа» должна содержаться информация: «№ л/с ____________</w:t>
      </w:r>
      <w:r w:rsidR="000A38AC">
        <w:rPr>
          <w:rFonts w:ascii="Times New Roman" w:hAnsi="Times New Roman" w:cs="Times New Roman"/>
          <w:sz w:val="24"/>
          <w:szCs w:val="24"/>
        </w:rPr>
        <w:t xml:space="preserve"> </w:t>
      </w:r>
      <w:r w:rsidRPr="00A65226">
        <w:rPr>
          <w:rFonts w:ascii="Times New Roman" w:hAnsi="Times New Roman" w:cs="Times New Roman"/>
          <w:sz w:val="24"/>
          <w:szCs w:val="24"/>
        </w:rPr>
        <w:t>Средства для проведения операций по обеспечению участия в электронных процедурах. НДС не облагается».</w:t>
      </w:r>
    </w:p>
    <w:p w14:paraId="13618438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 5. Исполнение обязанности по внесению суммы задатка третьими лицами не допускается. </w:t>
      </w:r>
    </w:p>
    <w:p w14:paraId="47FBE9AA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6. Сроки и порядок возврата суммы задатка, внесенного Претендентом на счет </w:t>
      </w:r>
      <w:proofErr w:type="gramStart"/>
      <w:r w:rsidRPr="00A65226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proofErr w:type="gramEnd"/>
      <w:r w:rsidRPr="00A65226">
        <w:rPr>
          <w:rFonts w:ascii="Times New Roman" w:hAnsi="Times New Roman" w:cs="Times New Roman"/>
          <w:sz w:val="24"/>
          <w:szCs w:val="24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14:paraId="7F2557C5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14:paraId="148E5DDB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14:paraId="5ED0D4EA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Реквизиты сторон: Оператор электронной площадки: Акционерное общество «Российский аукционный дом» Адрес для корреспонденции: 190000 Санкт-Петербург, пер. Гривцова, д.5, лит. В тел. 8 (800) 777-57-57 ОГРН: 1097847233351, ИНН: 7838430413, КПП: 783801001 р/с № 40702810355000036459 СЕВЕРО-ЗАПАДНЫЙ БАНК ПАО СБЕРБАНК БИК 044030653 к/с 30101810500000000653 </w:t>
      </w:r>
    </w:p>
    <w:p w14:paraId="1D79238D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8ECA2" w14:textId="190E7F74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>ПРЕТЕНДЕНТ:_________________________________</w:t>
      </w:r>
      <w:r w:rsidR="00573CB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6522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37E8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947152B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2501D" w14:textId="11F53D50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От Оператора электронной площадки Е.В. </w:t>
      </w:r>
      <w:proofErr w:type="spellStart"/>
      <w:r w:rsidRPr="00A65226">
        <w:rPr>
          <w:rFonts w:ascii="Times New Roman" w:hAnsi="Times New Roman" w:cs="Times New Roman"/>
          <w:sz w:val="24"/>
          <w:szCs w:val="24"/>
        </w:rPr>
        <w:t>Канцерова</w:t>
      </w:r>
      <w:proofErr w:type="spellEnd"/>
      <w:r w:rsidR="00237E89">
        <w:rPr>
          <w:rFonts w:ascii="Times New Roman" w:hAnsi="Times New Roman" w:cs="Times New Roman"/>
          <w:sz w:val="24"/>
          <w:szCs w:val="24"/>
        </w:rPr>
        <w:t xml:space="preserve">  </w:t>
      </w:r>
      <w:r w:rsidRPr="00A65226">
        <w:rPr>
          <w:rFonts w:ascii="Times New Roman" w:hAnsi="Times New Roman" w:cs="Times New Roman"/>
          <w:sz w:val="24"/>
          <w:szCs w:val="24"/>
        </w:rPr>
        <w:t xml:space="preserve">________________________/_________ </w:t>
      </w:r>
    </w:p>
    <w:p w14:paraId="692B38D6" w14:textId="77777777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E7EE7" w14:textId="38D866DD" w:rsidR="00A65226" w:rsidRPr="00A65226" w:rsidRDefault="00A65226" w:rsidP="00A65226">
      <w:pPr>
        <w:jc w:val="both"/>
        <w:rPr>
          <w:rFonts w:ascii="Times New Roman" w:hAnsi="Times New Roman" w:cs="Times New Roman"/>
          <w:sz w:val="24"/>
          <w:szCs w:val="24"/>
        </w:rPr>
      </w:pPr>
      <w:r w:rsidRPr="00A65226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573CBC">
        <w:rPr>
          <w:rFonts w:ascii="Times New Roman" w:hAnsi="Times New Roman" w:cs="Times New Roman"/>
          <w:sz w:val="24"/>
          <w:szCs w:val="24"/>
        </w:rPr>
        <w:t>арбитражный</w:t>
      </w:r>
      <w:r w:rsidRPr="00A65226">
        <w:rPr>
          <w:rFonts w:ascii="Times New Roman" w:hAnsi="Times New Roman" w:cs="Times New Roman"/>
          <w:sz w:val="24"/>
          <w:szCs w:val="24"/>
        </w:rPr>
        <w:t xml:space="preserve"> управляющий Куштаев Т.К _____________________/ ____________/</w:t>
      </w:r>
    </w:p>
    <w:sectPr w:rsidR="00A65226" w:rsidRPr="00A6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0B"/>
    <w:multiLevelType w:val="hybridMultilevel"/>
    <w:tmpl w:val="9770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678"/>
    <w:multiLevelType w:val="hybridMultilevel"/>
    <w:tmpl w:val="B07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6AE"/>
    <w:multiLevelType w:val="hybridMultilevel"/>
    <w:tmpl w:val="D130A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21C1F"/>
    <w:multiLevelType w:val="hybridMultilevel"/>
    <w:tmpl w:val="F87E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57F3"/>
    <w:multiLevelType w:val="hybridMultilevel"/>
    <w:tmpl w:val="FD76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029187">
    <w:abstractNumId w:val="1"/>
  </w:num>
  <w:num w:numId="2" w16cid:durableId="630064422">
    <w:abstractNumId w:val="0"/>
  </w:num>
  <w:num w:numId="3" w16cid:durableId="1858275524">
    <w:abstractNumId w:val="2"/>
  </w:num>
  <w:num w:numId="4" w16cid:durableId="2110194710">
    <w:abstractNumId w:val="4"/>
  </w:num>
  <w:num w:numId="5" w16cid:durableId="1222132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7E"/>
    <w:rsid w:val="000A38AC"/>
    <w:rsid w:val="000F5A6C"/>
    <w:rsid w:val="0016604A"/>
    <w:rsid w:val="00237E89"/>
    <w:rsid w:val="00457F7E"/>
    <w:rsid w:val="00466148"/>
    <w:rsid w:val="005074FC"/>
    <w:rsid w:val="00573CBC"/>
    <w:rsid w:val="00816ECB"/>
    <w:rsid w:val="0088372D"/>
    <w:rsid w:val="00984DEF"/>
    <w:rsid w:val="00A65226"/>
    <w:rsid w:val="00B768C0"/>
    <w:rsid w:val="00B84FA5"/>
    <w:rsid w:val="00BB14DA"/>
    <w:rsid w:val="00D2632F"/>
    <w:rsid w:val="00ED1DC5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7CC8"/>
  <w15:chartTrackingRefBased/>
  <w15:docId w15:val="{1A1868DB-27FE-4039-83F0-EFCC7D4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6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1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7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texttrans">
    <w:name w:val="songtexttrans"/>
    <w:basedOn w:val="a0"/>
    <w:rsid w:val="0088372D"/>
  </w:style>
  <w:style w:type="character" w:customStyle="1" w:styleId="10">
    <w:name w:val="Заголовок 1 Знак"/>
    <w:basedOn w:val="a0"/>
    <w:link w:val="1"/>
    <w:uiPriority w:val="9"/>
    <w:rsid w:val="00883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8372D"/>
    <w:rPr>
      <w:color w:val="0000FF"/>
      <w:u w:val="single"/>
    </w:rPr>
  </w:style>
  <w:style w:type="paragraph" w:customStyle="1" w:styleId="a6">
    <w:basedOn w:val="a"/>
    <w:next w:val="a7"/>
    <w:link w:val="a8"/>
    <w:qFormat/>
    <w:rsid w:val="00A652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6"/>
    <w:rsid w:val="00A65226"/>
    <w:rPr>
      <w:b/>
      <w:bCs/>
      <w:sz w:val="28"/>
      <w:szCs w:val="28"/>
      <w:lang w:val="ru-RU" w:eastAsia="ru-RU" w:bidi="ar-SA"/>
    </w:rPr>
  </w:style>
  <w:style w:type="paragraph" w:styleId="a7">
    <w:name w:val="Title"/>
    <w:basedOn w:val="a"/>
    <w:next w:val="a"/>
    <w:link w:val="a9"/>
    <w:uiPriority w:val="10"/>
    <w:qFormat/>
    <w:rsid w:val="00A65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A652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72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31" w:color="E3E3E3"/>
            <w:bottom w:val="none" w:sz="0" w:space="0" w:color="auto"/>
            <w:right w:val="none" w:sz="0" w:space="0" w:color="auto"/>
          </w:divBdr>
        </w:div>
      </w:divsChild>
    </w:div>
    <w:div w:id="402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Таскали Куштаев</dc:creator>
  <cp:keywords/>
  <dc:description/>
  <cp:lastModifiedBy>Таскали Куштаев</cp:lastModifiedBy>
  <cp:revision>2</cp:revision>
  <cp:lastPrinted>2020-06-12T19:42:00Z</cp:lastPrinted>
  <dcterms:created xsi:type="dcterms:W3CDTF">2022-07-28T19:05:00Z</dcterms:created>
  <dcterms:modified xsi:type="dcterms:W3CDTF">2022-07-28T19:05:00Z</dcterms:modified>
</cp:coreProperties>
</file>