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4A" w:rsidRDefault="001A504A" w:rsidP="001A504A">
      <w:pPr>
        <w:tabs>
          <w:tab w:val="left" w:pos="6663"/>
        </w:tabs>
        <w:jc w:val="right"/>
        <w:textAlignment w:val="baseline"/>
        <w:rPr>
          <w:sz w:val="24"/>
          <w:szCs w:val="24"/>
        </w:rPr>
      </w:pP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  <w:t>«УТВЕРЖД</w:t>
      </w:r>
      <w:r>
        <w:rPr>
          <w:b/>
          <w:sz w:val="24"/>
          <w:szCs w:val="24"/>
        </w:rPr>
        <w:t>ЕНО</w:t>
      </w:r>
      <w:r w:rsidRPr="002078C6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1A504A" w:rsidRPr="00CF2B03" w:rsidRDefault="001A504A" w:rsidP="001A504A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Собранием кредиторов</w:t>
      </w:r>
    </w:p>
    <w:p w:rsidR="001A504A" w:rsidRPr="00CF2B03" w:rsidRDefault="001A504A" w:rsidP="001A504A">
      <w:pPr>
        <w:shd w:val="clear" w:color="auto" w:fill="FFFFFF"/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F2B0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ООО «</w:t>
      </w:r>
      <w:r w:rsidR="007567EB">
        <w:rPr>
          <w:sz w:val="24"/>
          <w:szCs w:val="24"/>
        </w:rPr>
        <w:t>БМД-Моторс</w:t>
      </w:r>
      <w:r>
        <w:rPr>
          <w:sz w:val="24"/>
          <w:szCs w:val="24"/>
        </w:rPr>
        <w:t>»</w:t>
      </w:r>
    </w:p>
    <w:p w:rsidR="001A504A" w:rsidRPr="002078C6" w:rsidRDefault="001A504A" w:rsidP="001A504A">
      <w:pPr>
        <w:shd w:val="clear" w:color="auto" w:fill="FFFFFF"/>
        <w:tabs>
          <w:tab w:val="left" w:pos="6192"/>
        </w:tabs>
        <w:jc w:val="right"/>
        <w:rPr>
          <w:spacing w:val="-2"/>
          <w:sz w:val="24"/>
          <w:szCs w:val="24"/>
        </w:rPr>
      </w:pPr>
      <w:r w:rsidRPr="002078C6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 xml:space="preserve">__» _______ </w:t>
      </w:r>
      <w:r w:rsidRPr="002078C6"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</w:t>
      </w:r>
      <w:r>
        <w:rPr>
          <w:rFonts w:hAnsi="Arial"/>
          <w:spacing w:val="-2"/>
          <w:sz w:val="24"/>
          <w:szCs w:val="24"/>
        </w:rPr>
        <w:t>2</w:t>
      </w:r>
      <w:r w:rsidR="007567EB">
        <w:rPr>
          <w:rFonts w:hAnsi="Arial"/>
          <w:spacing w:val="-2"/>
          <w:sz w:val="24"/>
          <w:szCs w:val="24"/>
        </w:rPr>
        <w:t>2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 xml:space="preserve">года                                                   </w:t>
      </w:r>
      <w:r>
        <w:rPr>
          <w:spacing w:val="-2"/>
          <w:sz w:val="24"/>
          <w:szCs w:val="24"/>
        </w:rPr>
        <w:t xml:space="preserve">           </w:t>
      </w:r>
      <w:r w:rsidRPr="002078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</w:t>
      </w:r>
    </w:p>
    <w:p w:rsidR="001A504A" w:rsidRDefault="001A504A" w:rsidP="001A504A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</w:p>
    <w:p w:rsidR="001A504A" w:rsidRPr="009E73C7" w:rsidRDefault="001A504A" w:rsidP="001A504A">
      <w:pPr>
        <w:shd w:val="clear" w:color="auto" w:fill="FFFFFF"/>
        <w:tabs>
          <w:tab w:val="left" w:pos="6192"/>
        </w:tabs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>Предложения</w:t>
      </w:r>
    </w:p>
    <w:p w:rsidR="001A504A" w:rsidRPr="009E73C7" w:rsidRDefault="001A504A" w:rsidP="001A504A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 w:rsidRPr="009E73C7">
        <w:rPr>
          <w:b/>
          <w:bCs/>
          <w:sz w:val="24"/>
          <w:szCs w:val="24"/>
        </w:rPr>
        <w:t xml:space="preserve">о порядке, сроках и об условиях продажи </w:t>
      </w:r>
    </w:p>
    <w:p w:rsidR="001A504A" w:rsidRDefault="001A504A" w:rsidP="001A504A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9E73C7">
        <w:rPr>
          <w:b/>
          <w:sz w:val="24"/>
          <w:szCs w:val="24"/>
        </w:rPr>
        <w:t xml:space="preserve">имущества должника – </w:t>
      </w:r>
      <w:r>
        <w:rPr>
          <w:b/>
          <w:bCs/>
          <w:sz w:val="24"/>
          <w:szCs w:val="24"/>
        </w:rPr>
        <w:t>ООО  «</w:t>
      </w:r>
      <w:r w:rsidR="007567EB">
        <w:rPr>
          <w:b/>
          <w:sz w:val="24"/>
          <w:szCs w:val="24"/>
        </w:rPr>
        <w:t>БМД-Моторс</w:t>
      </w:r>
      <w:r>
        <w:rPr>
          <w:b/>
          <w:bCs/>
          <w:sz w:val="24"/>
          <w:szCs w:val="24"/>
        </w:rPr>
        <w:t xml:space="preserve">» </w:t>
      </w:r>
    </w:p>
    <w:p w:rsidR="001A504A" w:rsidRPr="002078C6" w:rsidRDefault="001A504A" w:rsidP="001A504A">
      <w:pPr>
        <w:shd w:val="clear" w:color="auto" w:fill="FFFFFF"/>
        <w:jc w:val="right"/>
        <w:rPr>
          <w:sz w:val="24"/>
          <w:szCs w:val="24"/>
        </w:rPr>
      </w:pPr>
    </w:p>
    <w:p w:rsidR="001A504A" w:rsidRDefault="001A504A" w:rsidP="001A504A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2078C6">
        <w:rPr>
          <w:sz w:val="24"/>
          <w:szCs w:val="24"/>
        </w:rPr>
        <w:t>Настоящи</w:t>
      </w:r>
      <w:r>
        <w:rPr>
          <w:sz w:val="24"/>
          <w:szCs w:val="24"/>
        </w:rPr>
        <w:t>е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редложения о порядке, сроках и об условиях продажи имущества должника - ООО</w:t>
      </w:r>
      <w:r w:rsidRPr="002078C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567EB">
        <w:rPr>
          <w:sz w:val="24"/>
          <w:szCs w:val="24"/>
        </w:rPr>
        <w:t>БМД-Моторс</w:t>
      </w:r>
      <w:r>
        <w:rPr>
          <w:sz w:val="24"/>
          <w:szCs w:val="24"/>
        </w:rPr>
        <w:t>» (далее – Предложения)</w:t>
      </w:r>
      <w:r w:rsidRPr="002078C6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ы</w:t>
      </w:r>
      <w:r w:rsidRPr="002078C6"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конкурсным управляющим Вдовиным О.Ф. </w:t>
      </w:r>
      <w:r w:rsidRPr="002078C6">
        <w:rPr>
          <w:sz w:val="24"/>
          <w:szCs w:val="24"/>
        </w:rPr>
        <w:t xml:space="preserve">на основании статей 110, </w:t>
      </w:r>
      <w:r>
        <w:rPr>
          <w:sz w:val="24"/>
          <w:szCs w:val="24"/>
        </w:rPr>
        <w:t>139</w:t>
      </w:r>
      <w:r w:rsidRPr="002078C6">
        <w:rPr>
          <w:sz w:val="24"/>
          <w:szCs w:val="24"/>
        </w:rPr>
        <w:t xml:space="preserve"> Федерального закона от 26.10.2002 года</w:t>
      </w:r>
      <w:r>
        <w:rPr>
          <w:sz w:val="24"/>
          <w:szCs w:val="24"/>
        </w:rPr>
        <w:t xml:space="preserve"> № 127-ФЗ</w:t>
      </w:r>
      <w:r w:rsidRPr="002078C6">
        <w:rPr>
          <w:sz w:val="24"/>
          <w:szCs w:val="24"/>
        </w:rPr>
        <w:t xml:space="preserve"> «О нес</w:t>
      </w:r>
      <w:r>
        <w:rPr>
          <w:sz w:val="24"/>
          <w:szCs w:val="24"/>
        </w:rPr>
        <w:t xml:space="preserve">остоятельности (банкротстве)», </w:t>
      </w:r>
      <w:r w:rsidRPr="006118DE">
        <w:rPr>
          <w:sz w:val="24"/>
          <w:szCs w:val="24"/>
        </w:rPr>
        <w:t xml:space="preserve">Приказа Минэкономразвития России от 23.07.2015 </w:t>
      </w:r>
      <w:r>
        <w:rPr>
          <w:sz w:val="24"/>
          <w:szCs w:val="24"/>
        </w:rPr>
        <w:t xml:space="preserve">года </w:t>
      </w:r>
      <w:r w:rsidRPr="006118D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118DE">
        <w:rPr>
          <w:sz w:val="24"/>
          <w:szCs w:val="24"/>
        </w:rPr>
        <w:t>495</w:t>
      </w: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«Об утверждении Порядка проведения торгов в электронной форме по продаже имущества или предприятия должников в ходе процедур, применяемых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</w:t>
      </w:r>
      <w:proofErr w:type="gramEnd"/>
      <w:r w:rsidRPr="009E73C7">
        <w:rPr>
          <w:sz w:val="24"/>
          <w:szCs w:val="24"/>
        </w:rPr>
        <w:t xml:space="preserve"> приказов Минэкономразвития России»</w:t>
      </w:r>
      <w:r w:rsidRPr="006118DE">
        <w:rPr>
          <w:sz w:val="24"/>
          <w:szCs w:val="24"/>
        </w:rPr>
        <w:t xml:space="preserve">. </w:t>
      </w:r>
    </w:p>
    <w:p w:rsidR="001A504A" w:rsidRPr="00B96F54" w:rsidRDefault="001A504A" w:rsidP="001A504A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Термины и определения, применяемые в данном Порядке</w:t>
      </w:r>
    </w:p>
    <w:p w:rsidR="001A504A" w:rsidRPr="00DE6211" w:rsidRDefault="001A504A" w:rsidP="00DE4483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2078C6">
        <w:rPr>
          <w:spacing w:val="-19"/>
          <w:sz w:val="24"/>
          <w:szCs w:val="24"/>
        </w:rPr>
        <w:t>1.1.</w:t>
      </w:r>
      <w:r w:rsidRPr="002078C6">
        <w:rPr>
          <w:sz w:val="24"/>
          <w:szCs w:val="24"/>
        </w:rPr>
        <w:tab/>
      </w:r>
      <w:proofErr w:type="gramStart"/>
      <w:r w:rsidRPr="002078C6">
        <w:rPr>
          <w:sz w:val="24"/>
          <w:szCs w:val="24"/>
        </w:rPr>
        <w:t>«Должник» -</w:t>
      </w:r>
      <w:r>
        <w:rPr>
          <w:sz w:val="24"/>
          <w:szCs w:val="24"/>
        </w:rPr>
        <w:t xml:space="preserve"> Общество с ограниченной ответственностью</w:t>
      </w:r>
      <w:r w:rsidRPr="002B23C0">
        <w:rPr>
          <w:sz w:val="24"/>
          <w:szCs w:val="24"/>
        </w:rPr>
        <w:t xml:space="preserve"> «</w:t>
      </w:r>
      <w:r w:rsidR="00DE6211">
        <w:rPr>
          <w:sz w:val="24"/>
          <w:szCs w:val="24"/>
        </w:rPr>
        <w:t>БМД-Моторс</w:t>
      </w:r>
      <w:r w:rsidRPr="002B23C0">
        <w:rPr>
          <w:sz w:val="24"/>
          <w:szCs w:val="24"/>
        </w:rPr>
        <w:t xml:space="preserve">» (сокращенное наименование – </w:t>
      </w:r>
      <w:r>
        <w:rPr>
          <w:sz w:val="24"/>
          <w:szCs w:val="24"/>
        </w:rPr>
        <w:t>ОО</w:t>
      </w:r>
      <w:r w:rsidRPr="002B23C0">
        <w:rPr>
          <w:sz w:val="24"/>
          <w:szCs w:val="24"/>
        </w:rPr>
        <w:t>О «</w:t>
      </w:r>
      <w:r w:rsidR="00DE6211">
        <w:rPr>
          <w:sz w:val="24"/>
          <w:szCs w:val="24"/>
        </w:rPr>
        <w:t>БМД-Моторс</w:t>
      </w:r>
      <w:r w:rsidRPr="002B23C0">
        <w:rPr>
          <w:sz w:val="24"/>
          <w:szCs w:val="24"/>
        </w:rPr>
        <w:t xml:space="preserve">»); адрес (место нахождения): </w:t>
      </w:r>
      <w:r>
        <w:rPr>
          <w:sz w:val="24"/>
          <w:szCs w:val="24"/>
        </w:rPr>
        <w:t>606</w:t>
      </w:r>
      <w:r w:rsidR="00DE6211">
        <w:rPr>
          <w:sz w:val="24"/>
          <w:szCs w:val="24"/>
        </w:rPr>
        <w:t>002</w:t>
      </w:r>
      <w:r w:rsidRPr="002B23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Нижегородская </w:t>
      </w:r>
      <w:r w:rsidRPr="002B23C0">
        <w:rPr>
          <w:sz w:val="24"/>
          <w:szCs w:val="24"/>
        </w:rPr>
        <w:t>область, г</w:t>
      </w:r>
      <w:r>
        <w:rPr>
          <w:sz w:val="24"/>
          <w:szCs w:val="24"/>
        </w:rPr>
        <w:t>.</w:t>
      </w:r>
      <w:r w:rsidRPr="002B23C0">
        <w:rPr>
          <w:sz w:val="24"/>
          <w:szCs w:val="24"/>
        </w:rPr>
        <w:t xml:space="preserve"> </w:t>
      </w:r>
      <w:r w:rsidR="00DE6211">
        <w:rPr>
          <w:sz w:val="24"/>
          <w:szCs w:val="24"/>
        </w:rPr>
        <w:t>Дзержинск</w:t>
      </w:r>
      <w:r w:rsidRPr="002B23C0">
        <w:rPr>
          <w:sz w:val="24"/>
          <w:szCs w:val="24"/>
        </w:rPr>
        <w:t xml:space="preserve">, </w:t>
      </w:r>
      <w:r w:rsidRPr="009B5330">
        <w:rPr>
          <w:sz w:val="24"/>
          <w:szCs w:val="24"/>
        </w:rPr>
        <w:t xml:space="preserve">ул. </w:t>
      </w:r>
      <w:r w:rsidR="00DE6211">
        <w:rPr>
          <w:sz w:val="24"/>
          <w:szCs w:val="24"/>
        </w:rPr>
        <w:t>Лермонтова</w:t>
      </w:r>
      <w:r w:rsidRPr="009B5330">
        <w:rPr>
          <w:sz w:val="24"/>
          <w:szCs w:val="24"/>
        </w:rPr>
        <w:t xml:space="preserve">, д. </w:t>
      </w:r>
      <w:r w:rsidR="00DE6211">
        <w:rPr>
          <w:sz w:val="24"/>
          <w:szCs w:val="24"/>
        </w:rPr>
        <w:t>2</w:t>
      </w:r>
      <w:r w:rsidRPr="009B5330">
        <w:rPr>
          <w:sz w:val="24"/>
          <w:szCs w:val="24"/>
        </w:rPr>
        <w:t xml:space="preserve">; </w:t>
      </w:r>
      <w:r w:rsidRPr="00DE6211">
        <w:rPr>
          <w:sz w:val="24"/>
          <w:szCs w:val="24"/>
        </w:rPr>
        <w:t xml:space="preserve">ИНН </w:t>
      </w:r>
      <w:r w:rsidR="00DE6211" w:rsidRPr="00DE6211">
        <w:rPr>
          <w:rFonts w:eastAsiaTheme="minorHAnsi"/>
          <w:sz w:val="24"/>
          <w:szCs w:val="24"/>
          <w:lang w:eastAsia="en-US"/>
        </w:rPr>
        <w:t>5249103532</w:t>
      </w:r>
      <w:r w:rsidRPr="00DE6211">
        <w:rPr>
          <w:sz w:val="24"/>
          <w:szCs w:val="24"/>
        </w:rPr>
        <w:t xml:space="preserve">; КПП </w:t>
      </w:r>
      <w:r w:rsidR="00DE6211" w:rsidRPr="00DE6211">
        <w:rPr>
          <w:rFonts w:eastAsiaTheme="minorHAnsi"/>
          <w:sz w:val="24"/>
          <w:szCs w:val="24"/>
          <w:lang w:eastAsia="en-US"/>
        </w:rPr>
        <w:t>524901001</w:t>
      </w:r>
      <w:r w:rsidRPr="00DE6211">
        <w:rPr>
          <w:sz w:val="24"/>
          <w:szCs w:val="24"/>
        </w:rPr>
        <w:t xml:space="preserve">; ОГРН </w:t>
      </w:r>
      <w:r w:rsidR="00DE6211" w:rsidRPr="00DE6211">
        <w:rPr>
          <w:rFonts w:eastAsiaTheme="minorHAnsi"/>
          <w:sz w:val="24"/>
          <w:szCs w:val="24"/>
          <w:lang w:eastAsia="en-US"/>
        </w:rPr>
        <w:t>1095249006632</w:t>
      </w:r>
      <w:r w:rsidRPr="00DE6211">
        <w:rPr>
          <w:sz w:val="24"/>
          <w:szCs w:val="24"/>
        </w:rPr>
        <w:t>).</w:t>
      </w:r>
      <w:proofErr w:type="gramEnd"/>
    </w:p>
    <w:p w:rsidR="001A504A" w:rsidRPr="00C97B2C" w:rsidRDefault="001A504A" w:rsidP="001A504A">
      <w:pPr>
        <w:ind w:firstLine="567"/>
        <w:jc w:val="both"/>
        <w:rPr>
          <w:spacing w:val="-13"/>
          <w:sz w:val="24"/>
          <w:szCs w:val="24"/>
        </w:rPr>
      </w:pPr>
      <w:r w:rsidRPr="00963CD0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963CD0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  <w:r w:rsidRPr="002078C6">
        <w:rPr>
          <w:spacing w:val="-6"/>
          <w:sz w:val="24"/>
          <w:szCs w:val="24"/>
        </w:rPr>
        <w:t>«Имущество»</w:t>
      </w:r>
      <w:r>
        <w:rPr>
          <w:spacing w:val="-6"/>
          <w:sz w:val="24"/>
          <w:szCs w:val="24"/>
        </w:rPr>
        <w:t xml:space="preserve">, реализуемое в составе единого лота: </w:t>
      </w:r>
    </w:p>
    <w:p w:rsidR="001A504A" w:rsidRDefault="001A504A" w:rsidP="001A504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Движимое имущество (</w:t>
      </w:r>
      <w:r w:rsidR="00394C6D">
        <w:rPr>
          <w:sz w:val="24"/>
          <w:szCs w:val="24"/>
        </w:rPr>
        <w:t xml:space="preserve">автотранспорт, </w:t>
      </w:r>
      <w:r>
        <w:rPr>
          <w:sz w:val="24"/>
          <w:szCs w:val="24"/>
        </w:rPr>
        <w:t>оборудование</w:t>
      </w:r>
      <w:r w:rsidR="00394C6D">
        <w:rPr>
          <w:sz w:val="24"/>
          <w:szCs w:val="24"/>
        </w:rPr>
        <w:t xml:space="preserve"> и иные ТМЦ</w:t>
      </w:r>
      <w:r>
        <w:rPr>
          <w:sz w:val="24"/>
          <w:szCs w:val="24"/>
        </w:rPr>
        <w:t>):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572"/>
        <w:gridCol w:w="1983"/>
        <w:gridCol w:w="1277"/>
      </w:tblGrid>
      <w:tr w:rsidR="00DE4483" w:rsidRPr="00DE4483" w:rsidTr="00072BF9">
        <w:trPr>
          <w:trHeight w:val="20"/>
        </w:trPr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№</w:t>
            </w:r>
          </w:p>
        </w:tc>
        <w:tc>
          <w:tcPr>
            <w:tcW w:w="3175" w:type="pct"/>
            <w:shd w:val="clear" w:color="auto" w:fill="D9D9D9" w:themeFill="background1" w:themeFillShade="D9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Наименование объекта оценки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Единица измерения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Количество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Автопогрузчик 4045-Н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Автопогрузчик г/</w:t>
            </w:r>
            <w:proofErr w:type="gramStart"/>
            <w:r w:rsidRPr="00DE4483">
              <w:t>п</w:t>
            </w:r>
            <w:proofErr w:type="gramEnd"/>
            <w:r w:rsidRPr="00DE4483">
              <w:t xml:space="preserve"> 1 </w:t>
            </w:r>
            <w:proofErr w:type="spellStart"/>
            <w:r w:rsidRPr="00DE4483">
              <w:t>тн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Грузовой подъемник ПГ-К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Компрессор </w:t>
            </w:r>
            <w:proofErr w:type="gramStart"/>
            <w:r w:rsidRPr="00DE4483">
              <w:t>СБ</w:t>
            </w:r>
            <w:proofErr w:type="gramEnd"/>
            <w:r w:rsidRPr="00DE4483">
              <w:t xml:space="preserve"> 4/Ф-270LВ50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Маркировочная машина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Мини </w:t>
            </w:r>
            <w:proofErr w:type="gramStart"/>
            <w:r w:rsidRPr="00DE4483">
              <w:t>-А</w:t>
            </w:r>
            <w:proofErr w:type="gramEnd"/>
            <w:r w:rsidRPr="00DE4483">
              <w:t>ТС АГАТ UХ-3210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Ножницы </w:t>
            </w:r>
            <w:proofErr w:type="spellStart"/>
            <w:r w:rsidRPr="00DE4483">
              <w:t>гильотиновые</w:t>
            </w:r>
            <w:proofErr w:type="spellEnd"/>
            <w:r w:rsidRPr="00DE4483">
              <w:t xml:space="preserve"> НГМ-6,3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Плоттер АО НР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Полуавтомат для сварки защитных газов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Полуавтомат для сварки защитных газов МС-250МЕ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Пресс </w:t>
            </w:r>
            <w:proofErr w:type="spellStart"/>
            <w:r w:rsidRPr="00DE4483">
              <w:t>гидравический</w:t>
            </w:r>
            <w:proofErr w:type="spellEnd"/>
            <w:r w:rsidRPr="00DE4483">
              <w:t xml:space="preserve"> П-195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Прицеп МЗСА 81771G.003-05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Система  видеонаблюдения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Станок для склейки панелей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Станок магнитный </w:t>
            </w:r>
            <w:proofErr w:type="spellStart"/>
            <w:r w:rsidRPr="00DE4483">
              <w:t>сверильный</w:t>
            </w:r>
            <w:proofErr w:type="spellEnd"/>
            <w:r w:rsidRPr="00DE4483">
              <w:t xml:space="preserve"> LENZ Steyr-35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Станок плоскошлифовальный 3Д7ВФ11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Устройство для обжимов  шлангов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Фальцеосадочный</w:t>
            </w:r>
            <w:proofErr w:type="spellEnd"/>
            <w:r w:rsidRPr="00DE4483">
              <w:t xml:space="preserve">  станок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Циркулярный насос "DAB"ВРН 60/340.65</w:t>
            </w:r>
            <w:proofErr w:type="gramStart"/>
            <w:r w:rsidRPr="00DE4483">
              <w:t>Т</w:t>
            </w:r>
            <w:proofErr w:type="gramEnd"/>
            <w:r w:rsidRPr="00DE4483">
              <w:t>(3-х фазный)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Шлагбаум GARD 6000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Стабилизатор напряжения </w:t>
            </w:r>
            <w:proofErr w:type="spellStart"/>
            <w:r w:rsidRPr="00DE4483">
              <w:t>Oderon</w:t>
            </w:r>
            <w:proofErr w:type="spellEnd"/>
            <w:r w:rsidRPr="00DE4483">
              <w:t xml:space="preserve"> Y24-10, инв.№00000078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  <w:rPr>
                <w:lang w:val="en-US"/>
              </w:rPr>
            </w:pPr>
            <w:r w:rsidRPr="00DE4483">
              <w:t>Компьютер</w:t>
            </w:r>
            <w:r w:rsidRPr="00DE4483">
              <w:rPr>
                <w:lang w:val="en-US"/>
              </w:rPr>
              <w:t xml:space="preserve">   CRU Intel  Socket 1155 Core </w:t>
            </w:r>
            <w:proofErr w:type="spellStart"/>
            <w:r w:rsidRPr="00DE4483">
              <w:rPr>
                <w:lang w:val="en-US"/>
              </w:rPr>
              <w:t>i</w:t>
            </w:r>
            <w:proofErr w:type="spellEnd"/>
            <w:r w:rsidRPr="00DE4483">
              <w:rPr>
                <w:lang w:val="en-US"/>
              </w:rPr>
              <w:t xml:space="preserve"> 3 2100</w:t>
            </w:r>
            <w:r w:rsidRPr="00DE4483">
              <w:t>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  <w:rPr>
                <w:lang w:val="en-US"/>
              </w:rPr>
            </w:pPr>
            <w:r w:rsidRPr="00DE4483">
              <w:t>Компьютер</w:t>
            </w:r>
            <w:r w:rsidRPr="00DE4483">
              <w:rPr>
                <w:lang w:val="en-US"/>
              </w:rPr>
              <w:t xml:space="preserve">  Intel  Socket 1155 Core </w:t>
            </w:r>
            <w:proofErr w:type="spellStart"/>
            <w:r w:rsidRPr="00DE4483">
              <w:rPr>
                <w:lang w:val="en-US"/>
              </w:rPr>
              <w:t>i</w:t>
            </w:r>
            <w:proofErr w:type="spellEnd"/>
            <w:r w:rsidRPr="00DE4483">
              <w:rPr>
                <w:lang w:val="en-US"/>
              </w:rPr>
              <w:t xml:space="preserve"> 5 2500</w:t>
            </w:r>
            <w:r w:rsidRPr="00DE4483">
              <w:t>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Набор офисной мебели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Покрасочная камера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Стол для клейки панелей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Стол для склейки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lastRenderedPageBreak/>
              <w:t>28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Компьютер  </w:t>
            </w:r>
            <w:proofErr w:type="spellStart"/>
            <w:r w:rsidRPr="00DE4483">
              <w:t>Core</w:t>
            </w:r>
            <w:proofErr w:type="spellEnd"/>
            <w:r w:rsidRPr="00DE4483">
              <w:t xml:space="preserve"> i 5 760 2.8 </w:t>
            </w:r>
            <w:proofErr w:type="spellStart"/>
            <w:r w:rsidRPr="00DE4483">
              <w:t>Ghz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Компьютер  </w:t>
            </w:r>
            <w:proofErr w:type="spellStart"/>
            <w:r w:rsidRPr="00DE4483">
              <w:t>Intel</w:t>
            </w:r>
            <w:proofErr w:type="spellEnd"/>
            <w:r w:rsidRPr="00DE4483">
              <w:t xml:space="preserve"> </w:t>
            </w:r>
            <w:proofErr w:type="spellStart"/>
            <w:r w:rsidRPr="00DE4483">
              <w:t>Core</w:t>
            </w:r>
            <w:proofErr w:type="spellEnd"/>
            <w:r w:rsidRPr="00DE4483">
              <w:t xml:space="preserve"> i 7 870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Компьютер CPU </w:t>
            </w:r>
            <w:proofErr w:type="spellStart"/>
            <w:r w:rsidRPr="00DE4483">
              <w:t>Pentium</w:t>
            </w:r>
            <w:proofErr w:type="spellEnd"/>
            <w:r w:rsidRPr="00DE4483">
              <w:t xml:space="preserve"> E2160(1,8GHz)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Моноблок </w:t>
            </w:r>
            <w:proofErr w:type="spellStart"/>
            <w:r w:rsidRPr="00DE4483">
              <w:t>AppIe</w:t>
            </w:r>
            <w:proofErr w:type="spellEnd"/>
            <w:r w:rsidRPr="00DE4483">
              <w:t xml:space="preserve"> </w:t>
            </w:r>
            <w:proofErr w:type="spellStart"/>
            <w:r w:rsidRPr="00DE4483">
              <w:t>iMac</w:t>
            </w:r>
            <w:proofErr w:type="spellEnd"/>
            <w:r w:rsidRPr="00DE4483">
              <w:t xml:space="preserve"> 27"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  <w:rPr>
                <w:lang w:val="en-US"/>
              </w:rPr>
            </w:pPr>
            <w:r w:rsidRPr="00DE4483">
              <w:t>Сервер</w:t>
            </w:r>
            <w:r w:rsidRPr="00DE4483">
              <w:rPr>
                <w:lang w:val="en-US"/>
              </w:rPr>
              <w:t xml:space="preserve"> </w:t>
            </w:r>
            <w:proofErr w:type="spellStart"/>
            <w:r w:rsidRPr="00DE4483">
              <w:rPr>
                <w:lang w:val="en-US"/>
              </w:rPr>
              <w:t>Kraftway</w:t>
            </w:r>
            <w:proofErr w:type="spellEnd"/>
            <w:r w:rsidRPr="00DE4483">
              <w:rPr>
                <w:lang w:val="en-US"/>
              </w:rPr>
              <w:t xml:space="preserve"> E120-Intel SE7320SP2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Сервер SUPERMICRO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Сервер SUPERMICRO MBD-X9SRL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  <w:rPr>
                <w:lang w:val="en-US"/>
              </w:rPr>
            </w:pPr>
            <w:r w:rsidRPr="00DE4483">
              <w:t>Автовышка</w:t>
            </w:r>
            <w:r w:rsidRPr="00DE4483">
              <w:rPr>
                <w:lang w:val="en-US"/>
              </w:rPr>
              <w:t xml:space="preserve"> Ford ALTEC AT AT130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072BF9" w:rsidRDefault="00DE4483" w:rsidP="00DE4483">
            <w:pPr>
              <w:jc w:val="center"/>
            </w:pPr>
            <w:r w:rsidRPr="00DE4483">
              <w:t>Автомашина 33073 (ГАЗ бортовой)</w:t>
            </w:r>
            <w:r w:rsidR="00072BF9">
              <w:t xml:space="preserve">, </w:t>
            </w:r>
            <w:r w:rsidR="00072BF9">
              <w:rPr>
                <w:lang w:val="en-US"/>
              </w:rPr>
              <w:t>VIN</w:t>
            </w:r>
            <w:r w:rsidR="00072BF9" w:rsidRPr="00072BF9">
              <w:t xml:space="preserve"> </w:t>
            </w:r>
            <w:r w:rsidR="00072BF9">
              <w:rPr>
                <w:lang w:val="en-US"/>
              </w:rPr>
              <w:t>XTH</w:t>
            </w:r>
            <w:r w:rsidR="00072BF9" w:rsidRPr="00072BF9">
              <w:t xml:space="preserve"> </w:t>
            </w:r>
            <w:r w:rsidR="00072BF9">
              <w:t xml:space="preserve">330730Р1583177, 1993 </w:t>
            </w:r>
            <w:proofErr w:type="spellStart"/>
            <w:r w:rsidR="00072BF9">
              <w:t>г.</w:t>
            </w:r>
            <w:proofErr w:type="gramStart"/>
            <w:r w:rsidR="00072BF9">
              <w:t>в</w:t>
            </w:r>
            <w:proofErr w:type="spellEnd"/>
            <w:proofErr w:type="gramEnd"/>
            <w:r w:rsidR="00072BF9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Адаптер переходной ш/ш BSP 1/2 DKO М18х1,5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Адаптер </w:t>
            </w:r>
            <w:proofErr w:type="spellStart"/>
            <w:r w:rsidRPr="00DE4483">
              <w:t>прох</w:t>
            </w:r>
            <w:proofErr w:type="gramStart"/>
            <w:r w:rsidRPr="00DE4483">
              <w:t>.ш</w:t>
            </w:r>
            <w:proofErr w:type="spellEnd"/>
            <w:proofErr w:type="gramEnd"/>
            <w:r w:rsidRPr="00DE4483">
              <w:t>/ш BSP 1 1/4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Адаптер проходной BSP 1"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Адаптер проходной ш/ш BSP 3/4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Антенна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асбестовая ткань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  <w:proofErr w:type="gramStart"/>
            <w:r w:rsidRPr="00DE4483">
              <w:t>2</w:t>
            </w:r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Батарейка R 14 большая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Бензин-92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13,27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Бита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болт 10*25 </w:t>
            </w:r>
            <w:proofErr w:type="spellStart"/>
            <w:r w:rsidRPr="00DE4483">
              <w:t>оцин</w:t>
            </w:r>
            <w:proofErr w:type="spellEnd"/>
            <w:r w:rsidRPr="00DE4483">
              <w:t xml:space="preserve">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10,393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10*40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4,665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10*40 (1ш=0,03кг</w:t>
            </w:r>
            <w:proofErr w:type="gramStart"/>
            <w:r w:rsidRPr="00DE4483">
              <w:t>)п</w:t>
            </w:r>
            <w:proofErr w:type="gramEnd"/>
            <w:r w:rsidRPr="00DE4483">
              <w:t>р.8,8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3,03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10*65пр.8,8 (1шт=0,045кг)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1,23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10*80 нержавейка (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  <w:r w:rsidRPr="00DE4483">
              <w:t>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10*90 нержавейка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12*40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4,058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12*80 (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  <w:r w:rsidRPr="00DE4483">
              <w:t>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Болт 14*100 </w:t>
            </w:r>
            <w:proofErr w:type="spellStart"/>
            <w:proofErr w:type="gramStart"/>
            <w:r w:rsidRPr="00DE4483">
              <w:t>проч</w:t>
            </w:r>
            <w:proofErr w:type="spellEnd"/>
            <w:proofErr w:type="gramEnd"/>
            <w:r w:rsidRPr="00DE4483">
              <w:t xml:space="preserve"> 10,9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14*130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14*40 пр.8,8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3,3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Болт 14*40 с </w:t>
            </w:r>
            <w:proofErr w:type="spellStart"/>
            <w:r w:rsidRPr="00DE4483">
              <w:t>внутр</w:t>
            </w:r>
            <w:proofErr w:type="gramStart"/>
            <w:r w:rsidRPr="00DE4483">
              <w:t>.ш</w:t>
            </w:r>
            <w:proofErr w:type="gramEnd"/>
            <w:r w:rsidRPr="00DE4483">
              <w:t>естигр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14*70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16,07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Болт 14*80 </w:t>
            </w:r>
            <w:proofErr w:type="spellStart"/>
            <w:r w:rsidRPr="00DE4483">
              <w:t>шестигр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Болт 16*160 </w:t>
            </w:r>
            <w:proofErr w:type="spellStart"/>
            <w:proofErr w:type="gramStart"/>
            <w:r w:rsidRPr="00DE4483">
              <w:t>пр</w:t>
            </w:r>
            <w:proofErr w:type="spellEnd"/>
            <w:proofErr w:type="gramEnd"/>
            <w:r w:rsidRPr="00DE4483">
              <w:t xml:space="preserve"> 8,8 </w:t>
            </w:r>
            <w:proofErr w:type="spellStart"/>
            <w:r w:rsidRPr="00DE4483">
              <w:t>шт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Болт 8*20 (1 шт-0,01кг)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2,95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брызговик  задний (фартук)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брызговик  задний УАЗ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брызговик резин</w:t>
            </w:r>
            <w:proofErr w:type="gramStart"/>
            <w:r w:rsidRPr="00DE4483">
              <w:t>.</w:t>
            </w:r>
            <w:proofErr w:type="gramEnd"/>
            <w:r w:rsidRPr="00DE4483">
              <w:t xml:space="preserve"> </w:t>
            </w:r>
            <w:proofErr w:type="gramStart"/>
            <w:r w:rsidRPr="00DE4483">
              <w:t>з</w:t>
            </w:r>
            <w:proofErr w:type="gramEnd"/>
            <w:r w:rsidRPr="00DE4483">
              <w:t>адний УАЗ-452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компл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Бумага туалетная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Бумага туалетная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ведро  пласт.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винт 8*20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445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винт 8*25 барашковый </w:t>
            </w:r>
            <w:proofErr w:type="spellStart"/>
            <w:proofErr w:type="gramStart"/>
            <w:r w:rsidRPr="00DE4483">
              <w:t>нерж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винт 8*30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1,54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винт 8*30 с потайной головкой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29,6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винт 8*30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винт 8*50 с </w:t>
            </w:r>
            <w:proofErr w:type="spellStart"/>
            <w:r w:rsidRPr="00DE4483">
              <w:t>внутр</w:t>
            </w:r>
            <w:proofErr w:type="gramStart"/>
            <w:r w:rsidRPr="00DE4483">
              <w:t>.ш</w:t>
            </w:r>
            <w:proofErr w:type="gramEnd"/>
            <w:r w:rsidRPr="00DE4483">
              <w:t>естигр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вставка для наконечника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гайка М10 </w:t>
            </w:r>
            <w:proofErr w:type="spellStart"/>
            <w:r w:rsidRPr="00DE4483">
              <w:t>нержав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859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Гайка М12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1,576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Гайка М14  нейлон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402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Гайка М6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галографические</w:t>
            </w:r>
            <w:proofErr w:type="spellEnd"/>
            <w:r w:rsidRPr="00DE4483">
              <w:t xml:space="preserve"> знаки опасности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компл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Гильза ГМЛ (трубка соединит)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Гильза соединит. ГСИ-Т 2,5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Гильотина с ножным приводом МТ</w:t>
            </w:r>
            <w:proofErr w:type="gramStart"/>
            <w:r w:rsidRPr="00DE4483">
              <w:t>G</w:t>
            </w:r>
            <w:proofErr w:type="gramEnd"/>
            <w:r w:rsidRPr="00DE4483">
              <w:t xml:space="preserve"> 131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головка торцевая 1/4 12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Диз</w:t>
            </w:r>
            <w:proofErr w:type="gramStart"/>
            <w:r w:rsidRPr="00DE4483">
              <w:t>.т</w:t>
            </w:r>
            <w:proofErr w:type="gramEnd"/>
            <w:r w:rsidRPr="00DE4483">
              <w:t>опливо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90,97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диоды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Диффузор газ  </w:t>
            </w:r>
            <w:proofErr w:type="spellStart"/>
            <w:r w:rsidRPr="00DE4483">
              <w:t>керам</w:t>
            </w:r>
            <w:proofErr w:type="spellEnd"/>
            <w:r w:rsidRPr="00DE4483">
              <w:t>, ER36,TW36,MS36.MP36,PH24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диффузор газовый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желоб водосточный 3000мм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жиклер </w:t>
            </w:r>
            <w:proofErr w:type="spellStart"/>
            <w:r w:rsidRPr="00DE4483">
              <w:t>омывателя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Заглушка 25/25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lastRenderedPageBreak/>
              <w:t>91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Заглушка антенны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Заглушка д25 круглая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Заглушка </w:t>
            </w:r>
            <w:proofErr w:type="spellStart"/>
            <w:r w:rsidRPr="00DE4483">
              <w:t>декорат</w:t>
            </w:r>
            <w:proofErr w:type="gramStart"/>
            <w:r w:rsidRPr="00DE4483">
              <w:t>.с</w:t>
            </w:r>
            <w:proofErr w:type="gramEnd"/>
            <w:r w:rsidRPr="00DE4483">
              <w:t>ерая</w:t>
            </w:r>
            <w:proofErr w:type="spellEnd"/>
            <w:r w:rsidRPr="00DE4483">
              <w:t xml:space="preserve"> (</w:t>
            </w:r>
            <w:proofErr w:type="spellStart"/>
            <w:r w:rsidRPr="00DE4483">
              <w:t>пласт.шайба+крышка</w:t>
            </w:r>
            <w:proofErr w:type="spellEnd"/>
            <w:r w:rsidRPr="00DE4483">
              <w:t>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компл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380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заглушка пластиковая круглая внутренняя d28 черная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заклепка 3,2*10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заклепка 4,0*10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2488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заклепка 4,0*12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заклепка 4,0*16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2278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заклепка 4,8*10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заклепка 4,8*21 </w:t>
            </w:r>
            <w:proofErr w:type="spellStart"/>
            <w:r w:rsidRPr="00DE4483">
              <w:t>герметич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2137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заклепка 4,8х18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1500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замок горловины </w:t>
            </w:r>
            <w:proofErr w:type="spellStart"/>
            <w:r w:rsidRPr="00DE4483">
              <w:t>топл</w:t>
            </w:r>
            <w:proofErr w:type="gramStart"/>
            <w:r w:rsidRPr="00DE4483">
              <w:t>.б</w:t>
            </w:r>
            <w:proofErr w:type="gramEnd"/>
            <w:r w:rsidRPr="00DE4483">
              <w:t>ака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замок двери водителя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замок двери водителя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замок почтовый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замок электромагнитный  ML395,02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засов с </w:t>
            </w:r>
            <w:proofErr w:type="spellStart"/>
            <w:r w:rsidRPr="00DE4483">
              <w:t>проуш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защита крыла К-430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Зеркала мертвой зоны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Извещатель</w:t>
            </w:r>
            <w:proofErr w:type="spellEnd"/>
            <w:r w:rsidRPr="00DE4483">
              <w:t xml:space="preserve"> 102-20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Извещатель</w:t>
            </w:r>
            <w:proofErr w:type="spellEnd"/>
            <w:r w:rsidRPr="00DE4483">
              <w:t xml:space="preserve"> 102-26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извещатель</w:t>
            </w:r>
            <w:proofErr w:type="spellEnd"/>
            <w:r w:rsidRPr="00DE4483">
              <w:t xml:space="preserve"> ИО 102-39 (01) (</w:t>
            </w:r>
            <w:proofErr w:type="gramStart"/>
            <w:r w:rsidRPr="00DE4483">
              <w:t>точечный</w:t>
            </w:r>
            <w:proofErr w:type="gramEnd"/>
            <w:r w:rsidRPr="00DE4483">
              <w:t>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изделие кнопка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35425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кабель канал  80*40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Кабель КВК-В 2*0,5, 2*0,75 </w:t>
            </w:r>
            <w:proofErr w:type="spellStart"/>
            <w:r w:rsidRPr="00DE4483">
              <w:t>видеонаблюд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514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кабель </w:t>
            </w:r>
            <w:proofErr w:type="gramStart"/>
            <w:r w:rsidRPr="00DE4483">
              <w:t>КГ</w:t>
            </w:r>
            <w:proofErr w:type="gramEnd"/>
            <w:r w:rsidRPr="00DE4483">
              <w:t xml:space="preserve"> 1*35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5,5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кабель РК-75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кабель ШВВП 2*0,5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кабельный наконечник 16-8-6 луженый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камера R16*175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Катод к плазматрону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кислотный отвердитель №031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3,8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клавиша круглая, 2 положения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клавиша мини 3-х контакт.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клавиша обогрева </w:t>
            </w:r>
            <w:proofErr w:type="spellStart"/>
            <w:r w:rsidRPr="00DE4483">
              <w:t>зад</w:t>
            </w:r>
            <w:proofErr w:type="gramStart"/>
            <w:r w:rsidRPr="00DE4483">
              <w:t>.с</w:t>
            </w:r>
            <w:proofErr w:type="gramEnd"/>
            <w:r w:rsidRPr="00DE4483">
              <w:t>текла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Клавиша освещения салона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клавиша стеклоподъемник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клемма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896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клипса 8,10,12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кнопка  мини 2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Кнопка антивандальная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кнопка </w:t>
            </w:r>
            <w:proofErr w:type="spellStart"/>
            <w:r w:rsidRPr="00DE4483">
              <w:t>выкл</w:t>
            </w:r>
            <w:proofErr w:type="gramStart"/>
            <w:r w:rsidRPr="00DE4483">
              <w:t>.м</w:t>
            </w:r>
            <w:proofErr w:type="gramEnd"/>
            <w:r w:rsidRPr="00DE4483">
              <w:t>ассы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Кнопка мини 2х </w:t>
            </w:r>
            <w:proofErr w:type="spellStart"/>
            <w:r w:rsidRPr="00DE4483">
              <w:t>конт</w:t>
            </w:r>
            <w:proofErr w:type="spellEnd"/>
            <w:r w:rsidRPr="00DE4483">
              <w:t xml:space="preserve"> круглая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Колодка 2-х </w:t>
            </w:r>
            <w:proofErr w:type="spellStart"/>
            <w:r w:rsidRPr="00DE4483">
              <w:t>конт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кольцо  </w:t>
            </w:r>
            <w:proofErr w:type="spellStart"/>
            <w:r w:rsidRPr="00DE4483">
              <w:t>уплотн</w:t>
            </w:r>
            <w:proofErr w:type="spellEnd"/>
            <w:r w:rsidRPr="00DE4483">
              <w:t xml:space="preserve"> 8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контакты сдвижной двери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концевой выключатель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корпус для РЭА 160*80*55мм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корпус для РЭА 65*38*27мм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Костюм </w:t>
            </w:r>
            <w:proofErr w:type="spellStart"/>
            <w:r w:rsidRPr="00DE4483">
              <w:t>утепл</w:t>
            </w:r>
            <w:proofErr w:type="spellEnd"/>
            <w:r w:rsidRPr="00DE4483">
              <w:t>. "</w:t>
            </w:r>
            <w:proofErr w:type="spellStart"/>
            <w:r w:rsidRPr="00DE4483">
              <w:t>Гастарбайтер</w:t>
            </w:r>
            <w:proofErr w:type="spellEnd"/>
            <w:r w:rsidRPr="00DE4483">
              <w:t>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Кронштейн крепления </w:t>
            </w:r>
            <w:proofErr w:type="spellStart"/>
            <w:r w:rsidRPr="00DE4483">
              <w:t>отопителя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круг абразивный   Р180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737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круг абразивный   Р320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круг шлиф 64С 350х40х127 25см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круг шлиф 64С 350х40х127 40см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лампа  220в 95вт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лампа  МО 36*100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лампа 220в  60 </w:t>
            </w:r>
            <w:proofErr w:type="spellStart"/>
            <w:r w:rsidRPr="00DE4483">
              <w:t>вт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Лампа ДРЛ-250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Лопата совковая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мерный стакан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мотор  </w:t>
            </w:r>
            <w:proofErr w:type="spellStart"/>
            <w:r w:rsidRPr="00DE4483">
              <w:t>электроомывателя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набор  головок 1/2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lastRenderedPageBreak/>
              <w:t>154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набор электродов для плазмы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компл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Нажд</w:t>
            </w:r>
            <w:proofErr w:type="gramStart"/>
            <w:r w:rsidRPr="00DE4483">
              <w:t>.б</w:t>
            </w:r>
            <w:proofErr w:type="gramEnd"/>
            <w:r w:rsidRPr="00DE4483">
              <w:t>умага</w:t>
            </w:r>
            <w:proofErr w:type="spellEnd"/>
            <w:r w:rsidRPr="00DE4483">
              <w:t xml:space="preserve">  Р  400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Нажд</w:t>
            </w:r>
            <w:proofErr w:type="gramStart"/>
            <w:r w:rsidRPr="00DE4483">
              <w:t>.б</w:t>
            </w:r>
            <w:proofErr w:type="gramEnd"/>
            <w:r w:rsidRPr="00DE4483">
              <w:t>умага</w:t>
            </w:r>
            <w:proofErr w:type="spellEnd"/>
            <w:r w:rsidRPr="00DE4483">
              <w:t xml:space="preserve">  Р-320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Нажд</w:t>
            </w:r>
            <w:proofErr w:type="gramStart"/>
            <w:r w:rsidRPr="00DE4483">
              <w:t>.б</w:t>
            </w:r>
            <w:proofErr w:type="gramEnd"/>
            <w:r w:rsidRPr="00DE4483">
              <w:t>умага</w:t>
            </w:r>
            <w:proofErr w:type="spellEnd"/>
            <w:r w:rsidRPr="00DE4483">
              <w:t xml:space="preserve">  Р-80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наждачные  полоски Р-240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159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накладка внутренней ручки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накладка пружин</w:t>
            </w:r>
            <w:proofErr w:type="gramStart"/>
            <w:r w:rsidRPr="00DE4483">
              <w:t>.</w:t>
            </w:r>
            <w:proofErr w:type="gramEnd"/>
            <w:r w:rsidRPr="00DE4483">
              <w:t xml:space="preserve"> </w:t>
            </w:r>
            <w:proofErr w:type="gramStart"/>
            <w:r w:rsidRPr="00DE4483">
              <w:t>з</w:t>
            </w:r>
            <w:proofErr w:type="gramEnd"/>
            <w:r w:rsidRPr="00DE4483">
              <w:t>адвижки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1232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наконечник  </w:t>
            </w:r>
            <w:proofErr w:type="spellStart"/>
            <w:r w:rsidRPr="00DE4483">
              <w:t>каб</w:t>
            </w:r>
            <w:proofErr w:type="spellEnd"/>
            <w:r w:rsidRPr="00DE4483">
              <w:t>. ТМЛ -16-6-6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наконечник ТА-35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Наконечник штекера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нарукавники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ответка</w:t>
            </w:r>
            <w:proofErr w:type="spellEnd"/>
            <w:r w:rsidRPr="00DE4483">
              <w:t xml:space="preserve"> ремня безопасности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Папка для бумаг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пенал для огнетушителя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переключатель </w:t>
            </w:r>
            <w:proofErr w:type="spellStart"/>
            <w:r w:rsidRPr="00DE4483">
              <w:t>доп</w:t>
            </w:r>
            <w:proofErr w:type="gramStart"/>
            <w:r w:rsidRPr="00DE4483">
              <w:t>.п</w:t>
            </w:r>
            <w:proofErr w:type="gramEnd"/>
            <w:r w:rsidRPr="00DE4483">
              <w:t>ечки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Переключатель света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петля </w:t>
            </w:r>
            <w:proofErr w:type="gramStart"/>
            <w:r w:rsidRPr="00DE4483">
              <w:t>ПН</w:t>
            </w:r>
            <w:proofErr w:type="gramEnd"/>
            <w:r w:rsidRPr="00DE4483">
              <w:t xml:space="preserve"> 1-60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пистон  обивки салона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498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плавкие вставки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площадка </w:t>
            </w:r>
            <w:proofErr w:type="spellStart"/>
            <w:r w:rsidRPr="00DE4483">
              <w:t>самокл</w:t>
            </w:r>
            <w:proofErr w:type="spellEnd"/>
            <w:r w:rsidRPr="00DE4483">
              <w:t xml:space="preserve">. </w:t>
            </w:r>
            <w:proofErr w:type="gramStart"/>
            <w:r w:rsidRPr="00DE4483">
              <w:t>п</w:t>
            </w:r>
            <w:proofErr w:type="gramEnd"/>
            <w:r w:rsidRPr="00DE4483">
              <w:t>/хомут-стяжка 30*30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744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подголовник сидения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подложки под </w:t>
            </w:r>
            <w:proofErr w:type="spellStart"/>
            <w:r w:rsidRPr="00DE4483">
              <w:t>автом</w:t>
            </w:r>
            <w:proofErr w:type="gramStart"/>
            <w:r w:rsidRPr="00DE4483">
              <w:t>.н</w:t>
            </w:r>
            <w:proofErr w:type="gramEnd"/>
            <w:r w:rsidRPr="00DE4483">
              <w:t>омера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3276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подлокотник левый/правый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полировальник широкий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преобразователь напряжения  MYSTERY МАС-2000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проблесковый  МАЯК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проблесковый  МАЯК  Цефей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проблесковый  МАЯК "Агент 12У"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провод ПВС 2*2,5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провод ПГВА  1,5 разный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2943,5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Прокладка  USIT R D =1  1/4"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Прокладка  USIT R D =1"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Прокладка  USIT R D =1/2"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Прокладка  USIT R D =1/4"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Пружина перегородки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3377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Пруток   бронзовый </w:t>
            </w:r>
            <w:proofErr w:type="spellStart"/>
            <w:r w:rsidRPr="00DE4483">
              <w:t>БраЖ</w:t>
            </w:r>
            <w:proofErr w:type="spellEnd"/>
            <w:r w:rsidRPr="00DE4483">
              <w:t xml:space="preserve"> д 60мм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17,31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пруток </w:t>
            </w:r>
            <w:proofErr w:type="spellStart"/>
            <w:r w:rsidRPr="00DE4483">
              <w:t>нержав</w:t>
            </w:r>
            <w:proofErr w:type="spellEnd"/>
            <w:r w:rsidRPr="00DE4483">
              <w:t>. д 2,0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1,103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пруток </w:t>
            </w:r>
            <w:proofErr w:type="spellStart"/>
            <w:r w:rsidRPr="00DE4483">
              <w:t>нержав</w:t>
            </w:r>
            <w:proofErr w:type="spellEnd"/>
            <w:r w:rsidRPr="00DE4483">
              <w:t>. д 2,4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0,72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Разбавитель кислотный к грунту ВЛ-02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разъем  В</w:t>
            </w:r>
            <w:proofErr w:type="gramStart"/>
            <w:r w:rsidRPr="00DE4483">
              <w:t>N</w:t>
            </w:r>
            <w:proofErr w:type="gramEnd"/>
            <w:r w:rsidRPr="00DE4483">
              <w:t>С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 для  </w:t>
            </w:r>
            <w:proofErr w:type="spellStart"/>
            <w:r w:rsidRPr="00DE4483">
              <w:t>ав</w:t>
            </w:r>
            <w:proofErr w:type="spellEnd"/>
            <w:r w:rsidRPr="00DE4483">
              <w:t>/магнитолы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1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2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2-х </w:t>
            </w:r>
            <w:proofErr w:type="spellStart"/>
            <w:r w:rsidRPr="00DE4483">
              <w:t>конт</w:t>
            </w:r>
            <w:proofErr w:type="spellEnd"/>
            <w:r w:rsidRPr="00DE4483">
              <w:t xml:space="preserve"> (2,8 мини)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949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4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497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199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4-х </w:t>
            </w:r>
            <w:proofErr w:type="spellStart"/>
            <w:r w:rsidRPr="00DE4483">
              <w:t>пиновый</w:t>
            </w:r>
            <w:proofErr w:type="spellEnd"/>
            <w:r w:rsidRPr="00DE4483">
              <w:t xml:space="preserve"> LA-С20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5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5 </w:t>
            </w:r>
            <w:proofErr w:type="spellStart"/>
            <w:r w:rsidRPr="00DE4483">
              <w:t>конт</w:t>
            </w:r>
            <w:proofErr w:type="spellEnd"/>
            <w:r w:rsidRPr="00DE4483">
              <w:t xml:space="preserve"> </w:t>
            </w:r>
            <w:proofErr w:type="spellStart"/>
            <w:r w:rsidRPr="00DE4483">
              <w:t>гермет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6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8 </w:t>
            </w:r>
            <w:proofErr w:type="spellStart"/>
            <w:r w:rsidRPr="00DE4483">
              <w:t>конт</w:t>
            </w:r>
            <w:proofErr w:type="spellEnd"/>
            <w:r w:rsidRPr="00DE4483">
              <w:t xml:space="preserve"> мини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разъем бочка  PL-PL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Разъем д/эл. плиты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разъем кабеля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разъем кнопки дальнего света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разъем </w:t>
            </w:r>
            <w:proofErr w:type="spellStart"/>
            <w:r w:rsidRPr="00DE4483">
              <w:t>переключ</w:t>
            </w:r>
            <w:proofErr w:type="gramStart"/>
            <w:r w:rsidRPr="00DE4483">
              <w:t>.к</w:t>
            </w:r>
            <w:proofErr w:type="gramEnd"/>
            <w:r w:rsidRPr="00DE4483">
              <w:t>лавиши</w:t>
            </w:r>
            <w:proofErr w:type="spellEnd"/>
            <w:r w:rsidRPr="00DE4483">
              <w:t xml:space="preserve"> ГАЗ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359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разъем Тюльпан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рамка для магнитолы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рамка-суппорт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распределит</w:t>
            </w:r>
            <w:proofErr w:type="gramStart"/>
            <w:r w:rsidRPr="00DE4483">
              <w:t>.к</w:t>
            </w:r>
            <w:proofErr w:type="gramEnd"/>
            <w:r w:rsidRPr="00DE4483">
              <w:t>оробка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резинка гофра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Резиновый уплотнитель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пог</w:t>
            </w:r>
            <w:proofErr w:type="gramStart"/>
            <w:r w:rsidRPr="00DE4483">
              <w:t>.м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460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реле  4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Реле 5-конт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lastRenderedPageBreak/>
              <w:t>217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Реле 5-конт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Реле времени Регтайм-3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реле поворота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реле электромагн.24в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реле-</w:t>
            </w:r>
            <w:proofErr w:type="spellStart"/>
            <w:r w:rsidRPr="00DE4483">
              <w:t>зумер</w:t>
            </w:r>
            <w:proofErr w:type="spellEnd"/>
            <w:r w:rsidRPr="00DE4483">
              <w:t xml:space="preserve"> 12 </w:t>
            </w:r>
            <w:proofErr w:type="spellStart"/>
            <w:r w:rsidRPr="00DE4483">
              <w:t>вт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 В1120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1220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1225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1280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1570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6 РК1355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6 РК1370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229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6 РК1480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6 РК1480 CT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6 РК1820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6РК 1250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6РК 1420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6РК 1750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безопасности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ремень клиновой 710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рессора задняя ИВЕКО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решетка 250*250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Розетка 3 фазная для </w:t>
            </w:r>
            <w:proofErr w:type="spellStart"/>
            <w:r w:rsidRPr="00DE4483">
              <w:t>эл</w:t>
            </w:r>
            <w:proofErr w:type="gramStart"/>
            <w:r w:rsidRPr="00DE4483">
              <w:t>.п</w:t>
            </w:r>
            <w:proofErr w:type="gramEnd"/>
            <w:r w:rsidRPr="00DE4483">
              <w:t>литы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ролики 0,8-1,0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Рукав (шланг) кислор</w:t>
            </w:r>
            <w:proofErr w:type="gramStart"/>
            <w:r w:rsidRPr="00DE4483">
              <w:t>.д</w:t>
            </w:r>
            <w:proofErr w:type="gramEnd"/>
            <w:r w:rsidRPr="00DE4483">
              <w:t>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131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рукав кислородный   д</w:t>
            </w:r>
            <w:proofErr w:type="gramStart"/>
            <w:r w:rsidRPr="00DE4483">
              <w:t>9</w:t>
            </w:r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саморез</w:t>
            </w:r>
            <w:proofErr w:type="spellEnd"/>
            <w:r w:rsidRPr="00DE4483">
              <w:t xml:space="preserve"> 3,5*35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9,32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саморез</w:t>
            </w:r>
            <w:proofErr w:type="spellEnd"/>
            <w:r w:rsidRPr="00DE4483">
              <w:t xml:space="preserve"> 3,9*25  оконные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1,65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саморез</w:t>
            </w:r>
            <w:proofErr w:type="spellEnd"/>
            <w:r w:rsidRPr="00DE4483">
              <w:t xml:space="preserve"> 4,2*16 </w:t>
            </w:r>
            <w:proofErr w:type="spellStart"/>
            <w:r w:rsidRPr="00DE4483">
              <w:t>оцин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10,924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сверло к/х 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сверло по металлу 4,5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сверло ц/х 3,5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светофильтр  </w:t>
            </w:r>
            <w:proofErr w:type="spellStart"/>
            <w:r w:rsidRPr="00DE4483">
              <w:t>бесцв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сейф Т-28.EL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Серьга д.16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2957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сетка  для динамиков 13см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символ  "Заземление"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Ситечко одноразовое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скобы для </w:t>
            </w:r>
            <w:proofErr w:type="gramStart"/>
            <w:r w:rsidRPr="00DE4483">
              <w:t>мебельного</w:t>
            </w:r>
            <w:proofErr w:type="gramEnd"/>
            <w:r w:rsidRPr="00DE4483">
              <w:t xml:space="preserve"> </w:t>
            </w:r>
            <w:proofErr w:type="spellStart"/>
            <w:r w:rsidRPr="00DE4483">
              <w:t>степплера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Сопло к плазматрону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Сопло керамическое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Состав огнезащитный для </w:t>
            </w:r>
            <w:proofErr w:type="spellStart"/>
            <w:r w:rsidRPr="00DE4483">
              <w:t>древисины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259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стакан 10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стакан 13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101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стакан 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стакан 8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стекло  ветровое  3ХЛ  VW </w:t>
            </w:r>
            <w:proofErr w:type="spellStart"/>
            <w:r w:rsidRPr="00DE4483">
              <w:t>Cr</w:t>
            </w:r>
            <w:proofErr w:type="spellEnd"/>
            <w:r w:rsidRPr="00DE4483">
              <w:t xml:space="preserve"> с полосой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стекло  окна боковины 2 ХЛ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Стекло </w:t>
            </w:r>
            <w:proofErr w:type="spellStart"/>
            <w:r w:rsidRPr="00DE4483">
              <w:t>ГАЗель</w:t>
            </w:r>
            <w:proofErr w:type="spellEnd"/>
            <w:r w:rsidRPr="00DE4483">
              <w:t xml:space="preserve"> Бр3 </w:t>
            </w:r>
            <w:proofErr w:type="spellStart"/>
            <w:r w:rsidRPr="00DE4483">
              <w:t>передн</w:t>
            </w:r>
            <w:proofErr w:type="gramStart"/>
            <w:r w:rsidRPr="00DE4483">
              <w:t>.д</w:t>
            </w:r>
            <w:proofErr w:type="gramEnd"/>
            <w:r w:rsidRPr="00DE4483">
              <w:t>вери</w:t>
            </w:r>
            <w:proofErr w:type="spellEnd"/>
            <w:r w:rsidRPr="00DE4483">
              <w:t xml:space="preserve"> лев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Стекло </w:t>
            </w:r>
            <w:proofErr w:type="spellStart"/>
            <w:r w:rsidRPr="00DE4483">
              <w:t>ГАЗель</w:t>
            </w:r>
            <w:proofErr w:type="spellEnd"/>
            <w:r w:rsidRPr="00DE4483">
              <w:t xml:space="preserve"> Бр3 </w:t>
            </w:r>
            <w:proofErr w:type="spellStart"/>
            <w:r w:rsidRPr="00DE4483">
              <w:t>передн</w:t>
            </w:r>
            <w:proofErr w:type="gramStart"/>
            <w:r w:rsidRPr="00DE4483">
              <w:t>.д</w:t>
            </w:r>
            <w:proofErr w:type="gramEnd"/>
            <w:r w:rsidRPr="00DE4483">
              <w:t>вери</w:t>
            </w:r>
            <w:proofErr w:type="spellEnd"/>
            <w:r w:rsidRPr="00DE4483">
              <w:t xml:space="preserve"> прав.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стекло двери прав/левое Форд </w:t>
            </w:r>
            <w:proofErr w:type="spellStart"/>
            <w:r w:rsidRPr="00DE4483">
              <w:t>Кастом</w:t>
            </w:r>
            <w:proofErr w:type="spellEnd"/>
            <w:r w:rsidRPr="00DE4483">
              <w:t xml:space="preserve"> 2 ХЛ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стекло для фары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стекло задней двери  </w:t>
            </w:r>
            <w:proofErr w:type="spellStart"/>
            <w:proofErr w:type="gramStart"/>
            <w:r w:rsidRPr="00DE4483">
              <w:t>пр</w:t>
            </w:r>
            <w:proofErr w:type="spellEnd"/>
            <w:proofErr w:type="gramEnd"/>
            <w:r w:rsidRPr="00DE4483">
              <w:t xml:space="preserve">/лев УАЗ Патриот 3 </w:t>
            </w:r>
            <w:proofErr w:type="spellStart"/>
            <w:r w:rsidRPr="00DE4483">
              <w:t>кл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стекло задней двери правое ГАЗ-2705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стекло задней двери УАЗ  Хантер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стекло защитное (поликарбонат)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стекло окна двери лев/</w:t>
            </w:r>
            <w:proofErr w:type="spellStart"/>
            <w:proofErr w:type="gramStart"/>
            <w:r w:rsidRPr="00DE4483">
              <w:t>пр</w:t>
            </w:r>
            <w:proofErr w:type="spellEnd"/>
            <w:proofErr w:type="gramEnd"/>
            <w:r w:rsidRPr="00DE4483">
              <w:t xml:space="preserve"> а/м  </w:t>
            </w:r>
            <w:proofErr w:type="spellStart"/>
            <w:r w:rsidRPr="00DE4483">
              <w:t>Volkswagen</w:t>
            </w:r>
            <w:proofErr w:type="spellEnd"/>
            <w:r w:rsidRPr="00DE4483">
              <w:t xml:space="preserve"> 2 ХЛ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Стекло Фольксваген </w:t>
            </w:r>
            <w:proofErr w:type="spellStart"/>
            <w:r w:rsidRPr="00DE4483">
              <w:t>передн</w:t>
            </w:r>
            <w:proofErr w:type="gramStart"/>
            <w:r w:rsidRPr="00DE4483">
              <w:t>.д</w:t>
            </w:r>
            <w:proofErr w:type="gramEnd"/>
            <w:r w:rsidRPr="00DE4483">
              <w:t>вери</w:t>
            </w:r>
            <w:proofErr w:type="spellEnd"/>
            <w:r w:rsidRPr="00DE4483">
              <w:t xml:space="preserve"> прав Т6 Бр4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Стекло Форд </w:t>
            </w:r>
            <w:proofErr w:type="spellStart"/>
            <w:r w:rsidRPr="00DE4483">
              <w:t>тран</w:t>
            </w:r>
            <w:proofErr w:type="spellEnd"/>
            <w:r w:rsidRPr="00DE4483">
              <w:t xml:space="preserve"> Бр3 </w:t>
            </w:r>
            <w:proofErr w:type="spellStart"/>
            <w:r w:rsidRPr="00DE4483">
              <w:t>передн</w:t>
            </w:r>
            <w:proofErr w:type="gramStart"/>
            <w:r w:rsidRPr="00DE4483">
              <w:t>.д</w:t>
            </w:r>
            <w:proofErr w:type="gramEnd"/>
            <w:r w:rsidRPr="00DE4483">
              <w:t>вери</w:t>
            </w:r>
            <w:proofErr w:type="spellEnd"/>
            <w:r w:rsidRPr="00DE4483">
              <w:t xml:space="preserve"> лев. с </w:t>
            </w:r>
            <w:proofErr w:type="spellStart"/>
            <w:r w:rsidRPr="00DE4483">
              <w:t>отв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стекло форточки двери левое КАМАЗ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стержни для клеевого пистолета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столешница WV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таль электрическая TOR CD г/</w:t>
            </w:r>
            <w:proofErr w:type="gramStart"/>
            <w:r w:rsidRPr="00DE4483">
              <w:t>п</w:t>
            </w:r>
            <w:proofErr w:type="gramEnd"/>
            <w:r w:rsidRPr="00DE4483">
              <w:t xml:space="preserve"> 2,0т 6 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lastRenderedPageBreak/>
              <w:t>280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таль электрическая г/</w:t>
            </w:r>
            <w:proofErr w:type="gramStart"/>
            <w:r w:rsidRPr="00DE4483">
              <w:t>п</w:t>
            </w:r>
            <w:proofErr w:type="gramEnd"/>
            <w:r w:rsidRPr="00DE4483">
              <w:t xml:space="preserve"> 1,0т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  <w:rPr>
                <w:lang w:val="en-US"/>
              </w:rPr>
            </w:pPr>
            <w:r w:rsidRPr="00DE4483">
              <w:t>Телевизор</w:t>
            </w:r>
            <w:r w:rsidRPr="00DE4483">
              <w:rPr>
                <w:lang w:val="en-US"/>
              </w:rPr>
              <w:t>-</w:t>
            </w:r>
            <w:r w:rsidRPr="00DE4483">
              <w:t>ЖК</w:t>
            </w:r>
            <w:r w:rsidRPr="00DE4483">
              <w:rPr>
                <w:lang w:val="en-US"/>
              </w:rPr>
              <w:t xml:space="preserve"> Mystery .</w:t>
            </w:r>
            <w:proofErr w:type="spellStart"/>
            <w:r w:rsidRPr="00DE4483">
              <w:rPr>
                <w:lang w:val="en-US"/>
              </w:rPr>
              <w:t>Blackvlew</w:t>
            </w:r>
            <w:proofErr w:type="spellEnd"/>
            <w:r w:rsidRPr="00DE4483">
              <w:rPr>
                <w:lang w:val="en-US"/>
              </w:rPr>
              <w:t>, LCD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Техпластина</w:t>
            </w:r>
            <w:proofErr w:type="spellEnd"/>
            <w:r w:rsidRPr="00DE4483">
              <w:t xml:space="preserve"> 2Н-I-ТМКЩ-С-1,5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0,9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тиски  индустриальные 150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тиски станочные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Трос Ручного тормоза Газель задний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трос </w:t>
            </w:r>
            <w:proofErr w:type="spellStart"/>
            <w:r w:rsidRPr="00DE4483">
              <w:t>стальн</w:t>
            </w:r>
            <w:proofErr w:type="spellEnd"/>
            <w:r w:rsidRPr="00DE4483">
              <w:t>. 3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труба   КАМАЗ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труба выхлопная глушителя КАМАЗ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трубка </w:t>
            </w:r>
            <w:proofErr w:type="spellStart"/>
            <w:r w:rsidRPr="00DE4483">
              <w:t>термоусадочная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универсальное </w:t>
            </w:r>
            <w:proofErr w:type="spellStart"/>
            <w:r w:rsidRPr="00DE4483">
              <w:t>быстросъмное</w:t>
            </w:r>
            <w:proofErr w:type="spellEnd"/>
            <w:r w:rsidRPr="00DE4483">
              <w:t xml:space="preserve"> </w:t>
            </w:r>
            <w:proofErr w:type="spellStart"/>
            <w:r w:rsidRPr="00DE4483">
              <w:t>соедин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Установка воздушно-плазменной резки </w:t>
            </w:r>
            <w:proofErr w:type="spellStart"/>
            <w:r w:rsidRPr="00DE4483">
              <w:t>Plasma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Фиксатор замка двери 2108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фильтр  воздушный 3302 Газель-бизнес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фильтр  тонкой очистки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фильтр для очистки воды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Фитинг  прямой переходной 8мм-1/4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фитинг 6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фитинг трубок прямой 8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299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фитинги  13мм* 180гр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фитинги  13мм* 90гр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фонарь автопоезда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фонарь такс</w:t>
            </w:r>
            <w:proofErr w:type="gramStart"/>
            <w:r w:rsidRPr="00DE4483">
              <w:t>и(</w:t>
            </w:r>
            <w:proofErr w:type="gramEnd"/>
            <w:r w:rsidRPr="00DE4483">
              <w:t>зеленый)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Хомут 16-25,16-27,16-28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хомут </w:t>
            </w:r>
            <w:proofErr w:type="spellStart"/>
            <w:r w:rsidRPr="00DE4483">
              <w:t>рубер</w:t>
            </w:r>
            <w:proofErr w:type="spellEnd"/>
            <w:r w:rsidRPr="00DE4483">
              <w:t xml:space="preserve"> 15/28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цепь д 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76,6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цепь д 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2,5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шайба 020 усиленная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0,212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шайба 10 нержавейка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2304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309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шайба 12 увел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1,35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Шайба 14 увел 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90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шайба 16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5,188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шайба 6 нержавейка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572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шайба 8 нержавейка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853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Шайба 8 увел.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80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шайба гровер.6  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2,219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шайба гровер.8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3,837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Шайба М14 </w:t>
            </w:r>
            <w:proofErr w:type="spellStart"/>
            <w:r w:rsidRPr="00DE4483">
              <w:t>гровер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Шайба М16 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319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Шайба М16 увеличенная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110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шайба </w:t>
            </w:r>
            <w:proofErr w:type="spellStart"/>
            <w:r w:rsidRPr="00DE4483">
              <w:t>усил</w:t>
            </w:r>
            <w:proofErr w:type="spellEnd"/>
            <w:r w:rsidRPr="00DE4483">
              <w:t>. М10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шайба </w:t>
            </w:r>
            <w:proofErr w:type="spellStart"/>
            <w:r w:rsidRPr="00DE4483">
              <w:t>усил</w:t>
            </w:r>
            <w:proofErr w:type="spellEnd"/>
            <w:r w:rsidRPr="00DE4483">
              <w:t>. М12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Шпатель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шпатель резин.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шпилька   резьбовая  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0,99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шпилька колесная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шпилька колесная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Шпилька М8х1000мм  </w:t>
            </w:r>
            <w:proofErr w:type="spellStart"/>
            <w:r w:rsidRPr="00DE4483">
              <w:t>оцин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Шпилька М8х1х75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329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Шпилька резьбовая  д20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Шпилька резьбовая 8*1000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шплинт 2*25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1,94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шторки на КАМАЗ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Штуцер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Штуцер  1/2"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Штуцер быстросъемного соединения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Штуцер переходника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4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Штуцер переходной "Газель Бизнес"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щетка стеклоочистителя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339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щетка стеклоочистителя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340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 xml:space="preserve">Щетки </w:t>
            </w:r>
            <w:proofErr w:type="gramStart"/>
            <w:r w:rsidRPr="00DE4483">
              <w:t>СВ</w:t>
            </w:r>
            <w:proofErr w:type="gramEnd"/>
            <w:r w:rsidRPr="00DE4483">
              <w:t xml:space="preserve"> 325 э/дрели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341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эл</w:t>
            </w:r>
            <w:proofErr w:type="gramStart"/>
            <w:r w:rsidRPr="00DE4483">
              <w:t>.с</w:t>
            </w:r>
            <w:proofErr w:type="gramEnd"/>
            <w:r w:rsidRPr="00DE4483">
              <w:t>ушилка</w:t>
            </w:r>
            <w:proofErr w:type="spellEnd"/>
            <w:r w:rsidRPr="00DE4483">
              <w:t xml:space="preserve"> для рук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342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Эмблема Газ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lastRenderedPageBreak/>
              <w:t>343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Ящик аптечки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21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344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Бензин-92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241,376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345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Бензин-95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568,87</w:t>
            </w:r>
          </w:p>
        </w:tc>
      </w:tr>
      <w:tr w:rsidR="00DE4483" w:rsidRPr="00DE4483" w:rsidTr="00072BF9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346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proofErr w:type="spellStart"/>
            <w:r w:rsidRPr="00DE4483">
              <w:t>Диз</w:t>
            </w:r>
            <w:proofErr w:type="gramStart"/>
            <w:r w:rsidRPr="00DE4483">
              <w:t>.т</w:t>
            </w:r>
            <w:proofErr w:type="gramEnd"/>
            <w:r w:rsidRPr="00DE4483">
              <w:t>опливо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DE4483" w:rsidRPr="00DE4483" w:rsidRDefault="00DE4483" w:rsidP="00DE4483">
            <w:pPr>
              <w:jc w:val="center"/>
            </w:pPr>
            <w:r w:rsidRPr="00DE4483">
              <w:t>710,143</w:t>
            </w:r>
          </w:p>
        </w:tc>
      </w:tr>
    </w:tbl>
    <w:p w:rsidR="001A504A" w:rsidRDefault="001A504A" w:rsidP="001A504A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1A504A" w:rsidRPr="005D03A2" w:rsidRDefault="001A504A" w:rsidP="001A504A">
      <w:pPr>
        <w:pStyle w:val="a8"/>
        <w:numPr>
          <w:ilvl w:val="1"/>
          <w:numId w:val="8"/>
        </w:numPr>
        <w:shd w:val="clear" w:color="auto" w:fill="FFFFFF"/>
        <w:tabs>
          <w:tab w:val="left" w:pos="0"/>
          <w:tab w:val="left" w:pos="426"/>
          <w:tab w:val="left" w:pos="993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5D03A2">
        <w:rPr>
          <w:spacing w:val="-1"/>
          <w:sz w:val="24"/>
          <w:szCs w:val="24"/>
        </w:rPr>
        <w:t xml:space="preserve">«Конкурсный управляющий» </w:t>
      </w:r>
      <w:r w:rsidRPr="005D03A2">
        <w:rPr>
          <w:sz w:val="24"/>
          <w:szCs w:val="24"/>
        </w:rPr>
        <w:t>–</w:t>
      </w:r>
      <w:r w:rsidRPr="005D03A2">
        <w:rPr>
          <w:spacing w:val="-1"/>
          <w:sz w:val="24"/>
          <w:szCs w:val="24"/>
        </w:rPr>
        <w:t xml:space="preserve"> </w:t>
      </w:r>
      <w:r w:rsidRPr="00147084">
        <w:rPr>
          <w:spacing w:val="-1"/>
          <w:sz w:val="24"/>
          <w:szCs w:val="24"/>
        </w:rPr>
        <w:t xml:space="preserve">Вдовин Олег Федорович (ИНН </w:t>
      </w:r>
      <w:r w:rsidRPr="00147084">
        <w:rPr>
          <w:sz w:val="24"/>
          <w:szCs w:val="24"/>
        </w:rPr>
        <w:t>526100458659</w:t>
      </w:r>
      <w:r w:rsidRPr="00147084">
        <w:rPr>
          <w:bCs/>
          <w:sz w:val="24"/>
          <w:szCs w:val="24"/>
        </w:rPr>
        <w:t xml:space="preserve">; СНИЛС </w:t>
      </w:r>
      <w:r w:rsidRPr="00147084">
        <w:rPr>
          <w:sz w:val="24"/>
          <w:szCs w:val="24"/>
        </w:rPr>
        <w:t>067-806-395-00, реестровый номер 821, 603005, г. Нижний Новгород, ул. Минина, д. 10В, пом. 4)</w:t>
      </w:r>
      <w:r w:rsidRPr="00147084">
        <w:rPr>
          <w:spacing w:val="-1"/>
          <w:sz w:val="24"/>
          <w:szCs w:val="24"/>
        </w:rPr>
        <w:t>, действующий на основании</w:t>
      </w:r>
      <w:r w:rsidRPr="00147084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>
        <w:rPr>
          <w:sz w:val="24"/>
          <w:szCs w:val="24"/>
        </w:rPr>
        <w:t>,</w:t>
      </w:r>
      <w:r w:rsidRPr="00147084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Нижегородской</w:t>
      </w:r>
      <w:r w:rsidRPr="00147084">
        <w:rPr>
          <w:sz w:val="24"/>
          <w:szCs w:val="24"/>
        </w:rPr>
        <w:t xml:space="preserve"> области от    </w:t>
      </w:r>
      <w:r>
        <w:rPr>
          <w:sz w:val="24"/>
          <w:szCs w:val="24"/>
        </w:rPr>
        <w:t>0</w:t>
      </w:r>
      <w:r w:rsidR="006265AB">
        <w:rPr>
          <w:sz w:val="24"/>
          <w:szCs w:val="24"/>
        </w:rPr>
        <w:t>1</w:t>
      </w:r>
      <w:r w:rsidRPr="00147084">
        <w:rPr>
          <w:sz w:val="24"/>
          <w:szCs w:val="24"/>
        </w:rPr>
        <w:t>.0</w:t>
      </w:r>
      <w:r w:rsidR="006265AB">
        <w:rPr>
          <w:sz w:val="24"/>
          <w:szCs w:val="24"/>
        </w:rPr>
        <w:t>7</w:t>
      </w:r>
      <w:r w:rsidRPr="001470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47084">
        <w:rPr>
          <w:sz w:val="24"/>
          <w:szCs w:val="24"/>
        </w:rPr>
        <w:t xml:space="preserve"> г</w:t>
      </w:r>
      <w:r w:rsidR="006265AB">
        <w:rPr>
          <w:sz w:val="24"/>
          <w:szCs w:val="24"/>
        </w:rPr>
        <w:t>.</w:t>
      </w:r>
      <w:r w:rsidRPr="00147084">
        <w:rPr>
          <w:sz w:val="24"/>
          <w:szCs w:val="24"/>
        </w:rPr>
        <w:t xml:space="preserve"> по делу </w:t>
      </w:r>
      <w:r>
        <w:rPr>
          <w:sz w:val="24"/>
          <w:szCs w:val="24"/>
        </w:rPr>
        <w:t>№ А43</w:t>
      </w:r>
      <w:r w:rsidRPr="00147084">
        <w:rPr>
          <w:sz w:val="24"/>
          <w:szCs w:val="24"/>
        </w:rPr>
        <w:t>-</w:t>
      </w:r>
      <w:r w:rsidR="006265AB">
        <w:rPr>
          <w:sz w:val="24"/>
          <w:szCs w:val="24"/>
        </w:rPr>
        <w:t>18663</w:t>
      </w:r>
      <w:r w:rsidRPr="00147084">
        <w:rPr>
          <w:sz w:val="24"/>
          <w:szCs w:val="24"/>
        </w:rPr>
        <w:t>/</w:t>
      </w:r>
      <w:r w:rsidR="006265AB">
        <w:rPr>
          <w:sz w:val="24"/>
          <w:szCs w:val="24"/>
        </w:rPr>
        <w:t>2021</w:t>
      </w:r>
      <w:r w:rsidRPr="00147084">
        <w:rPr>
          <w:spacing w:val="-1"/>
          <w:sz w:val="24"/>
          <w:szCs w:val="24"/>
        </w:rPr>
        <w:t>, являющийся членом саморегулируемой</w:t>
      </w:r>
      <w:r w:rsidRPr="00147084">
        <w:rPr>
          <w:sz w:val="24"/>
          <w:szCs w:val="24"/>
        </w:rPr>
        <w:t xml:space="preserve"> </w:t>
      </w:r>
      <w:r w:rsidRPr="00147084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147084">
        <w:rPr>
          <w:sz w:val="24"/>
          <w:szCs w:val="24"/>
        </w:rPr>
        <w:t xml:space="preserve"> управляющих Центрального Федерального округа»</w:t>
      </w:r>
      <w:r w:rsidRPr="005D03A2">
        <w:rPr>
          <w:sz w:val="24"/>
          <w:szCs w:val="24"/>
        </w:rPr>
        <w:t>.</w:t>
      </w:r>
    </w:p>
    <w:p w:rsidR="001A504A" w:rsidRPr="009E73C7" w:rsidRDefault="001A504A" w:rsidP="001A504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9E73C7">
        <w:rPr>
          <w:sz w:val="24"/>
          <w:szCs w:val="24"/>
        </w:rPr>
        <w:t>. «Федеральный закон» – Федеральный закон от 26 октября 2002 года № 127-ФЗ                                       «О несостоятельности (банкротстве)».</w:t>
      </w:r>
    </w:p>
    <w:p w:rsidR="001A504A" w:rsidRDefault="001A504A" w:rsidP="001A504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9E73C7">
        <w:rPr>
          <w:sz w:val="24"/>
          <w:szCs w:val="24"/>
        </w:rPr>
        <w:t>. «Организатор торгов» –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</w:t>
      </w:r>
      <w:proofErr w:type="gramStart"/>
      <w:r w:rsidRPr="003E714A">
        <w:rPr>
          <w:bCs/>
          <w:sz w:val="24"/>
          <w:szCs w:val="24"/>
        </w:rPr>
        <w:t xml:space="preserve">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реестровый номер 821, </w:t>
      </w:r>
      <w:r w:rsidRPr="003E714A">
        <w:rPr>
          <w:sz w:val="24"/>
          <w:szCs w:val="24"/>
        </w:rPr>
        <w:t xml:space="preserve">603005, г. Нижний Новгород, ул. Минина, </w:t>
      </w:r>
      <w:r>
        <w:rPr>
          <w:sz w:val="24"/>
          <w:szCs w:val="24"/>
        </w:rPr>
        <w:t>д. 10В, пом. 4)</w:t>
      </w:r>
      <w:r w:rsidRPr="00FA4F01">
        <w:rPr>
          <w:spacing w:val="-1"/>
          <w:sz w:val="24"/>
          <w:szCs w:val="24"/>
        </w:rPr>
        <w:t>, действующий на основании</w:t>
      </w:r>
      <w:r w:rsidRPr="00FA4F01">
        <w:rPr>
          <w:sz w:val="24"/>
          <w:szCs w:val="24"/>
        </w:rPr>
        <w:t xml:space="preserve"> Федерального закона от 26.10.2002 года № 127-ФЗ «О несостоятельности (банкротстве)»</w:t>
      </w:r>
      <w:r>
        <w:rPr>
          <w:sz w:val="24"/>
          <w:szCs w:val="24"/>
        </w:rPr>
        <w:t>,</w:t>
      </w:r>
      <w:r w:rsidRPr="00FA4F01">
        <w:rPr>
          <w:sz w:val="24"/>
          <w:szCs w:val="24"/>
        </w:rPr>
        <w:t xml:space="preserve"> </w:t>
      </w:r>
      <w:r w:rsidR="006265AB" w:rsidRPr="00147084">
        <w:rPr>
          <w:sz w:val="24"/>
          <w:szCs w:val="24"/>
        </w:rPr>
        <w:t xml:space="preserve">Решения Арбитражного суда </w:t>
      </w:r>
      <w:r w:rsidR="006265AB">
        <w:rPr>
          <w:sz w:val="24"/>
          <w:szCs w:val="24"/>
        </w:rPr>
        <w:t>Нижегородской</w:t>
      </w:r>
      <w:r w:rsidR="006265AB" w:rsidRPr="00147084">
        <w:rPr>
          <w:sz w:val="24"/>
          <w:szCs w:val="24"/>
        </w:rPr>
        <w:t xml:space="preserve"> области от    </w:t>
      </w:r>
      <w:r w:rsidR="006265AB">
        <w:rPr>
          <w:sz w:val="24"/>
          <w:szCs w:val="24"/>
        </w:rPr>
        <w:t>01</w:t>
      </w:r>
      <w:r w:rsidR="006265AB" w:rsidRPr="00147084">
        <w:rPr>
          <w:sz w:val="24"/>
          <w:szCs w:val="24"/>
        </w:rPr>
        <w:t>.0</w:t>
      </w:r>
      <w:r w:rsidR="006265AB">
        <w:rPr>
          <w:sz w:val="24"/>
          <w:szCs w:val="24"/>
        </w:rPr>
        <w:t>7</w:t>
      </w:r>
      <w:r w:rsidR="006265AB" w:rsidRPr="00147084">
        <w:rPr>
          <w:sz w:val="24"/>
          <w:szCs w:val="24"/>
        </w:rPr>
        <w:t>.20</w:t>
      </w:r>
      <w:r w:rsidR="006265AB">
        <w:rPr>
          <w:sz w:val="24"/>
          <w:szCs w:val="24"/>
        </w:rPr>
        <w:t>21</w:t>
      </w:r>
      <w:r w:rsidR="006265AB" w:rsidRPr="00147084">
        <w:rPr>
          <w:sz w:val="24"/>
          <w:szCs w:val="24"/>
        </w:rPr>
        <w:t xml:space="preserve"> г</w:t>
      </w:r>
      <w:r w:rsidR="006265AB">
        <w:rPr>
          <w:sz w:val="24"/>
          <w:szCs w:val="24"/>
        </w:rPr>
        <w:t>.</w:t>
      </w:r>
      <w:r w:rsidR="006265AB" w:rsidRPr="00147084">
        <w:rPr>
          <w:sz w:val="24"/>
          <w:szCs w:val="24"/>
        </w:rPr>
        <w:t xml:space="preserve"> по делу </w:t>
      </w:r>
      <w:r w:rsidR="006265AB">
        <w:rPr>
          <w:sz w:val="24"/>
          <w:szCs w:val="24"/>
        </w:rPr>
        <w:t>№ А43</w:t>
      </w:r>
      <w:r w:rsidR="006265AB" w:rsidRPr="00147084">
        <w:rPr>
          <w:sz w:val="24"/>
          <w:szCs w:val="24"/>
        </w:rPr>
        <w:t>-</w:t>
      </w:r>
      <w:r w:rsidR="006265AB">
        <w:rPr>
          <w:sz w:val="24"/>
          <w:szCs w:val="24"/>
        </w:rPr>
        <w:t>18663</w:t>
      </w:r>
      <w:r w:rsidR="006265AB" w:rsidRPr="00147084">
        <w:rPr>
          <w:sz w:val="24"/>
          <w:szCs w:val="24"/>
        </w:rPr>
        <w:t>/</w:t>
      </w:r>
      <w:r w:rsidR="006265AB">
        <w:rPr>
          <w:sz w:val="24"/>
          <w:szCs w:val="24"/>
        </w:rPr>
        <w:t xml:space="preserve">2021, </w:t>
      </w:r>
      <w:r w:rsidRPr="009E73C7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E73C7">
        <w:rPr>
          <w:sz w:val="24"/>
          <w:szCs w:val="24"/>
        </w:rPr>
        <w:t xml:space="preserve"> Министерства экономического развития РФ от 23 июля 2015 года № 495 «Об утверждении Порядка проведения торгов в электронной форме по продаже</w:t>
      </w:r>
      <w:proofErr w:type="gramEnd"/>
      <w:r w:rsidRPr="009E73C7">
        <w:rPr>
          <w:sz w:val="24"/>
          <w:szCs w:val="24"/>
        </w:rPr>
        <w:t xml:space="preserve"> </w:t>
      </w:r>
      <w:proofErr w:type="gramStart"/>
      <w:r w:rsidRPr="009E73C7">
        <w:rPr>
          <w:sz w:val="24"/>
          <w:szCs w:val="24"/>
        </w:rPr>
        <w:t>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</w:t>
      </w:r>
      <w:proofErr w:type="gramEnd"/>
      <w:r w:rsidRPr="009E73C7">
        <w:rPr>
          <w:sz w:val="24"/>
          <w:szCs w:val="24"/>
        </w:rPr>
        <w:t xml:space="preserve"> 2013 г. № 178 и </w:t>
      </w:r>
      <w:proofErr w:type="gramStart"/>
      <w:r w:rsidRPr="009E73C7">
        <w:rPr>
          <w:sz w:val="24"/>
          <w:szCs w:val="24"/>
        </w:rPr>
        <w:t>признании</w:t>
      </w:r>
      <w:proofErr w:type="gramEnd"/>
      <w:r w:rsidRPr="009E73C7">
        <w:rPr>
          <w:sz w:val="24"/>
          <w:szCs w:val="24"/>
        </w:rPr>
        <w:t xml:space="preserve"> утратившими силу некоторых приказов Минэкономразвития России»</w:t>
      </w:r>
      <w:r>
        <w:rPr>
          <w:sz w:val="24"/>
          <w:szCs w:val="24"/>
        </w:rPr>
        <w:t xml:space="preserve">, </w:t>
      </w:r>
      <w:r w:rsidRPr="00FA4F01">
        <w:rPr>
          <w:spacing w:val="-1"/>
          <w:sz w:val="24"/>
          <w:szCs w:val="24"/>
        </w:rPr>
        <w:t>являющийся членом саморегулируемой</w:t>
      </w:r>
      <w:r w:rsidRPr="00FA4F01">
        <w:rPr>
          <w:sz w:val="24"/>
          <w:szCs w:val="24"/>
        </w:rPr>
        <w:t xml:space="preserve"> </w:t>
      </w:r>
      <w:r w:rsidRPr="00FA4F01">
        <w:rPr>
          <w:spacing w:val="-1"/>
          <w:sz w:val="24"/>
          <w:szCs w:val="24"/>
        </w:rPr>
        <w:t>организации арбитражных управляющих Ассоциация «Саморегулируемая организация арбитражных</w:t>
      </w:r>
      <w:r w:rsidRPr="00FA4F01">
        <w:rPr>
          <w:sz w:val="24"/>
          <w:szCs w:val="24"/>
        </w:rPr>
        <w:t xml:space="preserve"> управляющих Центрального Федерального округа»</w:t>
      </w:r>
      <w:r w:rsidRPr="009E73C7">
        <w:rPr>
          <w:sz w:val="24"/>
          <w:szCs w:val="24"/>
        </w:rPr>
        <w:t>.</w:t>
      </w:r>
    </w:p>
    <w:p w:rsidR="001A504A" w:rsidRPr="00E36092" w:rsidRDefault="001A504A" w:rsidP="00E36092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jc w:val="center"/>
        <w:rPr>
          <w:b/>
          <w:bCs/>
          <w:spacing w:val="-1"/>
          <w:sz w:val="24"/>
          <w:szCs w:val="24"/>
        </w:rPr>
      </w:pPr>
      <w:r w:rsidRPr="00E36092">
        <w:rPr>
          <w:b/>
          <w:bCs/>
          <w:spacing w:val="-1"/>
          <w:sz w:val="24"/>
          <w:szCs w:val="24"/>
        </w:rPr>
        <w:t>Общие положения</w:t>
      </w:r>
    </w:p>
    <w:p w:rsidR="00E36092" w:rsidRPr="00E36092" w:rsidRDefault="00E36092" w:rsidP="00E36092">
      <w:pPr>
        <w:pStyle w:val="a8"/>
        <w:widowControl/>
        <w:numPr>
          <w:ilvl w:val="1"/>
          <w:numId w:val="17"/>
        </w:numPr>
        <w:shd w:val="clear" w:color="auto" w:fill="FFFFFF"/>
        <w:tabs>
          <w:tab w:val="left" w:pos="482"/>
          <w:tab w:val="left" w:pos="1134"/>
        </w:tabs>
        <w:autoSpaceDE/>
        <w:autoSpaceDN/>
        <w:adjustRightInd/>
        <w:spacing w:line="274" w:lineRule="exact"/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1A504A" w:rsidRPr="00E36092">
        <w:rPr>
          <w:sz w:val="24"/>
          <w:szCs w:val="24"/>
        </w:rPr>
        <w:t>Решением Арбитражного суда Нижегородской области от 0</w:t>
      </w:r>
      <w:r w:rsidR="006265AB" w:rsidRPr="00E36092">
        <w:rPr>
          <w:sz w:val="24"/>
          <w:szCs w:val="24"/>
        </w:rPr>
        <w:t>1</w:t>
      </w:r>
      <w:r w:rsidR="001A504A" w:rsidRPr="00E36092">
        <w:rPr>
          <w:sz w:val="24"/>
          <w:szCs w:val="24"/>
        </w:rPr>
        <w:t>.0</w:t>
      </w:r>
      <w:r w:rsidR="006265AB" w:rsidRPr="00E36092">
        <w:rPr>
          <w:sz w:val="24"/>
          <w:szCs w:val="24"/>
        </w:rPr>
        <w:t>7</w:t>
      </w:r>
      <w:r w:rsidR="001A504A" w:rsidRPr="00E36092">
        <w:rPr>
          <w:sz w:val="24"/>
          <w:szCs w:val="24"/>
        </w:rPr>
        <w:t xml:space="preserve">.2021 года в рамках дела № </w:t>
      </w:r>
      <w:r w:rsidR="006265AB" w:rsidRPr="00E36092">
        <w:rPr>
          <w:sz w:val="24"/>
          <w:szCs w:val="24"/>
        </w:rPr>
        <w:t xml:space="preserve">А43-18663/2021 </w:t>
      </w:r>
      <w:r w:rsidR="001A504A" w:rsidRPr="00E36092">
        <w:rPr>
          <w:sz w:val="24"/>
          <w:szCs w:val="24"/>
        </w:rPr>
        <w:t>Общество с ограниченной ответственностью «</w:t>
      </w:r>
      <w:r w:rsidR="0017394F" w:rsidRPr="00E36092">
        <w:rPr>
          <w:sz w:val="24"/>
          <w:szCs w:val="24"/>
        </w:rPr>
        <w:t>БМД-Моторс</w:t>
      </w:r>
      <w:r w:rsidR="001A504A" w:rsidRPr="00E36092">
        <w:rPr>
          <w:sz w:val="24"/>
          <w:szCs w:val="24"/>
        </w:rPr>
        <w:t>» (сокращенное наименование – ООО «</w:t>
      </w:r>
      <w:r w:rsidR="0017394F" w:rsidRPr="00E36092">
        <w:rPr>
          <w:sz w:val="24"/>
          <w:szCs w:val="24"/>
        </w:rPr>
        <w:t>БМД-Моторс</w:t>
      </w:r>
      <w:r w:rsidR="001A504A" w:rsidRPr="00E36092">
        <w:rPr>
          <w:sz w:val="24"/>
          <w:szCs w:val="24"/>
        </w:rPr>
        <w:t xml:space="preserve">»); </w:t>
      </w:r>
      <w:r w:rsidR="0017394F" w:rsidRPr="00E36092">
        <w:rPr>
          <w:sz w:val="24"/>
          <w:szCs w:val="24"/>
        </w:rPr>
        <w:t xml:space="preserve">адрес (место нахождения): 606002, Нижегородская область, г. Дзержинск, ул. Лермонтова, д. 2; ИНН </w:t>
      </w:r>
      <w:r w:rsidR="0017394F" w:rsidRPr="00E36092">
        <w:rPr>
          <w:rFonts w:eastAsiaTheme="minorHAnsi"/>
          <w:sz w:val="24"/>
          <w:szCs w:val="24"/>
          <w:lang w:eastAsia="en-US"/>
        </w:rPr>
        <w:t>5249103532</w:t>
      </w:r>
      <w:r w:rsidR="0017394F" w:rsidRPr="00E36092">
        <w:rPr>
          <w:sz w:val="24"/>
          <w:szCs w:val="24"/>
        </w:rPr>
        <w:t xml:space="preserve">; КПП </w:t>
      </w:r>
      <w:r w:rsidR="0017394F" w:rsidRPr="00E36092">
        <w:rPr>
          <w:rFonts w:eastAsiaTheme="minorHAnsi"/>
          <w:sz w:val="24"/>
          <w:szCs w:val="24"/>
          <w:lang w:eastAsia="en-US"/>
        </w:rPr>
        <w:t>524901001</w:t>
      </w:r>
      <w:r w:rsidR="0017394F" w:rsidRPr="00E36092">
        <w:rPr>
          <w:sz w:val="24"/>
          <w:szCs w:val="24"/>
        </w:rPr>
        <w:t xml:space="preserve">; ОГРН </w:t>
      </w:r>
      <w:r w:rsidR="0017394F" w:rsidRPr="00E36092">
        <w:rPr>
          <w:rFonts w:eastAsiaTheme="minorHAnsi"/>
          <w:sz w:val="24"/>
          <w:szCs w:val="24"/>
          <w:lang w:eastAsia="en-US"/>
        </w:rPr>
        <w:t>1095249006632</w:t>
      </w:r>
      <w:r w:rsidR="001A504A" w:rsidRPr="00E36092">
        <w:rPr>
          <w:sz w:val="24"/>
          <w:szCs w:val="24"/>
        </w:rPr>
        <w:t>) признано несостоятельным (банкротом) и в отношении ООО «</w:t>
      </w:r>
      <w:r w:rsidR="0017394F" w:rsidRPr="00E36092">
        <w:rPr>
          <w:sz w:val="24"/>
          <w:szCs w:val="24"/>
        </w:rPr>
        <w:t>БМД-Моторс</w:t>
      </w:r>
      <w:r w:rsidR="001A504A" w:rsidRPr="00E36092">
        <w:rPr>
          <w:sz w:val="24"/>
          <w:szCs w:val="24"/>
        </w:rPr>
        <w:t xml:space="preserve">» </w:t>
      </w:r>
      <w:r w:rsidR="0017394F" w:rsidRPr="00E36092">
        <w:rPr>
          <w:sz w:val="24"/>
          <w:szCs w:val="24"/>
        </w:rPr>
        <w:t>открыто конкурсное производство</w:t>
      </w:r>
      <w:r w:rsidR="001A504A" w:rsidRPr="00E36092">
        <w:rPr>
          <w:sz w:val="24"/>
          <w:szCs w:val="24"/>
        </w:rPr>
        <w:t>, конкурсным управляющим утвержден Вдовин Олег Федорович.</w:t>
      </w:r>
      <w:proofErr w:type="gramEnd"/>
    </w:p>
    <w:p w:rsidR="00E36092" w:rsidRPr="00E36092" w:rsidRDefault="00E36092" w:rsidP="00E36092">
      <w:pPr>
        <w:pStyle w:val="a8"/>
        <w:widowControl/>
        <w:numPr>
          <w:ilvl w:val="1"/>
          <w:numId w:val="17"/>
        </w:numPr>
        <w:shd w:val="clear" w:color="auto" w:fill="FFFFFF"/>
        <w:tabs>
          <w:tab w:val="left" w:pos="482"/>
          <w:tab w:val="left" w:pos="1134"/>
        </w:tabs>
        <w:autoSpaceDE/>
        <w:autoSpaceDN/>
        <w:adjustRightInd/>
        <w:spacing w:line="274" w:lineRule="exact"/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504A" w:rsidRPr="00E36092">
        <w:rPr>
          <w:sz w:val="24"/>
          <w:szCs w:val="24"/>
        </w:rPr>
        <w:t xml:space="preserve">Продажа имущества осуществляется </w:t>
      </w:r>
      <w:r w:rsidR="001A504A" w:rsidRPr="00E36092">
        <w:rPr>
          <w:spacing w:val="-1"/>
          <w:sz w:val="24"/>
          <w:szCs w:val="24"/>
        </w:rPr>
        <w:t xml:space="preserve">конкурсным управляющим </w:t>
      </w:r>
      <w:r w:rsidR="001A504A" w:rsidRPr="00E36092">
        <w:rPr>
          <w:sz w:val="24"/>
          <w:szCs w:val="24"/>
        </w:rPr>
        <w:t>ООО «</w:t>
      </w:r>
      <w:r w:rsidR="0017394F" w:rsidRPr="00E36092">
        <w:rPr>
          <w:sz w:val="24"/>
          <w:szCs w:val="24"/>
        </w:rPr>
        <w:t>БМД-Моторс</w:t>
      </w:r>
      <w:r w:rsidR="001A504A" w:rsidRPr="00E36092">
        <w:rPr>
          <w:sz w:val="24"/>
          <w:szCs w:val="24"/>
        </w:rPr>
        <w:t xml:space="preserve">» </w:t>
      </w:r>
      <w:r w:rsidR="001A504A" w:rsidRPr="00E36092">
        <w:rPr>
          <w:spacing w:val="-1"/>
          <w:sz w:val="24"/>
          <w:szCs w:val="24"/>
        </w:rPr>
        <w:t xml:space="preserve">Вдовиным Олегом Федоровичем (ИНН </w:t>
      </w:r>
      <w:r w:rsidR="001A504A" w:rsidRPr="00E36092">
        <w:rPr>
          <w:sz w:val="24"/>
          <w:szCs w:val="24"/>
        </w:rPr>
        <w:t>526100458659</w:t>
      </w:r>
      <w:r w:rsidR="001A504A" w:rsidRPr="00E36092">
        <w:rPr>
          <w:bCs/>
          <w:sz w:val="24"/>
          <w:szCs w:val="24"/>
        </w:rPr>
        <w:t xml:space="preserve">; СНИЛС </w:t>
      </w:r>
      <w:r w:rsidR="001A504A" w:rsidRPr="00E36092">
        <w:rPr>
          <w:sz w:val="24"/>
          <w:szCs w:val="24"/>
        </w:rPr>
        <w:t xml:space="preserve">067-806-395-00, реестровый номер 821, 603005, г. Нижний Новгород, ул. Минина, д. 10В, пом. 4). </w:t>
      </w:r>
    </w:p>
    <w:p w:rsidR="00E36092" w:rsidRPr="00E36092" w:rsidRDefault="001A504A" w:rsidP="00E36092">
      <w:pPr>
        <w:widowControl/>
        <w:numPr>
          <w:ilvl w:val="1"/>
          <w:numId w:val="17"/>
        </w:numPr>
        <w:shd w:val="clear" w:color="auto" w:fill="FFFFFF"/>
        <w:tabs>
          <w:tab w:val="left" w:pos="482"/>
          <w:tab w:val="left" w:pos="1134"/>
        </w:tabs>
        <w:autoSpaceDE/>
        <w:autoSpaceDN/>
        <w:adjustRightInd/>
        <w:spacing w:line="274" w:lineRule="exact"/>
        <w:ind w:left="0" w:right="14" w:firstLine="567"/>
        <w:jc w:val="both"/>
        <w:rPr>
          <w:sz w:val="24"/>
          <w:szCs w:val="24"/>
        </w:rPr>
      </w:pPr>
      <w:r w:rsidRPr="00E36092">
        <w:rPr>
          <w:sz w:val="24"/>
          <w:szCs w:val="24"/>
        </w:rPr>
        <w:t>Продажа имущества осуществляется путем проведения открытых электронных торгов в форме аукциона</w:t>
      </w:r>
      <w:r w:rsidRPr="00E36092">
        <w:rPr>
          <w:spacing w:val="-1"/>
          <w:sz w:val="24"/>
          <w:szCs w:val="24"/>
        </w:rPr>
        <w:t xml:space="preserve">. Выигравшим аукцион признается участник, предложивший наиболее высокую цену за продаваемое имущество </w:t>
      </w:r>
      <w:r w:rsidRPr="00E36092">
        <w:rPr>
          <w:sz w:val="24"/>
          <w:szCs w:val="24"/>
        </w:rPr>
        <w:t xml:space="preserve">(победитель аукциона). При проведении торгов используется открытая форма представления предложений о цене имущества. </w:t>
      </w:r>
    </w:p>
    <w:p w:rsidR="001A504A" w:rsidRPr="00E36092" w:rsidRDefault="001A504A" w:rsidP="00E36092">
      <w:pPr>
        <w:widowControl/>
        <w:numPr>
          <w:ilvl w:val="1"/>
          <w:numId w:val="17"/>
        </w:numPr>
        <w:shd w:val="clear" w:color="auto" w:fill="FFFFFF"/>
        <w:tabs>
          <w:tab w:val="left" w:pos="482"/>
          <w:tab w:val="left" w:pos="1134"/>
        </w:tabs>
        <w:autoSpaceDE/>
        <w:autoSpaceDN/>
        <w:adjustRightInd/>
        <w:spacing w:line="274" w:lineRule="exact"/>
        <w:ind w:left="0" w:right="14" w:firstLine="567"/>
        <w:jc w:val="both"/>
        <w:rPr>
          <w:sz w:val="24"/>
          <w:szCs w:val="24"/>
        </w:rPr>
      </w:pPr>
      <w:r w:rsidRPr="00E36092">
        <w:rPr>
          <w:bCs/>
          <w:sz w:val="24"/>
          <w:szCs w:val="24"/>
        </w:rPr>
        <w:t>Начальная цена продажи имущества, указанная в разделе 3 настоящ</w:t>
      </w:r>
      <w:r w:rsidR="0017394F" w:rsidRPr="00E36092">
        <w:rPr>
          <w:bCs/>
          <w:sz w:val="24"/>
          <w:szCs w:val="24"/>
        </w:rPr>
        <w:t>их</w:t>
      </w:r>
      <w:r w:rsidRPr="00E36092">
        <w:rPr>
          <w:bCs/>
          <w:sz w:val="24"/>
          <w:szCs w:val="24"/>
        </w:rPr>
        <w:t xml:space="preserve"> </w:t>
      </w:r>
      <w:r w:rsidR="0017394F" w:rsidRPr="00E36092">
        <w:rPr>
          <w:bCs/>
          <w:sz w:val="24"/>
          <w:szCs w:val="24"/>
        </w:rPr>
        <w:t>Предложений</w:t>
      </w:r>
      <w:r w:rsidRPr="00E36092">
        <w:rPr>
          <w:bCs/>
          <w:sz w:val="24"/>
          <w:szCs w:val="24"/>
        </w:rPr>
        <w:t>, определена</w:t>
      </w:r>
      <w:r w:rsidRPr="00E36092">
        <w:rPr>
          <w:sz w:val="24"/>
          <w:szCs w:val="24"/>
        </w:rPr>
        <w:t xml:space="preserve"> на основании отчет</w:t>
      </w:r>
      <w:r w:rsidR="0017394F" w:rsidRPr="00E36092">
        <w:rPr>
          <w:sz w:val="24"/>
          <w:szCs w:val="24"/>
        </w:rPr>
        <w:t>а</w:t>
      </w:r>
      <w:r w:rsidRPr="00E36092">
        <w:rPr>
          <w:sz w:val="24"/>
          <w:szCs w:val="24"/>
        </w:rPr>
        <w:t xml:space="preserve"> независимого оценщика – ООО «Консалтинг-Спектр» (Отчет об оценке от </w:t>
      </w:r>
      <w:r w:rsidR="0017394F" w:rsidRPr="00E36092">
        <w:rPr>
          <w:sz w:val="24"/>
          <w:szCs w:val="24"/>
        </w:rPr>
        <w:t>14</w:t>
      </w:r>
      <w:r w:rsidRPr="00E36092">
        <w:rPr>
          <w:sz w:val="24"/>
          <w:szCs w:val="24"/>
        </w:rPr>
        <w:t>.0</w:t>
      </w:r>
      <w:r w:rsidR="0017394F" w:rsidRPr="00E36092">
        <w:rPr>
          <w:sz w:val="24"/>
          <w:szCs w:val="24"/>
        </w:rPr>
        <w:t>4</w:t>
      </w:r>
      <w:r w:rsidRPr="00E36092">
        <w:rPr>
          <w:sz w:val="24"/>
          <w:szCs w:val="24"/>
        </w:rPr>
        <w:t>.202</w:t>
      </w:r>
      <w:r w:rsidR="0017394F" w:rsidRPr="00E36092">
        <w:rPr>
          <w:sz w:val="24"/>
          <w:szCs w:val="24"/>
        </w:rPr>
        <w:t>2</w:t>
      </w:r>
      <w:r w:rsidRPr="00E36092">
        <w:rPr>
          <w:sz w:val="24"/>
          <w:szCs w:val="24"/>
        </w:rPr>
        <w:t xml:space="preserve"> года регистрационный № </w:t>
      </w:r>
      <w:r w:rsidR="0017394F" w:rsidRPr="00E36092">
        <w:rPr>
          <w:sz w:val="24"/>
          <w:szCs w:val="24"/>
        </w:rPr>
        <w:t>09</w:t>
      </w:r>
      <w:r w:rsidRPr="00E36092">
        <w:rPr>
          <w:sz w:val="24"/>
          <w:szCs w:val="24"/>
        </w:rPr>
        <w:t>)</w:t>
      </w:r>
      <w:r w:rsidRPr="00E36092">
        <w:rPr>
          <w:rStyle w:val="aa"/>
          <w:b w:val="0"/>
          <w:sz w:val="24"/>
          <w:szCs w:val="24"/>
        </w:rPr>
        <w:t xml:space="preserve">. </w:t>
      </w:r>
    </w:p>
    <w:p w:rsidR="001A504A" w:rsidRPr="009E73C7" w:rsidRDefault="001A504A" w:rsidP="001A504A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 w:rsidR="00E36092">
        <w:rPr>
          <w:spacing w:val="-1"/>
          <w:sz w:val="24"/>
          <w:szCs w:val="24"/>
        </w:rPr>
        <w:t>5</w:t>
      </w:r>
      <w:r w:rsidRPr="009E73C7">
        <w:rPr>
          <w:spacing w:val="-1"/>
          <w:sz w:val="24"/>
          <w:szCs w:val="24"/>
        </w:rPr>
        <w:t xml:space="preserve">.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9E73C7">
        <w:rPr>
          <w:spacing w:val="-1"/>
          <w:sz w:val="24"/>
          <w:szCs w:val="24"/>
        </w:rPr>
        <w:t>с даты начала</w:t>
      </w:r>
      <w:proofErr w:type="gramEnd"/>
      <w:r w:rsidRPr="009E73C7">
        <w:rPr>
          <w:spacing w:val="-1"/>
          <w:sz w:val="24"/>
          <w:szCs w:val="24"/>
        </w:rPr>
        <w:t xml:space="preserve"> приема заявок на участие в торгах.</w:t>
      </w:r>
    </w:p>
    <w:p w:rsidR="001A504A" w:rsidRPr="009E73C7" w:rsidRDefault="001A504A" w:rsidP="001A504A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 w:rsidR="00E36092">
        <w:rPr>
          <w:spacing w:val="-1"/>
          <w:sz w:val="24"/>
          <w:szCs w:val="24"/>
        </w:rPr>
        <w:t>6</w:t>
      </w:r>
      <w:r w:rsidRPr="009E73C7">
        <w:rPr>
          <w:spacing w:val="-1"/>
          <w:sz w:val="24"/>
          <w:szCs w:val="24"/>
        </w:rPr>
        <w:t>.  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 и заканчивается в 16.00 (</w:t>
      </w:r>
      <w:proofErr w:type="spellStart"/>
      <w:r w:rsidRPr="009E73C7">
        <w:rPr>
          <w:spacing w:val="-1"/>
          <w:sz w:val="24"/>
          <w:szCs w:val="24"/>
        </w:rPr>
        <w:t>мск</w:t>
      </w:r>
      <w:proofErr w:type="spellEnd"/>
      <w:r w:rsidRPr="009E73C7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1A504A" w:rsidRDefault="001A504A" w:rsidP="001A504A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</w:t>
      </w:r>
      <w:r w:rsidR="00E36092">
        <w:rPr>
          <w:spacing w:val="-1"/>
          <w:sz w:val="24"/>
          <w:szCs w:val="24"/>
        </w:rPr>
        <w:t>7</w:t>
      </w:r>
      <w:r w:rsidRPr="009E73C7">
        <w:rPr>
          <w:spacing w:val="-1"/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Дата проведения торгов </w:t>
      </w:r>
      <w:r w:rsidRPr="009E73C7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</w:t>
      </w:r>
      <w:proofErr w:type="gramStart"/>
      <w:r w:rsidRPr="009E73C7">
        <w:rPr>
          <w:spacing w:val="-1"/>
          <w:sz w:val="24"/>
          <w:szCs w:val="24"/>
        </w:rPr>
        <w:t>с даты окончания</w:t>
      </w:r>
      <w:proofErr w:type="gramEnd"/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).</w:t>
      </w:r>
    </w:p>
    <w:p w:rsidR="001A504A" w:rsidRPr="009E73C7" w:rsidRDefault="001A504A" w:rsidP="001A504A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2.</w:t>
      </w:r>
      <w:r w:rsidR="00E36092"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. </w:t>
      </w:r>
      <w:r w:rsidRPr="006D7A40">
        <w:rPr>
          <w:sz w:val="24"/>
          <w:szCs w:val="24"/>
        </w:rPr>
        <w:t xml:space="preserve">При проведении торгов посредством публичного предложения время окончания каждого соответствующего периода проведения торгов и понижения цены продажи имущества при отсутствии заявок на участие в торгах </w:t>
      </w:r>
      <w:r>
        <w:rPr>
          <w:sz w:val="24"/>
          <w:szCs w:val="24"/>
        </w:rPr>
        <w:t xml:space="preserve">устанавливается в </w:t>
      </w:r>
      <w:r w:rsidRPr="006D7A40">
        <w:rPr>
          <w:sz w:val="24"/>
          <w:szCs w:val="24"/>
        </w:rPr>
        <w:t>10.00 (</w:t>
      </w:r>
      <w:proofErr w:type="spellStart"/>
      <w:proofErr w:type="gramStart"/>
      <w:r w:rsidRPr="006D7A40">
        <w:rPr>
          <w:sz w:val="24"/>
          <w:szCs w:val="24"/>
        </w:rPr>
        <w:t>мск</w:t>
      </w:r>
      <w:proofErr w:type="spellEnd"/>
      <w:proofErr w:type="gramEnd"/>
      <w:r w:rsidRPr="006D7A40"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цены.</w:t>
      </w:r>
    </w:p>
    <w:p w:rsidR="001A504A" w:rsidRPr="00E36092" w:rsidRDefault="00E36092" w:rsidP="00E36092">
      <w:pPr>
        <w:pStyle w:val="a8"/>
        <w:numPr>
          <w:ilvl w:val="1"/>
          <w:numId w:val="18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</w:t>
      </w:r>
      <w:r w:rsidR="001A504A" w:rsidRPr="00E36092">
        <w:rPr>
          <w:sz w:val="24"/>
          <w:szCs w:val="24"/>
        </w:rPr>
        <w:t xml:space="preserve">Место проведения торгов –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1A504A" w:rsidRPr="00CA4268" w:rsidRDefault="001A504A" w:rsidP="00CA4268">
      <w:pPr>
        <w:pStyle w:val="a8"/>
        <w:numPr>
          <w:ilvl w:val="0"/>
          <w:numId w:val="18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CA4268">
        <w:rPr>
          <w:b/>
          <w:bCs/>
          <w:sz w:val="24"/>
          <w:szCs w:val="24"/>
        </w:rPr>
        <w:t>Предмет торгов</w:t>
      </w:r>
    </w:p>
    <w:p w:rsidR="001A504A" w:rsidRDefault="001A504A" w:rsidP="001A504A">
      <w:pPr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>3.1. В соответствии с настоящим</w:t>
      </w:r>
      <w:r w:rsidR="007B60BA">
        <w:rPr>
          <w:sz w:val="24"/>
          <w:szCs w:val="24"/>
        </w:rPr>
        <w:t>и</w:t>
      </w:r>
      <w:r w:rsidRPr="002078C6">
        <w:rPr>
          <w:sz w:val="24"/>
          <w:szCs w:val="24"/>
        </w:rPr>
        <w:t xml:space="preserve"> </w:t>
      </w:r>
      <w:r w:rsidR="007B60BA">
        <w:rPr>
          <w:sz w:val="24"/>
          <w:szCs w:val="24"/>
        </w:rPr>
        <w:t>Предложениями</w:t>
      </w:r>
      <w:r w:rsidRPr="002078C6">
        <w:rPr>
          <w:sz w:val="24"/>
          <w:szCs w:val="24"/>
        </w:rPr>
        <w:t>, предметом торгов является имущество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реализуемое</w:t>
      </w:r>
      <w:proofErr w:type="gramEnd"/>
      <w:r>
        <w:rPr>
          <w:sz w:val="24"/>
          <w:szCs w:val="24"/>
        </w:rPr>
        <w:t xml:space="preserve"> в составе единого лота:   </w:t>
      </w:r>
    </w:p>
    <w:p w:rsidR="00072BF9" w:rsidRDefault="00072BF9" w:rsidP="00072BF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Движимое имущество (автотранспорт, оборудование и иные ТМЦ):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572"/>
        <w:gridCol w:w="1983"/>
        <w:gridCol w:w="1277"/>
      </w:tblGrid>
      <w:tr w:rsidR="00072BF9" w:rsidRPr="00DE4483" w:rsidTr="00704EBC">
        <w:trPr>
          <w:trHeight w:val="20"/>
        </w:trPr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№</w:t>
            </w:r>
          </w:p>
        </w:tc>
        <w:tc>
          <w:tcPr>
            <w:tcW w:w="3175" w:type="pct"/>
            <w:shd w:val="clear" w:color="auto" w:fill="D9D9D9" w:themeFill="background1" w:themeFillShade="D9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Наименование объекта оценки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Единица измерения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Количество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Автопогрузчик 4045-Н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Автопогрузчик г/</w:t>
            </w:r>
            <w:proofErr w:type="gramStart"/>
            <w:r w:rsidRPr="00DE4483">
              <w:t>п</w:t>
            </w:r>
            <w:proofErr w:type="gramEnd"/>
            <w:r w:rsidRPr="00DE4483">
              <w:t xml:space="preserve"> 1 </w:t>
            </w:r>
            <w:proofErr w:type="spellStart"/>
            <w:r w:rsidRPr="00DE4483">
              <w:t>тн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Грузовой подъемник ПГ-К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Компрессор </w:t>
            </w:r>
            <w:proofErr w:type="gramStart"/>
            <w:r w:rsidRPr="00DE4483">
              <w:t>СБ</w:t>
            </w:r>
            <w:proofErr w:type="gramEnd"/>
            <w:r w:rsidRPr="00DE4483">
              <w:t xml:space="preserve"> 4/Ф-270LВ50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Маркировочная машина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Мини </w:t>
            </w:r>
            <w:proofErr w:type="gramStart"/>
            <w:r w:rsidRPr="00DE4483">
              <w:t>-А</w:t>
            </w:r>
            <w:proofErr w:type="gramEnd"/>
            <w:r w:rsidRPr="00DE4483">
              <w:t>ТС АГАТ UХ-3210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Ножницы </w:t>
            </w:r>
            <w:proofErr w:type="spellStart"/>
            <w:r w:rsidRPr="00DE4483">
              <w:t>гильотиновые</w:t>
            </w:r>
            <w:proofErr w:type="spellEnd"/>
            <w:r w:rsidRPr="00DE4483">
              <w:t xml:space="preserve"> НГМ-6,3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Плоттер АО НР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Полуавтомат для сварки защитных газов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Полуавтомат для сварки защитных газов МС-250МЕ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Пресс </w:t>
            </w:r>
            <w:proofErr w:type="spellStart"/>
            <w:r w:rsidRPr="00DE4483">
              <w:t>гидравический</w:t>
            </w:r>
            <w:proofErr w:type="spellEnd"/>
            <w:r w:rsidRPr="00DE4483">
              <w:t xml:space="preserve"> П-195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Прицеп МЗСА 81771G.003-05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Система  видеонаблюдения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Станок для склейки панелей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Станок магнитный </w:t>
            </w:r>
            <w:proofErr w:type="spellStart"/>
            <w:r w:rsidRPr="00DE4483">
              <w:t>сверильный</w:t>
            </w:r>
            <w:proofErr w:type="spellEnd"/>
            <w:r w:rsidRPr="00DE4483">
              <w:t xml:space="preserve"> LENZ Steyr-35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Станок плоскошлифовальный 3Д7ВФ11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Устройство для обжимов  шлангов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Фальцеосадочный</w:t>
            </w:r>
            <w:proofErr w:type="spellEnd"/>
            <w:r w:rsidRPr="00DE4483">
              <w:t xml:space="preserve">  станок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Циркулярный насос "DAB"ВРН 60/340.65</w:t>
            </w:r>
            <w:proofErr w:type="gramStart"/>
            <w:r w:rsidRPr="00DE4483">
              <w:t>Т</w:t>
            </w:r>
            <w:proofErr w:type="gramEnd"/>
            <w:r w:rsidRPr="00DE4483">
              <w:t>(3-х фазный)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Шлагбаум GARD 6000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Стабилизатор напряжения </w:t>
            </w:r>
            <w:proofErr w:type="spellStart"/>
            <w:r w:rsidRPr="00DE4483">
              <w:t>Oderon</w:t>
            </w:r>
            <w:proofErr w:type="spellEnd"/>
            <w:r w:rsidRPr="00DE4483">
              <w:t xml:space="preserve"> Y24-10, инв.№00000078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  <w:rPr>
                <w:lang w:val="en-US"/>
              </w:rPr>
            </w:pPr>
            <w:r w:rsidRPr="00DE4483">
              <w:t>Компьютер</w:t>
            </w:r>
            <w:r w:rsidRPr="00DE4483">
              <w:rPr>
                <w:lang w:val="en-US"/>
              </w:rPr>
              <w:t xml:space="preserve">   CRU Intel  Socket 1155 Core </w:t>
            </w:r>
            <w:proofErr w:type="spellStart"/>
            <w:r w:rsidRPr="00DE4483">
              <w:rPr>
                <w:lang w:val="en-US"/>
              </w:rPr>
              <w:t>i</w:t>
            </w:r>
            <w:proofErr w:type="spellEnd"/>
            <w:r w:rsidRPr="00DE4483">
              <w:rPr>
                <w:lang w:val="en-US"/>
              </w:rPr>
              <w:t xml:space="preserve"> 3 2100</w:t>
            </w:r>
            <w:r w:rsidRPr="00DE4483">
              <w:t>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  <w:rPr>
                <w:lang w:val="en-US"/>
              </w:rPr>
            </w:pPr>
            <w:r w:rsidRPr="00DE4483">
              <w:t>Компьютер</w:t>
            </w:r>
            <w:r w:rsidRPr="00DE4483">
              <w:rPr>
                <w:lang w:val="en-US"/>
              </w:rPr>
              <w:t xml:space="preserve">  Intel  Socket 1155 Core </w:t>
            </w:r>
            <w:proofErr w:type="spellStart"/>
            <w:r w:rsidRPr="00DE4483">
              <w:rPr>
                <w:lang w:val="en-US"/>
              </w:rPr>
              <w:t>i</w:t>
            </w:r>
            <w:proofErr w:type="spellEnd"/>
            <w:r w:rsidRPr="00DE4483">
              <w:rPr>
                <w:lang w:val="en-US"/>
              </w:rPr>
              <w:t xml:space="preserve"> 5 2500</w:t>
            </w:r>
            <w:r w:rsidRPr="00DE4483">
              <w:t>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Набор офисной мебели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Покрасочная камера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Стол для клейки панелей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Стол для склейки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Компьютер  </w:t>
            </w:r>
            <w:proofErr w:type="spellStart"/>
            <w:r w:rsidRPr="00DE4483">
              <w:t>Core</w:t>
            </w:r>
            <w:proofErr w:type="spellEnd"/>
            <w:r w:rsidRPr="00DE4483">
              <w:t xml:space="preserve"> i 5 760 2.8 </w:t>
            </w:r>
            <w:proofErr w:type="spellStart"/>
            <w:r w:rsidRPr="00DE4483">
              <w:t>Ghz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Компьютер  </w:t>
            </w:r>
            <w:proofErr w:type="spellStart"/>
            <w:r w:rsidRPr="00DE4483">
              <w:t>Intel</w:t>
            </w:r>
            <w:proofErr w:type="spellEnd"/>
            <w:r w:rsidRPr="00DE4483">
              <w:t xml:space="preserve"> </w:t>
            </w:r>
            <w:proofErr w:type="spellStart"/>
            <w:r w:rsidRPr="00DE4483">
              <w:t>Core</w:t>
            </w:r>
            <w:proofErr w:type="spellEnd"/>
            <w:r w:rsidRPr="00DE4483">
              <w:t xml:space="preserve"> i 7 870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Компьютер CPU </w:t>
            </w:r>
            <w:proofErr w:type="spellStart"/>
            <w:r w:rsidRPr="00DE4483">
              <w:t>Pentium</w:t>
            </w:r>
            <w:proofErr w:type="spellEnd"/>
            <w:r w:rsidRPr="00DE4483">
              <w:t xml:space="preserve"> E2160(1,8GHz)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Моноблок </w:t>
            </w:r>
            <w:proofErr w:type="spellStart"/>
            <w:r w:rsidRPr="00DE4483">
              <w:t>AppIe</w:t>
            </w:r>
            <w:proofErr w:type="spellEnd"/>
            <w:r w:rsidRPr="00DE4483">
              <w:t xml:space="preserve"> </w:t>
            </w:r>
            <w:proofErr w:type="spellStart"/>
            <w:r w:rsidRPr="00DE4483">
              <w:t>iMac</w:t>
            </w:r>
            <w:proofErr w:type="spellEnd"/>
            <w:r w:rsidRPr="00DE4483">
              <w:t xml:space="preserve"> 27"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  <w:rPr>
                <w:lang w:val="en-US"/>
              </w:rPr>
            </w:pPr>
            <w:r w:rsidRPr="00DE4483">
              <w:t>Сервер</w:t>
            </w:r>
            <w:r w:rsidRPr="00DE4483">
              <w:rPr>
                <w:lang w:val="en-US"/>
              </w:rPr>
              <w:t xml:space="preserve"> </w:t>
            </w:r>
            <w:proofErr w:type="spellStart"/>
            <w:r w:rsidRPr="00DE4483">
              <w:rPr>
                <w:lang w:val="en-US"/>
              </w:rPr>
              <w:t>Kraftway</w:t>
            </w:r>
            <w:proofErr w:type="spellEnd"/>
            <w:r w:rsidRPr="00DE4483">
              <w:rPr>
                <w:lang w:val="en-US"/>
              </w:rPr>
              <w:t xml:space="preserve"> E120-Intel SE7320SP2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Сервер SUPERMICRO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Сервер SUPERMICRO MBD-X9SRL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  <w:rPr>
                <w:lang w:val="en-US"/>
              </w:rPr>
            </w:pPr>
            <w:r w:rsidRPr="00DE4483">
              <w:t>Автовышка</w:t>
            </w:r>
            <w:r w:rsidRPr="00DE4483">
              <w:rPr>
                <w:lang w:val="en-US"/>
              </w:rPr>
              <w:t xml:space="preserve"> Ford ALTEC AT AT130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Автомашина 33073 (ГАЗ бортовой)</w:t>
            </w:r>
            <w:r w:rsidR="00704EBC">
              <w:t xml:space="preserve">, </w:t>
            </w:r>
            <w:r w:rsidR="00704EBC">
              <w:rPr>
                <w:lang w:val="en-US"/>
              </w:rPr>
              <w:t>VIN</w:t>
            </w:r>
            <w:r w:rsidR="00704EBC" w:rsidRPr="00072BF9">
              <w:t xml:space="preserve"> </w:t>
            </w:r>
            <w:r w:rsidR="00704EBC">
              <w:rPr>
                <w:lang w:val="en-US"/>
              </w:rPr>
              <w:t>XTH</w:t>
            </w:r>
            <w:r w:rsidR="00704EBC" w:rsidRPr="00072BF9">
              <w:t xml:space="preserve"> </w:t>
            </w:r>
            <w:r w:rsidR="00704EBC">
              <w:t xml:space="preserve">330730Р1583177, 1993 </w:t>
            </w:r>
            <w:proofErr w:type="spellStart"/>
            <w:r w:rsidR="00704EBC">
              <w:t>г.</w:t>
            </w:r>
            <w:proofErr w:type="gramStart"/>
            <w:r w:rsidR="00704EBC">
              <w:t>в</w:t>
            </w:r>
            <w:proofErr w:type="spellEnd"/>
            <w:proofErr w:type="gramEnd"/>
            <w:r w:rsidR="00704EBC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шт.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Адаптер переходной ш/ш BSP 1/2 DKO М18х1,5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Адаптер </w:t>
            </w:r>
            <w:proofErr w:type="spellStart"/>
            <w:r w:rsidRPr="00DE4483">
              <w:t>прох</w:t>
            </w:r>
            <w:proofErr w:type="gramStart"/>
            <w:r w:rsidRPr="00DE4483">
              <w:t>.ш</w:t>
            </w:r>
            <w:proofErr w:type="spellEnd"/>
            <w:proofErr w:type="gramEnd"/>
            <w:r w:rsidRPr="00DE4483">
              <w:t>/ш BSP 1 1/4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Адаптер проходной BSP 1"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Адаптер проходной ш/ш BSP 3/4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Антенна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асбестовая ткань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  <w:proofErr w:type="gramStart"/>
            <w:r w:rsidRPr="00DE4483">
              <w:t>2</w:t>
            </w:r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Батарейка R 14 большая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Бензин-92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13,27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Бита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болт 10*25 </w:t>
            </w:r>
            <w:proofErr w:type="spellStart"/>
            <w:r w:rsidRPr="00DE4483">
              <w:t>оцин</w:t>
            </w:r>
            <w:proofErr w:type="spellEnd"/>
            <w:r w:rsidRPr="00DE4483">
              <w:t xml:space="preserve">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10,393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10*40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4,665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10*40 (1ш=0,03кг</w:t>
            </w:r>
            <w:proofErr w:type="gramStart"/>
            <w:r w:rsidRPr="00DE4483">
              <w:t>)п</w:t>
            </w:r>
            <w:proofErr w:type="gramEnd"/>
            <w:r w:rsidRPr="00DE4483">
              <w:t>р.8,8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3,03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10*65пр.8,8 (1шт=0,045кг)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1,23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lastRenderedPageBreak/>
              <w:t>50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10*80 нержавейка (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  <w:r w:rsidRPr="00DE4483">
              <w:t>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10*90 нержавейка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12*40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4,058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12*80 (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  <w:r w:rsidRPr="00DE4483">
              <w:t>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Болт 14*100 </w:t>
            </w:r>
            <w:proofErr w:type="spellStart"/>
            <w:proofErr w:type="gramStart"/>
            <w:r w:rsidRPr="00DE4483">
              <w:t>проч</w:t>
            </w:r>
            <w:proofErr w:type="spellEnd"/>
            <w:proofErr w:type="gramEnd"/>
            <w:r w:rsidRPr="00DE4483">
              <w:t xml:space="preserve"> 10,9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14*130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14*40 пр.8,8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3,3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Болт 14*40 с </w:t>
            </w:r>
            <w:proofErr w:type="spellStart"/>
            <w:r w:rsidRPr="00DE4483">
              <w:t>внутр</w:t>
            </w:r>
            <w:proofErr w:type="gramStart"/>
            <w:r w:rsidRPr="00DE4483">
              <w:t>.ш</w:t>
            </w:r>
            <w:proofErr w:type="gramEnd"/>
            <w:r w:rsidRPr="00DE4483">
              <w:t>естигр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14*70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16,07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Болт 14*80 </w:t>
            </w:r>
            <w:proofErr w:type="spellStart"/>
            <w:r w:rsidRPr="00DE4483">
              <w:t>шестигр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Болт 16*160 </w:t>
            </w:r>
            <w:proofErr w:type="spellStart"/>
            <w:proofErr w:type="gramStart"/>
            <w:r w:rsidRPr="00DE4483">
              <w:t>пр</w:t>
            </w:r>
            <w:proofErr w:type="spellEnd"/>
            <w:proofErr w:type="gramEnd"/>
            <w:r w:rsidRPr="00DE4483">
              <w:t xml:space="preserve"> 8,8 </w:t>
            </w:r>
            <w:proofErr w:type="spellStart"/>
            <w:r w:rsidRPr="00DE4483">
              <w:t>шт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Болт 8*20 (1 шт-0,01кг)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2,95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брызговик  задний (фартук)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брызговик  задний УАЗ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брызговик резин</w:t>
            </w:r>
            <w:proofErr w:type="gramStart"/>
            <w:r w:rsidRPr="00DE4483">
              <w:t>.</w:t>
            </w:r>
            <w:proofErr w:type="gramEnd"/>
            <w:r w:rsidRPr="00DE4483">
              <w:t xml:space="preserve"> </w:t>
            </w:r>
            <w:proofErr w:type="gramStart"/>
            <w:r w:rsidRPr="00DE4483">
              <w:t>з</w:t>
            </w:r>
            <w:proofErr w:type="gramEnd"/>
            <w:r w:rsidRPr="00DE4483">
              <w:t>адний УАЗ-452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компл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Бумага туалетная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Бумага туалетная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ведро  пласт.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винт 8*20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445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винт 8*25 барашковый </w:t>
            </w:r>
            <w:proofErr w:type="spellStart"/>
            <w:proofErr w:type="gramStart"/>
            <w:r w:rsidRPr="00DE4483">
              <w:t>нерж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винт 8*30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1,54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винт 8*30 с потайной головкой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29,6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винт 8*30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винт 8*50 с </w:t>
            </w:r>
            <w:proofErr w:type="spellStart"/>
            <w:r w:rsidRPr="00DE4483">
              <w:t>внутр</w:t>
            </w:r>
            <w:proofErr w:type="gramStart"/>
            <w:r w:rsidRPr="00DE4483">
              <w:t>.ш</w:t>
            </w:r>
            <w:proofErr w:type="gramEnd"/>
            <w:r w:rsidRPr="00DE4483">
              <w:t>естигр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вставка для наконечника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гайка М10 </w:t>
            </w:r>
            <w:proofErr w:type="spellStart"/>
            <w:r w:rsidRPr="00DE4483">
              <w:t>нержав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859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Гайка М12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1,576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Гайка М14  нейлон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402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Гайка М6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галографические</w:t>
            </w:r>
            <w:proofErr w:type="spellEnd"/>
            <w:r w:rsidRPr="00DE4483">
              <w:t xml:space="preserve"> знаки опасности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компл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Гильза ГМЛ (трубка соединит)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Гильза соединит. ГСИ-Т 2,5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Гильотина с ножным приводом МТ</w:t>
            </w:r>
            <w:proofErr w:type="gramStart"/>
            <w:r w:rsidRPr="00DE4483">
              <w:t>G</w:t>
            </w:r>
            <w:proofErr w:type="gramEnd"/>
            <w:r w:rsidRPr="00DE4483">
              <w:t xml:space="preserve"> 131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головка торцевая 1/4 12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Диз</w:t>
            </w:r>
            <w:proofErr w:type="gramStart"/>
            <w:r w:rsidRPr="00DE4483">
              <w:t>.т</w:t>
            </w:r>
            <w:proofErr w:type="gramEnd"/>
            <w:r w:rsidRPr="00DE4483">
              <w:t>опливо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90,97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диоды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Диффузор газ  </w:t>
            </w:r>
            <w:proofErr w:type="spellStart"/>
            <w:r w:rsidRPr="00DE4483">
              <w:t>керам</w:t>
            </w:r>
            <w:proofErr w:type="spellEnd"/>
            <w:r w:rsidRPr="00DE4483">
              <w:t>, ER36,TW36,MS36.MP36,PH24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диффузор газовый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желоб водосточный 3000мм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жиклер </w:t>
            </w:r>
            <w:proofErr w:type="spellStart"/>
            <w:r w:rsidRPr="00DE4483">
              <w:t>омывателя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Заглушка 25/25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Заглушка антенны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Заглушка д25 круглая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Заглушка </w:t>
            </w:r>
            <w:proofErr w:type="spellStart"/>
            <w:r w:rsidRPr="00DE4483">
              <w:t>декорат</w:t>
            </w:r>
            <w:proofErr w:type="gramStart"/>
            <w:r w:rsidRPr="00DE4483">
              <w:t>.с</w:t>
            </w:r>
            <w:proofErr w:type="gramEnd"/>
            <w:r w:rsidRPr="00DE4483">
              <w:t>ерая</w:t>
            </w:r>
            <w:proofErr w:type="spellEnd"/>
            <w:r w:rsidRPr="00DE4483">
              <w:t xml:space="preserve"> (</w:t>
            </w:r>
            <w:proofErr w:type="spellStart"/>
            <w:r w:rsidRPr="00DE4483">
              <w:t>пласт.шайба+крышка</w:t>
            </w:r>
            <w:proofErr w:type="spellEnd"/>
            <w:r w:rsidRPr="00DE4483">
              <w:t>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компл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380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заглушка пластиковая круглая внутренняя d28 черная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заклепка 3,2*10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заклепка 4,0*10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2488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заклепка 4,0*12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заклепка 4,0*16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2278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заклепка 4,8*10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заклепка 4,8*21 </w:t>
            </w:r>
            <w:proofErr w:type="spellStart"/>
            <w:r w:rsidRPr="00DE4483">
              <w:t>герметич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2137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заклепка 4,8х18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1500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замок горловины </w:t>
            </w:r>
            <w:proofErr w:type="spellStart"/>
            <w:r w:rsidRPr="00DE4483">
              <w:t>топл</w:t>
            </w:r>
            <w:proofErr w:type="gramStart"/>
            <w:r w:rsidRPr="00DE4483">
              <w:t>.б</w:t>
            </w:r>
            <w:proofErr w:type="gramEnd"/>
            <w:r w:rsidRPr="00DE4483">
              <w:t>ака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замок двери водителя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замок двери водителя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замок почтовый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замок электромагнитный  ML395,02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засов с </w:t>
            </w:r>
            <w:proofErr w:type="spellStart"/>
            <w:r w:rsidRPr="00DE4483">
              <w:t>проуш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защита крыла К-430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Зеркала мертвой зоны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Извещатель</w:t>
            </w:r>
            <w:proofErr w:type="spellEnd"/>
            <w:r w:rsidRPr="00DE4483">
              <w:t xml:space="preserve"> 102-20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Извещатель</w:t>
            </w:r>
            <w:proofErr w:type="spellEnd"/>
            <w:r w:rsidRPr="00DE4483">
              <w:t xml:space="preserve"> 102-26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извещатель</w:t>
            </w:r>
            <w:proofErr w:type="spellEnd"/>
            <w:r w:rsidRPr="00DE4483">
              <w:t xml:space="preserve"> ИО 102-39 (01) (</w:t>
            </w:r>
            <w:proofErr w:type="gramStart"/>
            <w:r w:rsidRPr="00DE4483">
              <w:t>точечный</w:t>
            </w:r>
            <w:proofErr w:type="gramEnd"/>
            <w:r w:rsidRPr="00DE4483">
              <w:t>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lastRenderedPageBreak/>
              <w:t>113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изделие кнопка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35425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кабель канал  80*40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Кабель КВК-В 2*0,5, 2*0,75 </w:t>
            </w:r>
            <w:proofErr w:type="spellStart"/>
            <w:r w:rsidRPr="00DE4483">
              <w:t>видеонаблюд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514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кабель </w:t>
            </w:r>
            <w:proofErr w:type="gramStart"/>
            <w:r w:rsidRPr="00DE4483">
              <w:t>КГ</w:t>
            </w:r>
            <w:proofErr w:type="gramEnd"/>
            <w:r w:rsidRPr="00DE4483">
              <w:t xml:space="preserve"> 1*35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5,5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кабель РК-75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кабель ШВВП 2*0,5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кабельный наконечник 16-8-6 луженый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камера R16*175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Катод к плазматрону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кислотный отвердитель №031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3,8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клавиша круглая, 2 положения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клавиша мини 3-х контакт.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клавиша обогрева </w:t>
            </w:r>
            <w:proofErr w:type="spellStart"/>
            <w:r w:rsidRPr="00DE4483">
              <w:t>зад</w:t>
            </w:r>
            <w:proofErr w:type="gramStart"/>
            <w:r w:rsidRPr="00DE4483">
              <w:t>.с</w:t>
            </w:r>
            <w:proofErr w:type="gramEnd"/>
            <w:r w:rsidRPr="00DE4483">
              <w:t>текла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Клавиша освещения салона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клавиша стеклоподъемник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клемма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896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клипса 8,10,12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кнопка  мини 2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Кнопка антивандальная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кнопка </w:t>
            </w:r>
            <w:proofErr w:type="spellStart"/>
            <w:r w:rsidRPr="00DE4483">
              <w:t>выкл</w:t>
            </w:r>
            <w:proofErr w:type="gramStart"/>
            <w:r w:rsidRPr="00DE4483">
              <w:t>.м</w:t>
            </w:r>
            <w:proofErr w:type="gramEnd"/>
            <w:r w:rsidRPr="00DE4483">
              <w:t>ассы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Кнопка мини 2х </w:t>
            </w:r>
            <w:proofErr w:type="spellStart"/>
            <w:r w:rsidRPr="00DE4483">
              <w:t>конт</w:t>
            </w:r>
            <w:proofErr w:type="spellEnd"/>
            <w:r w:rsidRPr="00DE4483">
              <w:t xml:space="preserve"> круглая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Колодка 2-х </w:t>
            </w:r>
            <w:proofErr w:type="spellStart"/>
            <w:r w:rsidRPr="00DE4483">
              <w:t>конт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кольцо  </w:t>
            </w:r>
            <w:proofErr w:type="spellStart"/>
            <w:r w:rsidRPr="00DE4483">
              <w:t>уплотн</w:t>
            </w:r>
            <w:proofErr w:type="spellEnd"/>
            <w:r w:rsidRPr="00DE4483">
              <w:t xml:space="preserve"> 8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контакты сдвижной двери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концевой выключатель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корпус для РЭА 160*80*55мм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корпус для РЭА 65*38*27мм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Костюм </w:t>
            </w:r>
            <w:proofErr w:type="spellStart"/>
            <w:r w:rsidRPr="00DE4483">
              <w:t>утепл</w:t>
            </w:r>
            <w:proofErr w:type="spellEnd"/>
            <w:r w:rsidRPr="00DE4483">
              <w:t>. "</w:t>
            </w:r>
            <w:proofErr w:type="spellStart"/>
            <w:r w:rsidRPr="00DE4483">
              <w:t>Гастарбайтер</w:t>
            </w:r>
            <w:proofErr w:type="spellEnd"/>
            <w:r w:rsidRPr="00DE4483">
              <w:t>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Кронштейн крепления </w:t>
            </w:r>
            <w:proofErr w:type="spellStart"/>
            <w:r w:rsidRPr="00DE4483">
              <w:t>отопителя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круг абразивный   Р180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737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круг абразивный   Р320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круг шлиф 64С 350х40х127 25см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круг шлиф 64С 350х40х127 40см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лампа  220в 95вт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лампа  МО 36*100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лампа 220в  60 </w:t>
            </w:r>
            <w:proofErr w:type="spellStart"/>
            <w:r w:rsidRPr="00DE4483">
              <w:t>вт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Лампа ДРЛ-250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Лопата совковая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мерный стакан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мотор  </w:t>
            </w:r>
            <w:proofErr w:type="spellStart"/>
            <w:r w:rsidRPr="00DE4483">
              <w:t>электроомывателя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набор  головок 1/2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набор электродов для плазмы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компл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Нажд</w:t>
            </w:r>
            <w:proofErr w:type="gramStart"/>
            <w:r w:rsidRPr="00DE4483">
              <w:t>.б</w:t>
            </w:r>
            <w:proofErr w:type="gramEnd"/>
            <w:r w:rsidRPr="00DE4483">
              <w:t>умага</w:t>
            </w:r>
            <w:proofErr w:type="spellEnd"/>
            <w:r w:rsidRPr="00DE4483">
              <w:t xml:space="preserve">  Р  400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Нажд</w:t>
            </w:r>
            <w:proofErr w:type="gramStart"/>
            <w:r w:rsidRPr="00DE4483">
              <w:t>.б</w:t>
            </w:r>
            <w:proofErr w:type="gramEnd"/>
            <w:r w:rsidRPr="00DE4483">
              <w:t>умага</w:t>
            </w:r>
            <w:proofErr w:type="spellEnd"/>
            <w:r w:rsidRPr="00DE4483">
              <w:t xml:space="preserve">  Р-320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Нажд</w:t>
            </w:r>
            <w:proofErr w:type="gramStart"/>
            <w:r w:rsidRPr="00DE4483">
              <w:t>.б</w:t>
            </w:r>
            <w:proofErr w:type="gramEnd"/>
            <w:r w:rsidRPr="00DE4483">
              <w:t>умага</w:t>
            </w:r>
            <w:proofErr w:type="spellEnd"/>
            <w:r w:rsidRPr="00DE4483">
              <w:t xml:space="preserve">  Р-80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наждачные  полоски Р-240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159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накладка внутренней ручки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накладка пружин</w:t>
            </w:r>
            <w:proofErr w:type="gramStart"/>
            <w:r w:rsidRPr="00DE4483">
              <w:t>.</w:t>
            </w:r>
            <w:proofErr w:type="gramEnd"/>
            <w:r w:rsidRPr="00DE4483">
              <w:t xml:space="preserve"> </w:t>
            </w:r>
            <w:proofErr w:type="gramStart"/>
            <w:r w:rsidRPr="00DE4483">
              <w:t>з</w:t>
            </w:r>
            <w:proofErr w:type="gramEnd"/>
            <w:r w:rsidRPr="00DE4483">
              <w:t>адвижки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1232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наконечник  </w:t>
            </w:r>
            <w:proofErr w:type="spellStart"/>
            <w:r w:rsidRPr="00DE4483">
              <w:t>каб</w:t>
            </w:r>
            <w:proofErr w:type="spellEnd"/>
            <w:r w:rsidRPr="00DE4483">
              <w:t>. ТМЛ -16-6-6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наконечник ТА-35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Наконечник штекера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нарукавники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ответка</w:t>
            </w:r>
            <w:proofErr w:type="spellEnd"/>
            <w:r w:rsidRPr="00DE4483">
              <w:t xml:space="preserve"> ремня безопасности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Папка для бумаг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пенал для огнетушителя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переключатель </w:t>
            </w:r>
            <w:proofErr w:type="spellStart"/>
            <w:r w:rsidRPr="00DE4483">
              <w:t>доп</w:t>
            </w:r>
            <w:proofErr w:type="gramStart"/>
            <w:r w:rsidRPr="00DE4483">
              <w:t>.п</w:t>
            </w:r>
            <w:proofErr w:type="gramEnd"/>
            <w:r w:rsidRPr="00DE4483">
              <w:t>ечки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Переключатель света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петля </w:t>
            </w:r>
            <w:proofErr w:type="gramStart"/>
            <w:r w:rsidRPr="00DE4483">
              <w:t>ПН</w:t>
            </w:r>
            <w:proofErr w:type="gramEnd"/>
            <w:r w:rsidRPr="00DE4483">
              <w:t xml:space="preserve"> 1-60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пистон  обивки салона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498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плавкие вставки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площадка </w:t>
            </w:r>
            <w:proofErr w:type="spellStart"/>
            <w:r w:rsidRPr="00DE4483">
              <w:t>самокл</w:t>
            </w:r>
            <w:proofErr w:type="spellEnd"/>
            <w:r w:rsidRPr="00DE4483">
              <w:t xml:space="preserve">. </w:t>
            </w:r>
            <w:proofErr w:type="gramStart"/>
            <w:r w:rsidRPr="00DE4483">
              <w:t>п</w:t>
            </w:r>
            <w:proofErr w:type="gramEnd"/>
            <w:r w:rsidRPr="00DE4483">
              <w:t>/хомут-стяжка 30*30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744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подголовник сидения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подложки под </w:t>
            </w:r>
            <w:proofErr w:type="spellStart"/>
            <w:r w:rsidRPr="00DE4483">
              <w:t>автом</w:t>
            </w:r>
            <w:proofErr w:type="gramStart"/>
            <w:r w:rsidRPr="00DE4483">
              <w:t>.н</w:t>
            </w:r>
            <w:proofErr w:type="gramEnd"/>
            <w:r w:rsidRPr="00DE4483">
              <w:t>омера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3276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lastRenderedPageBreak/>
              <w:t>176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подлокотник левый/правый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полировальник широкий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преобразователь напряжения  MYSTERY МАС-2000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проблесковый  МАЯК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проблесковый  МАЯК  Цефей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проблесковый  МАЯК "Агент 12У"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провод ПВС 2*2,5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провод ПГВА  1,5 разный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2943,5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Прокладка  USIT R D =1  1/4"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Прокладка  USIT R D =1"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Прокладка  USIT R D =1/2"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Прокладка  USIT R D =1/4"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Пружина перегородки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3377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Пруток   бронзовый </w:t>
            </w:r>
            <w:proofErr w:type="spellStart"/>
            <w:r w:rsidRPr="00DE4483">
              <w:t>БраЖ</w:t>
            </w:r>
            <w:proofErr w:type="spellEnd"/>
            <w:r w:rsidRPr="00DE4483">
              <w:t xml:space="preserve"> д 60мм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17,31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пруток </w:t>
            </w:r>
            <w:proofErr w:type="spellStart"/>
            <w:r w:rsidRPr="00DE4483">
              <w:t>нержав</w:t>
            </w:r>
            <w:proofErr w:type="spellEnd"/>
            <w:r w:rsidRPr="00DE4483">
              <w:t>. д 2,0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1,103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пруток </w:t>
            </w:r>
            <w:proofErr w:type="spellStart"/>
            <w:r w:rsidRPr="00DE4483">
              <w:t>нержав</w:t>
            </w:r>
            <w:proofErr w:type="spellEnd"/>
            <w:r w:rsidRPr="00DE4483">
              <w:t>. д 2,4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0,72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Разбавитель кислотный к грунту ВЛ-02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разъем  В</w:t>
            </w:r>
            <w:proofErr w:type="gramStart"/>
            <w:r w:rsidRPr="00DE4483">
              <w:t>N</w:t>
            </w:r>
            <w:proofErr w:type="gramEnd"/>
            <w:r w:rsidRPr="00DE4483">
              <w:t>С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 для  </w:t>
            </w:r>
            <w:proofErr w:type="spellStart"/>
            <w:r w:rsidRPr="00DE4483">
              <w:t>ав</w:t>
            </w:r>
            <w:proofErr w:type="spellEnd"/>
            <w:r w:rsidRPr="00DE4483">
              <w:t>/магнитолы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1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2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2-х </w:t>
            </w:r>
            <w:proofErr w:type="spellStart"/>
            <w:r w:rsidRPr="00DE4483">
              <w:t>конт</w:t>
            </w:r>
            <w:proofErr w:type="spellEnd"/>
            <w:r w:rsidRPr="00DE4483">
              <w:t xml:space="preserve"> (2,8 мини)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949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4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497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199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4-х </w:t>
            </w:r>
            <w:proofErr w:type="spellStart"/>
            <w:r w:rsidRPr="00DE4483">
              <w:t>пиновый</w:t>
            </w:r>
            <w:proofErr w:type="spellEnd"/>
            <w:r w:rsidRPr="00DE4483">
              <w:t xml:space="preserve"> LA-С20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5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5 </w:t>
            </w:r>
            <w:proofErr w:type="spellStart"/>
            <w:r w:rsidRPr="00DE4483">
              <w:t>конт</w:t>
            </w:r>
            <w:proofErr w:type="spellEnd"/>
            <w:r w:rsidRPr="00DE4483">
              <w:t xml:space="preserve"> </w:t>
            </w:r>
            <w:proofErr w:type="spellStart"/>
            <w:r w:rsidRPr="00DE4483">
              <w:t>гермет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6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8 </w:t>
            </w:r>
            <w:proofErr w:type="spellStart"/>
            <w:r w:rsidRPr="00DE4483">
              <w:t>конт</w:t>
            </w:r>
            <w:proofErr w:type="spellEnd"/>
            <w:r w:rsidRPr="00DE4483">
              <w:t xml:space="preserve"> мини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разъем бочка  PL-PL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Разъем д/эл. плиты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разъем кабеля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разъем кнопки дальнего света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разъем </w:t>
            </w:r>
            <w:proofErr w:type="spellStart"/>
            <w:r w:rsidRPr="00DE4483">
              <w:t>переключ</w:t>
            </w:r>
            <w:proofErr w:type="gramStart"/>
            <w:r w:rsidRPr="00DE4483">
              <w:t>.к</w:t>
            </w:r>
            <w:proofErr w:type="gramEnd"/>
            <w:r w:rsidRPr="00DE4483">
              <w:t>лавиши</w:t>
            </w:r>
            <w:proofErr w:type="spellEnd"/>
            <w:r w:rsidRPr="00DE4483">
              <w:t xml:space="preserve"> ГАЗ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359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разъем Тюльпан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рамка для магнитолы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рамка-суппорт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распределит</w:t>
            </w:r>
            <w:proofErr w:type="gramStart"/>
            <w:r w:rsidRPr="00DE4483">
              <w:t>.к</w:t>
            </w:r>
            <w:proofErr w:type="gramEnd"/>
            <w:r w:rsidRPr="00DE4483">
              <w:t>оробка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резинка гофра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Резиновый уплотнитель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пог</w:t>
            </w:r>
            <w:proofErr w:type="gramStart"/>
            <w:r w:rsidRPr="00DE4483">
              <w:t>.м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460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реле  4 </w:t>
            </w:r>
            <w:proofErr w:type="spellStart"/>
            <w:r w:rsidRPr="00DE4483">
              <w:t>конт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Реле 5-конт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Реле 5-конт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Реле времени Регтайм-3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реле поворота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реле электромагн.24в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реле-</w:t>
            </w:r>
            <w:proofErr w:type="spellStart"/>
            <w:r w:rsidRPr="00DE4483">
              <w:t>зумер</w:t>
            </w:r>
            <w:proofErr w:type="spellEnd"/>
            <w:r w:rsidRPr="00DE4483">
              <w:t xml:space="preserve"> 12 </w:t>
            </w:r>
            <w:proofErr w:type="spellStart"/>
            <w:r w:rsidRPr="00DE4483">
              <w:t>вт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 В1120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1220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1225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1280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1570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6 РК1355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6 РК1370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229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6 РК1480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6 РК1480 CT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6 РК1820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6РК 1250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6РК 1420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6РК 1750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безопасности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ремень клиновой 710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рессора задняя ИВЕКО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решетка 250*250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lastRenderedPageBreak/>
              <w:t>239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Розетка 3 фазная для </w:t>
            </w:r>
            <w:proofErr w:type="spellStart"/>
            <w:r w:rsidRPr="00DE4483">
              <w:t>эл</w:t>
            </w:r>
            <w:proofErr w:type="gramStart"/>
            <w:r w:rsidRPr="00DE4483">
              <w:t>.п</w:t>
            </w:r>
            <w:proofErr w:type="gramEnd"/>
            <w:r w:rsidRPr="00DE4483">
              <w:t>литы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ролики 0,8-1,0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Рукав (шланг) кислор</w:t>
            </w:r>
            <w:proofErr w:type="gramStart"/>
            <w:r w:rsidRPr="00DE4483">
              <w:t>.д</w:t>
            </w:r>
            <w:proofErr w:type="gramEnd"/>
            <w:r w:rsidRPr="00DE4483">
              <w:t>9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131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рукав кислородный   д</w:t>
            </w:r>
            <w:proofErr w:type="gramStart"/>
            <w:r w:rsidRPr="00DE4483">
              <w:t>9</w:t>
            </w:r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саморез</w:t>
            </w:r>
            <w:proofErr w:type="spellEnd"/>
            <w:r w:rsidRPr="00DE4483">
              <w:t xml:space="preserve"> 3,5*35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9,32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саморез</w:t>
            </w:r>
            <w:proofErr w:type="spellEnd"/>
            <w:r w:rsidRPr="00DE4483">
              <w:t xml:space="preserve"> 3,9*25  оконные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1,65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саморез</w:t>
            </w:r>
            <w:proofErr w:type="spellEnd"/>
            <w:r w:rsidRPr="00DE4483">
              <w:t xml:space="preserve"> 4,2*16 </w:t>
            </w:r>
            <w:proofErr w:type="spellStart"/>
            <w:r w:rsidRPr="00DE4483">
              <w:t>оцин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10,924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сверло к/х 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сверло по металлу 4,5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сверло ц/х 3,5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светофильтр  </w:t>
            </w:r>
            <w:proofErr w:type="spellStart"/>
            <w:r w:rsidRPr="00DE4483">
              <w:t>бесцв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сейф Т-28.EL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Серьга д.16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2957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сетка  для динамиков 13см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символ  "Заземление"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Ситечко одноразовое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скобы для </w:t>
            </w:r>
            <w:proofErr w:type="gramStart"/>
            <w:r w:rsidRPr="00DE4483">
              <w:t>мебельного</w:t>
            </w:r>
            <w:proofErr w:type="gramEnd"/>
            <w:r w:rsidRPr="00DE4483">
              <w:t xml:space="preserve"> </w:t>
            </w:r>
            <w:proofErr w:type="spellStart"/>
            <w:r w:rsidRPr="00DE4483">
              <w:t>степплера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Сопло к плазматрону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Сопло керамическое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Состав огнезащитный для </w:t>
            </w:r>
            <w:proofErr w:type="spellStart"/>
            <w:r w:rsidRPr="00DE4483">
              <w:t>древисины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259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стакан 10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стакан 13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101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стакан 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стакан 8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стекло  ветровое  3ХЛ  VW </w:t>
            </w:r>
            <w:proofErr w:type="spellStart"/>
            <w:r w:rsidRPr="00DE4483">
              <w:t>Cr</w:t>
            </w:r>
            <w:proofErr w:type="spellEnd"/>
            <w:r w:rsidRPr="00DE4483">
              <w:t xml:space="preserve"> с полосой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стекло  окна боковины 2 ХЛ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Стекло </w:t>
            </w:r>
            <w:proofErr w:type="spellStart"/>
            <w:r w:rsidRPr="00DE4483">
              <w:t>ГАЗель</w:t>
            </w:r>
            <w:proofErr w:type="spellEnd"/>
            <w:r w:rsidRPr="00DE4483">
              <w:t xml:space="preserve"> Бр3 </w:t>
            </w:r>
            <w:proofErr w:type="spellStart"/>
            <w:r w:rsidRPr="00DE4483">
              <w:t>передн</w:t>
            </w:r>
            <w:proofErr w:type="gramStart"/>
            <w:r w:rsidRPr="00DE4483">
              <w:t>.д</w:t>
            </w:r>
            <w:proofErr w:type="gramEnd"/>
            <w:r w:rsidRPr="00DE4483">
              <w:t>вери</w:t>
            </w:r>
            <w:proofErr w:type="spellEnd"/>
            <w:r w:rsidRPr="00DE4483">
              <w:t xml:space="preserve"> лев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Стекло </w:t>
            </w:r>
            <w:proofErr w:type="spellStart"/>
            <w:r w:rsidRPr="00DE4483">
              <w:t>ГАЗель</w:t>
            </w:r>
            <w:proofErr w:type="spellEnd"/>
            <w:r w:rsidRPr="00DE4483">
              <w:t xml:space="preserve"> Бр3 </w:t>
            </w:r>
            <w:proofErr w:type="spellStart"/>
            <w:r w:rsidRPr="00DE4483">
              <w:t>передн</w:t>
            </w:r>
            <w:proofErr w:type="gramStart"/>
            <w:r w:rsidRPr="00DE4483">
              <w:t>.д</w:t>
            </w:r>
            <w:proofErr w:type="gramEnd"/>
            <w:r w:rsidRPr="00DE4483">
              <w:t>вери</w:t>
            </w:r>
            <w:proofErr w:type="spellEnd"/>
            <w:r w:rsidRPr="00DE4483">
              <w:t xml:space="preserve"> прав.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стекло двери прав/левое Форд </w:t>
            </w:r>
            <w:proofErr w:type="spellStart"/>
            <w:r w:rsidRPr="00DE4483">
              <w:t>Кастом</w:t>
            </w:r>
            <w:proofErr w:type="spellEnd"/>
            <w:r w:rsidRPr="00DE4483">
              <w:t xml:space="preserve"> 2 ХЛ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стекло для фары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стекло задней двери  </w:t>
            </w:r>
            <w:proofErr w:type="spellStart"/>
            <w:proofErr w:type="gramStart"/>
            <w:r w:rsidRPr="00DE4483">
              <w:t>пр</w:t>
            </w:r>
            <w:proofErr w:type="spellEnd"/>
            <w:proofErr w:type="gramEnd"/>
            <w:r w:rsidRPr="00DE4483">
              <w:t xml:space="preserve">/лев УАЗ Патриот 3 </w:t>
            </w:r>
            <w:proofErr w:type="spellStart"/>
            <w:r w:rsidRPr="00DE4483">
              <w:t>кл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стекло задней двери правое ГАЗ-2705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стекло задней двери УАЗ  Хантер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стекло защитное (поликарбонат)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стекло окна двери лев/</w:t>
            </w:r>
            <w:proofErr w:type="spellStart"/>
            <w:proofErr w:type="gramStart"/>
            <w:r w:rsidRPr="00DE4483">
              <w:t>пр</w:t>
            </w:r>
            <w:proofErr w:type="spellEnd"/>
            <w:proofErr w:type="gramEnd"/>
            <w:r w:rsidRPr="00DE4483">
              <w:t xml:space="preserve"> а/м  </w:t>
            </w:r>
            <w:proofErr w:type="spellStart"/>
            <w:r w:rsidRPr="00DE4483">
              <w:t>Volkswagen</w:t>
            </w:r>
            <w:proofErr w:type="spellEnd"/>
            <w:r w:rsidRPr="00DE4483">
              <w:t xml:space="preserve"> 2 ХЛ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Стекло Фольксваген </w:t>
            </w:r>
            <w:proofErr w:type="spellStart"/>
            <w:r w:rsidRPr="00DE4483">
              <w:t>передн</w:t>
            </w:r>
            <w:proofErr w:type="gramStart"/>
            <w:r w:rsidRPr="00DE4483">
              <w:t>.д</w:t>
            </w:r>
            <w:proofErr w:type="gramEnd"/>
            <w:r w:rsidRPr="00DE4483">
              <w:t>вери</w:t>
            </w:r>
            <w:proofErr w:type="spellEnd"/>
            <w:r w:rsidRPr="00DE4483">
              <w:t xml:space="preserve"> прав Т6 Бр4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Стекло Форд </w:t>
            </w:r>
            <w:proofErr w:type="spellStart"/>
            <w:r w:rsidRPr="00DE4483">
              <w:t>тран</w:t>
            </w:r>
            <w:proofErr w:type="spellEnd"/>
            <w:r w:rsidRPr="00DE4483">
              <w:t xml:space="preserve"> Бр3 </w:t>
            </w:r>
            <w:proofErr w:type="spellStart"/>
            <w:r w:rsidRPr="00DE4483">
              <w:t>передн</w:t>
            </w:r>
            <w:proofErr w:type="gramStart"/>
            <w:r w:rsidRPr="00DE4483">
              <w:t>.д</w:t>
            </w:r>
            <w:proofErr w:type="gramEnd"/>
            <w:r w:rsidRPr="00DE4483">
              <w:t>вери</w:t>
            </w:r>
            <w:proofErr w:type="spellEnd"/>
            <w:r w:rsidRPr="00DE4483">
              <w:t xml:space="preserve"> лев. с </w:t>
            </w:r>
            <w:proofErr w:type="spellStart"/>
            <w:r w:rsidRPr="00DE4483">
              <w:t>отв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стекло форточки двери левое КАМАЗ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стержни для клеевого пистолета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столешница WV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таль электрическая TOR CD г/</w:t>
            </w:r>
            <w:proofErr w:type="gramStart"/>
            <w:r w:rsidRPr="00DE4483">
              <w:t>п</w:t>
            </w:r>
            <w:proofErr w:type="gramEnd"/>
            <w:r w:rsidRPr="00DE4483">
              <w:t xml:space="preserve"> 2,0т 6 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таль электрическая г/</w:t>
            </w:r>
            <w:proofErr w:type="gramStart"/>
            <w:r w:rsidRPr="00DE4483">
              <w:t>п</w:t>
            </w:r>
            <w:proofErr w:type="gramEnd"/>
            <w:r w:rsidRPr="00DE4483">
              <w:t xml:space="preserve"> 1,0т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  <w:rPr>
                <w:lang w:val="en-US"/>
              </w:rPr>
            </w:pPr>
            <w:r w:rsidRPr="00DE4483">
              <w:t>Телевизор</w:t>
            </w:r>
            <w:r w:rsidRPr="00DE4483">
              <w:rPr>
                <w:lang w:val="en-US"/>
              </w:rPr>
              <w:t>-</w:t>
            </w:r>
            <w:r w:rsidRPr="00DE4483">
              <w:t>ЖК</w:t>
            </w:r>
            <w:r w:rsidRPr="00DE4483">
              <w:rPr>
                <w:lang w:val="en-US"/>
              </w:rPr>
              <w:t xml:space="preserve"> Mystery .</w:t>
            </w:r>
            <w:proofErr w:type="spellStart"/>
            <w:r w:rsidRPr="00DE4483">
              <w:rPr>
                <w:lang w:val="en-US"/>
              </w:rPr>
              <w:t>Blackvlew</w:t>
            </w:r>
            <w:proofErr w:type="spellEnd"/>
            <w:r w:rsidRPr="00DE4483">
              <w:rPr>
                <w:lang w:val="en-US"/>
              </w:rPr>
              <w:t>, LCD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Техпластина</w:t>
            </w:r>
            <w:proofErr w:type="spellEnd"/>
            <w:r w:rsidRPr="00DE4483">
              <w:t xml:space="preserve"> 2Н-I-ТМКЩ-С-1,5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0,9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тиски  индустриальные 150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тиски станочные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Трос Ручного тормоза Газель задний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трос </w:t>
            </w:r>
            <w:proofErr w:type="spellStart"/>
            <w:r w:rsidRPr="00DE4483">
              <w:t>стальн</w:t>
            </w:r>
            <w:proofErr w:type="spellEnd"/>
            <w:r w:rsidRPr="00DE4483">
              <w:t>. 3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труба   КАМАЗ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труба выхлопная глушителя КАМАЗ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трубка </w:t>
            </w:r>
            <w:proofErr w:type="spellStart"/>
            <w:r w:rsidRPr="00DE4483">
              <w:t>термоусадочная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универсальное </w:t>
            </w:r>
            <w:proofErr w:type="spellStart"/>
            <w:r w:rsidRPr="00DE4483">
              <w:t>быстросъмное</w:t>
            </w:r>
            <w:proofErr w:type="spellEnd"/>
            <w:r w:rsidRPr="00DE4483">
              <w:t xml:space="preserve"> </w:t>
            </w:r>
            <w:proofErr w:type="spellStart"/>
            <w:r w:rsidRPr="00DE4483">
              <w:t>соедин</w:t>
            </w:r>
            <w:proofErr w:type="spellEnd"/>
            <w:r w:rsidRPr="00DE4483">
              <w:t>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Установка воздушно-плазменной резки </w:t>
            </w:r>
            <w:proofErr w:type="spellStart"/>
            <w:r w:rsidRPr="00DE4483">
              <w:t>Plasma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Фиксатор замка двери 2108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фильтр  воздушный 3302 Газель-бизнес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фильтр  тонкой очистки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фильтр для очистки воды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Фитинг  прямой переходной 8мм-1/4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фитинг 6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фитинг трубок прямой 8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299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фитинги  13мм* 180гр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фитинги  13мм* 90гр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фонарь автопоезда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lastRenderedPageBreak/>
              <w:t>302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фонарь такс</w:t>
            </w:r>
            <w:proofErr w:type="gramStart"/>
            <w:r w:rsidRPr="00DE4483">
              <w:t>и(</w:t>
            </w:r>
            <w:proofErr w:type="gramEnd"/>
            <w:r w:rsidRPr="00DE4483">
              <w:t>зеленый)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Хомут 16-25,16-27,16-28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хомут </w:t>
            </w:r>
            <w:proofErr w:type="spellStart"/>
            <w:r w:rsidRPr="00DE4483">
              <w:t>рубер</w:t>
            </w:r>
            <w:proofErr w:type="spellEnd"/>
            <w:r w:rsidRPr="00DE4483">
              <w:t xml:space="preserve"> 15/28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цепь д 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76,6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цепь д 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м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2,5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шайба 020 усиленная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0,212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шайба 10 нержавейка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2304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309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шайба 12 увел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1,35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Шайба 14 увел 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90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шайба 16 мм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5,188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шайба 6 нержавейка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572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шайба 8 нержавейка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853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Шайба 8 увел.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80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шайба гровер.6   кг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2,219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шайба гровер.8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3,837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Шайба М14 </w:t>
            </w:r>
            <w:proofErr w:type="spellStart"/>
            <w:r w:rsidRPr="00DE4483">
              <w:t>гровер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Шайба М16  </w:t>
            </w: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319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Шайба М16 увеличенная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110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шайба </w:t>
            </w:r>
            <w:proofErr w:type="spellStart"/>
            <w:r w:rsidRPr="00DE4483">
              <w:t>усил</w:t>
            </w:r>
            <w:proofErr w:type="spellEnd"/>
            <w:r w:rsidRPr="00DE4483">
              <w:t>. М10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шайба </w:t>
            </w:r>
            <w:proofErr w:type="spellStart"/>
            <w:r w:rsidRPr="00DE4483">
              <w:t>усил</w:t>
            </w:r>
            <w:proofErr w:type="spellEnd"/>
            <w:r w:rsidRPr="00DE4483">
              <w:t>. М12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Шпатель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шпатель резин.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шпилька   резьбовая  10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0,99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шпилька колесная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шпилька колесная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Шпилька М8х1000мм  </w:t>
            </w:r>
            <w:proofErr w:type="spellStart"/>
            <w:r w:rsidRPr="00DE4483">
              <w:t>оцин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Шпилька М8х1х75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329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Шпилька резьбовая  д20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Шпилька резьбовая 8*1000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шплинт 2*25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кг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1,94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шторки на КАМАЗ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Штуцер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Штуцер  1/2"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Штуцер быстросъемного соединения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Штуцер переходника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4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337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Штуцер переходной "Газель Бизнес"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338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щетка стеклоочистителя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339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щетка стеклоочистителя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340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 xml:space="preserve">Щетки </w:t>
            </w:r>
            <w:proofErr w:type="gramStart"/>
            <w:r w:rsidRPr="00DE4483">
              <w:t>СВ</w:t>
            </w:r>
            <w:proofErr w:type="gramEnd"/>
            <w:r w:rsidRPr="00DE4483">
              <w:t xml:space="preserve"> 325 э/дрели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341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эл</w:t>
            </w:r>
            <w:proofErr w:type="gramStart"/>
            <w:r w:rsidRPr="00DE4483">
              <w:t>.с</w:t>
            </w:r>
            <w:proofErr w:type="gramEnd"/>
            <w:r w:rsidRPr="00DE4483">
              <w:t>ушилка</w:t>
            </w:r>
            <w:proofErr w:type="spellEnd"/>
            <w:r w:rsidRPr="00DE4483">
              <w:t xml:space="preserve"> для рук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342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Эмблема Газ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343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Ящик аптечки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proofErr w:type="gramStart"/>
            <w:r w:rsidRPr="00DE4483">
              <w:t>шт</w:t>
            </w:r>
            <w:proofErr w:type="spellEnd"/>
            <w:proofErr w:type="gramEnd"/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21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344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Бензин-92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241,376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345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Бензин-95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568,87</w:t>
            </w:r>
          </w:p>
        </w:tc>
      </w:tr>
      <w:tr w:rsidR="00072BF9" w:rsidRPr="00DE4483" w:rsidTr="00704EBC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346</w:t>
            </w:r>
          </w:p>
        </w:tc>
        <w:tc>
          <w:tcPr>
            <w:tcW w:w="3175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proofErr w:type="spellStart"/>
            <w:r w:rsidRPr="00DE4483">
              <w:t>Диз</w:t>
            </w:r>
            <w:proofErr w:type="gramStart"/>
            <w:r w:rsidRPr="00DE4483">
              <w:t>.т</w:t>
            </w:r>
            <w:proofErr w:type="gramEnd"/>
            <w:r w:rsidRPr="00DE4483">
              <w:t>опливо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л</w:t>
            </w:r>
          </w:p>
        </w:tc>
        <w:tc>
          <w:tcPr>
            <w:tcW w:w="617" w:type="pct"/>
            <w:shd w:val="clear" w:color="auto" w:fill="auto"/>
            <w:noWrap/>
            <w:hideMark/>
          </w:tcPr>
          <w:p w:rsidR="00072BF9" w:rsidRPr="00DE4483" w:rsidRDefault="00072BF9" w:rsidP="00B258C5">
            <w:pPr>
              <w:jc w:val="center"/>
            </w:pPr>
            <w:r w:rsidRPr="00DE4483">
              <w:t>710,143</w:t>
            </w:r>
          </w:p>
        </w:tc>
      </w:tr>
    </w:tbl>
    <w:p w:rsidR="001A504A" w:rsidRDefault="001A504A" w:rsidP="001A504A">
      <w:pPr>
        <w:ind w:firstLine="567"/>
        <w:jc w:val="both"/>
        <w:rPr>
          <w:sz w:val="24"/>
          <w:szCs w:val="24"/>
        </w:rPr>
      </w:pPr>
      <w:r w:rsidRPr="000A4C5C">
        <w:rPr>
          <w:sz w:val="24"/>
          <w:szCs w:val="24"/>
        </w:rPr>
        <w:t xml:space="preserve">На </w:t>
      </w:r>
      <w:r>
        <w:rPr>
          <w:sz w:val="24"/>
          <w:szCs w:val="24"/>
        </w:rPr>
        <w:t>день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имущества количество ТМЦ </w:t>
      </w:r>
      <w:r w:rsidRPr="000A4C5C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изменено</w:t>
      </w:r>
      <w:r w:rsidRPr="000A4C5C">
        <w:rPr>
          <w:sz w:val="24"/>
          <w:szCs w:val="24"/>
        </w:rPr>
        <w:t xml:space="preserve">. На начальную цену продажи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 (цену реализации </w:t>
      </w:r>
      <w:r>
        <w:rPr>
          <w:sz w:val="24"/>
          <w:szCs w:val="24"/>
        </w:rPr>
        <w:t>и</w:t>
      </w:r>
      <w:r w:rsidRPr="000A4C5C">
        <w:rPr>
          <w:sz w:val="24"/>
          <w:szCs w:val="24"/>
        </w:rPr>
        <w:t xml:space="preserve">мущества) </w:t>
      </w:r>
      <w:r>
        <w:rPr>
          <w:sz w:val="24"/>
          <w:szCs w:val="24"/>
        </w:rPr>
        <w:t>изменение</w:t>
      </w:r>
      <w:r w:rsidRPr="000A4C5C">
        <w:rPr>
          <w:sz w:val="24"/>
          <w:szCs w:val="24"/>
        </w:rPr>
        <w:t xml:space="preserve"> </w:t>
      </w:r>
      <w:r>
        <w:rPr>
          <w:sz w:val="24"/>
          <w:szCs w:val="24"/>
        </w:rPr>
        <w:t>их количества не влияет</w:t>
      </w:r>
      <w:r w:rsidRPr="000A4C5C">
        <w:rPr>
          <w:sz w:val="24"/>
          <w:szCs w:val="24"/>
        </w:rPr>
        <w:t>.</w:t>
      </w:r>
    </w:p>
    <w:p w:rsidR="001A504A" w:rsidRPr="002F2B1C" w:rsidRDefault="001A504A" w:rsidP="001A504A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Начальная цена продажи и</w:t>
      </w:r>
      <w:r w:rsidRPr="0030531C">
        <w:rPr>
          <w:sz w:val="24"/>
          <w:szCs w:val="24"/>
        </w:rPr>
        <w:t>муществ</w:t>
      </w:r>
      <w:r>
        <w:rPr>
          <w:sz w:val="24"/>
          <w:szCs w:val="24"/>
        </w:rPr>
        <w:t>а,</w:t>
      </w:r>
      <w:r w:rsidRPr="003053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включенного в состав единого лота, составляет </w:t>
      </w:r>
      <w:r w:rsidR="00CA4268" w:rsidRPr="00CA4268">
        <w:rPr>
          <w:b/>
          <w:sz w:val="24"/>
          <w:szCs w:val="24"/>
        </w:rPr>
        <w:t>7 245 477</w:t>
      </w:r>
      <w:r w:rsidRPr="00CA4268">
        <w:rPr>
          <w:b/>
          <w:sz w:val="24"/>
          <w:szCs w:val="24"/>
        </w:rPr>
        <w:t xml:space="preserve"> (</w:t>
      </w:r>
      <w:r w:rsidR="00CA4268" w:rsidRPr="00CA4268">
        <w:rPr>
          <w:b/>
          <w:sz w:val="24"/>
          <w:szCs w:val="24"/>
        </w:rPr>
        <w:t>Семь миллионов двести сорок пять тысяч четыреста семьдесят семь</w:t>
      </w:r>
      <w:r w:rsidRPr="00CA4268">
        <w:rPr>
          <w:b/>
          <w:sz w:val="24"/>
          <w:szCs w:val="24"/>
        </w:rPr>
        <w:t>) рубл</w:t>
      </w:r>
      <w:r w:rsidR="00CA4268" w:rsidRPr="00CA4268">
        <w:rPr>
          <w:b/>
          <w:sz w:val="24"/>
          <w:szCs w:val="24"/>
        </w:rPr>
        <w:t>ей</w:t>
      </w:r>
      <w:r w:rsidRPr="00CA4268">
        <w:rPr>
          <w:b/>
          <w:sz w:val="24"/>
          <w:szCs w:val="24"/>
        </w:rPr>
        <w:t xml:space="preserve"> </w:t>
      </w:r>
      <w:r w:rsidRPr="002F2B1C">
        <w:rPr>
          <w:sz w:val="24"/>
          <w:szCs w:val="24"/>
        </w:rPr>
        <w:t xml:space="preserve">(НДС не облагается на основании </w:t>
      </w:r>
      <w:proofErr w:type="spellStart"/>
      <w:r w:rsidRPr="002F2B1C">
        <w:rPr>
          <w:sz w:val="24"/>
          <w:szCs w:val="24"/>
        </w:rPr>
        <w:t>пп</w:t>
      </w:r>
      <w:proofErr w:type="spellEnd"/>
      <w:r w:rsidRPr="002F2B1C">
        <w:rPr>
          <w:sz w:val="24"/>
          <w:szCs w:val="24"/>
        </w:rPr>
        <w:t>. 15. п. 2. ст. 146 НК РФ).</w:t>
      </w:r>
    </w:p>
    <w:p w:rsidR="001A504A" w:rsidRPr="009E73C7" w:rsidRDefault="001A504A" w:rsidP="001A504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4C28">
        <w:rPr>
          <w:sz w:val="24"/>
          <w:szCs w:val="24"/>
        </w:rPr>
        <w:t xml:space="preserve">3.2. </w:t>
      </w:r>
      <w:r w:rsidRPr="009E73C7">
        <w:rPr>
          <w:sz w:val="24"/>
          <w:szCs w:val="24"/>
        </w:rPr>
        <w:t xml:space="preserve">Ознакомление с условиями продажи имущества, а также прием заявок на участие в торгах осуществляются на сайте </w:t>
      </w:r>
      <w:hyperlink r:id="rId6" w:history="1"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9E73C7">
          <w:rPr>
            <w:rStyle w:val="a9"/>
            <w:color w:val="auto"/>
            <w:sz w:val="24"/>
            <w:szCs w:val="24"/>
            <w:u w:val="none"/>
          </w:rPr>
          <w:t>-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  <w:r w:rsidRPr="009E73C7">
        <w:rPr>
          <w:sz w:val="24"/>
          <w:szCs w:val="24"/>
        </w:rPr>
        <w:t xml:space="preserve">Ознакомление с документами по имуществу осуществляется по месту нахождения </w:t>
      </w:r>
      <w:r>
        <w:rPr>
          <w:sz w:val="24"/>
          <w:szCs w:val="24"/>
        </w:rPr>
        <w:t>организатора торгов</w:t>
      </w:r>
      <w:r w:rsidRPr="009E73C7">
        <w:rPr>
          <w:sz w:val="24"/>
          <w:szCs w:val="24"/>
        </w:rPr>
        <w:t xml:space="preserve">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9E73C7">
        <w:rPr>
          <w:sz w:val="24"/>
          <w:szCs w:val="24"/>
        </w:rPr>
        <w:t>мск</w:t>
      </w:r>
      <w:proofErr w:type="spellEnd"/>
      <w:proofErr w:type="gramEnd"/>
      <w:r w:rsidRPr="009E73C7">
        <w:rPr>
          <w:sz w:val="24"/>
          <w:szCs w:val="24"/>
        </w:rPr>
        <w:t xml:space="preserve">). Ознакомление с имуществом осуществляется по месту его нахождения после предварительного согласования с </w:t>
      </w:r>
      <w:r>
        <w:rPr>
          <w:sz w:val="24"/>
          <w:szCs w:val="24"/>
        </w:rPr>
        <w:t>организатором торгов</w:t>
      </w:r>
      <w:r w:rsidRPr="009E73C7">
        <w:rPr>
          <w:sz w:val="24"/>
          <w:szCs w:val="24"/>
        </w:rPr>
        <w:t>.</w:t>
      </w:r>
    </w:p>
    <w:p w:rsidR="001A504A" w:rsidRPr="00344C28" w:rsidRDefault="001A504A" w:rsidP="001A504A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4C28">
        <w:rPr>
          <w:b/>
          <w:sz w:val="24"/>
          <w:szCs w:val="24"/>
        </w:rPr>
        <w:t>4.</w:t>
      </w:r>
      <w:r w:rsidRPr="00344C28">
        <w:rPr>
          <w:sz w:val="24"/>
          <w:szCs w:val="24"/>
        </w:rPr>
        <w:t xml:space="preserve"> </w:t>
      </w:r>
      <w:r w:rsidRPr="00344C28">
        <w:rPr>
          <w:b/>
          <w:bCs/>
          <w:sz w:val="24"/>
          <w:szCs w:val="24"/>
        </w:rPr>
        <w:t>Организатор торгов</w:t>
      </w:r>
    </w:p>
    <w:p w:rsidR="001A504A" w:rsidRPr="0003492C" w:rsidRDefault="001A504A" w:rsidP="001A504A">
      <w:pPr>
        <w:numPr>
          <w:ilvl w:val="1"/>
          <w:numId w:val="7"/>
        </w:numPr>
        <w:shd w:val="clear" w:color="auto" w:fill="FFFFFF"/>
        <w:tabs>
          <w:tab w:val="clear" w:pos="900"/>
          <w:tab w:val="num" w:pos="0"/>
          <w:tab w:val="left" w:pos="425"/>
          <w:tab w:val="left" w:pos="1080"/>
        </w:tabs>
        <w:ind w:left="0" w:firstLine="540"/>
        <w:jc w:val="both"/>
        <w:rPr>
          <w:spacing w:val="-8"/>
          <w:sz w:val="24"/>
          <w:szCs w:val="24"/>
        </w:rPr>
      </w:pPr>
      <w:r w:rsidRPr="00344C28">
        <w:rPr>
          <w:sz w:val="24"/>
          <w:szCs w:val="24"/>
        </w:rPr>
        <w:t>В качестве организатора торгов по продаже</w:t>
      </w:r>
      <w:r w:rsidRPr="00BD1ABD">
        <w:rPr>
          <w:sz w:val="24"/>
          <w:szCs w:val="24"/>
        </w:rPr>
        <w:t xml:space="preserve"> имущества выступает </w:t>
      </w:r>
      <w:r>
        <w:rPr>
          <w:spacing w:val="-1"/>
          <w:sz w:val="24"/>
          <w:szCs w:val="24"/>
        </w:rPr>
        <w:t>к</w:t>
      </w:r>
      <w:r w:rsidRPr="005D03A2">
        <w:rPr>
          <w:spacing w:val="-1"/>
          <w:sz w:val="24"/>
          <w:szCs w:val="24"/>
        </w:rPr>
        <w:t xml:space="preserve">онкурсный управляющий </w:t>
      </w:r>
      <w:r w:rsidRPr="00FA4F01">
        <w:rPr>
          <w:spacing w:val="-1"/>
          <w:sz w:val="24"/>
          <w:szCs w:val="24"/>
        </w:rPr>
        <w:t>Вдовин Олег Федорович</w:t>
      </w:r>
      <w:r>
        <w:rPr>
          <w:spacing w:val="-1"/>
          <w:sz w:val="24"/>
          <w:szCs w:val="24"/>
        </w:rPr>
        <w:t xml:space="preserve"> (</w:t>
      </w:r>
      <w:r w:rsidRPr="003E714A">
        <w:rPr>
          <w:spacing w:val="-1"/>
          <w:sz w:val="24"/>
          <w:szCs w:val="24"/>
        </w:rPr>
        <w:t xml:space="preserve">ИНН </w:t>
      </w:r>
      <w:r w:rsidRPr="003E714A">
        <w:rPr>
          <w:sz w:val="24"/>
          <w:szCs w:val="24"/>
        </w:rPr>
        <w:t>526100458659</w:t>
      </w:r>
      <w:r w:rsidRPr="003E714A">
        <w:rPr>
          <w:bCs/>
          <w:sz w:val="24"/>
          <w:szCs w:val="24"/>
        </w:rPr>
        <w:t xml:space="preserve">; СНИЛС </w:t>
      </w:r>
      <w:r w:rsidRPr="003E714A">
        <w:rPr>
          <w:sz w:val="24"/>
          <w:szCs w:val="24"/>
        </w:rPr>
        <w:t>067-806-395-00</w:t>
      </w:r>
      <w:r>
        <w:rPr>
          <w:sz w:val="24"/>
          <w:szCs w:val="24"/>
        </w:rPr>
        <w:t xml:space="preserve">, </w:t>
      </w:r>
      <w:r w:rsidRPr="003E714A">
        <w:rPr>
          <w:sz w:val="24"/>
          <w:szCs w:val="24"/>
        </w:rPr>
        <w:t xml:space="preserve">603005, </w:t>
      </w:r>
      <w:r w:rsidR="00C85BCE">
        <w:rPr>
          <w:sz w:val="24"/>
          <w:szCs w:val="24"/>
        </w:rPr>
        <w:t xml:space="preserve">          </w:t>
      </w:r>
      <w:r w:rsidRPr="003E714A">
        <w:rPr>
          <w:sz w:val="24"/>
          <w:szCs w:val="24"/>
        </w:rPr>
        <w:t xml:space="preserve">г. Нижний Новгород, ул. Минина, </w:t>
      </w:r>
      <w:r>
        <w:rPr>
          <w:sz w:val="24"/>
          <w:szCs w:val="24"/>
        </w:rPr>
        <w:t>д. 10В, пом. 4</w:t>
      </w:r>
      <w:r w:rsidRPr="00FA4F01">
        <w:rPr>
          <w:spacing w:val="-1"/>
          <w:sz w:val="24"/>
          <w:szCs w:val="24"/>
        </w:rPr>
        <w:t>,</w:t>
      </w:r>
      <w:r w:rsidRPr="009E73C7">
        <w:rPr>
          <w:sz w:val="24"/>
          <w:szCs w:val="24"/>
        </w:rPr>
        <w:t xml:space="preserve"> </w:t>
      </w:r>
      <w:r>
        <w:rPr>
          <w:sz w:val="24"/>
          <w:szCs w:val="24"/>
        </w:rPr>
        <w:t>тел. (831</w:t>
      </w:r>
      <w:r w:rsidRPr="009E73C7">
        <w:rPr>
          <w:sz w:val="24"/>
          <w:szCs w:val="24"/>
        </w:rPr>
        <w:t>)</w:t>
      </w:r>
      <w:r>
        <w:rPr>
          <w:sz w:val="24"/>
          <w:szCs w:val="24"/>
        </w:rPr>
        <w:t xml:space="preserve"> 437-85-95)</w:t>
      </w:r>
      <w:r w:rsidRPr="009E73C7">
        <w:rPr>
          <w:spacing w:val="-1"/>
          <w:sz w:val="24"/>
          <w:szCs w:val="24"/>
        </w:rPr>
        <w:t xml:space="preserve">. </w:t>
      </w:r>
    </w:p>
    <w:p w:rsidR="001A504A" w:rsidRPr="000A295A" w:rsidRDefault="001A504A" w:rsidP="001A504A">
      <w:pPr>
        <w:numPr>
          <w:ilvl w:val="1"/>
          <w:numId w:val="7"/>
        </w:numPr>
        <w:shd w:val="clear" w:color="auto" w:fill="FFFFFF"/>
        <w:tabs>
          <w:tab w:val="num" w:pos="0"/>
          <w:tab w:val="left" w:pos="425"/>
          <w:tab w:val="left" w:pos="900"/>
        </w:tabs>
        <w:ind w:left="0" w:firstLine="540"/>
        <w:jc w:val="both"/>
        <w:rPr>
          <w:spacing w:val="-8"/>
          <w:sz w:val="24"/>
          <w:szCs w:val="24"/>
        </w:rPr>
      </w:pPr>
      <w:r w:rsidRPr="000A295A">
        <w:rPr>
          <w:sz w:val="24"/>
          <w:szCs w:val="24"/>
        </w:rPr>
        <w:t>Организатор торгов выполняет следующие функции:</w:t>
      </w:r>
    </w:p>
    <w:p w:rsidR="001A504A" w:rsidRPr="009E73C7" w:rsidRDefault="001A504A" w:rsidP="001A504A">
      <w:pPr>
        <w:shd w:val="clear" w:color="auto" w:fill="FFFFFF"/>
        <w:tabs>
          <w:tab w:val="num" w:pos="0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lastRenderedPageBreak/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1A504A" w:rsidRPr="009E73C7" w:rsidRDefault="001A504A" w:rsidP="001A504A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 июля 2015 года;</w:t>
      </w:r>
    </w:p>
    <w:p w:rsidR="001A504A" w:rsidRPr="009E73C7" w:rsidRDefault="001A504A" w:rsidP="001A504A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1A504A" w:rsidRDefault="001A504A" w:rsidP="001A504A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1A504A" w:rsidRPr="009E73C7" w:rsidRDefault="001A504A" w:rsidP="001A504A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заключает с заявителями договоры о задатке на участие в торгах;</w:t>
      </w:r>
    </w:p>
    <w:p w:rsidR="001A504A" w:rsidRPr="009E73C7" w:rsidRDefault="001A504A" w:rsidP="001A504A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определяет участников торгов;</w:t>
      </w:r>
    </w:p>
    <w:p w:rsidR="001A504A" w:rsidRPr="009E73C7" w:rsidRDefault="001A504A" w:rsidP="001A504A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осуществляет проведение торгов;</w:t>
      </w:r>
    </w:p>
    <w:p w:rsidR="001A504A" w:rsidRPr="009E73C7" w:rsidRDefault="001A504A" w:rsidP="001A504A">
      <w:pPr>
        <w:pStyle w:val="a8"/>
        <w:numPr>
          <w:ilvl w:val="0"/>
          <w:numId w:val="2"/>
        </w:numPr>
        <w:tabs>
          <w:tab w:val="num" w:pos="0"/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1A504A" w:rsidRPr="009E73C7" w:rsidRDefault="001A504A" w:rsidP="001A504A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1A504A" w:rsidRPr="009E73C7" w:rsidRDefault="001A504A" w:rsidP="001A504A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1A504A" w:rsidRPr="009E73C7" w:rsidRDefault="001A504A" w:rsidP="001A504A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9E73C7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9E73C7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1A504A" w:rsidRPr="009E73C7" w:rsidRDefault="001A504A" w:rsidP="001A504A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1A504A" w:rsidRPr="009E73C7" w:rsidRDefault="001A504A" w:rsidP="001A504A">
      <w:pPr>
        <w:tabs>
          <w:tab w:val="num" w:pos="0"/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1A504A" w:rsidRDefault="001A504A" w:rsidP="001A504A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1A504A" w:rsidRPr="00A36F1D" w:rsidRDefault="001A504A" w:rsidP="001A504A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>4.3. 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36F1D">
        <w:rPr>
          <w:rFonts w:ascii="Times New Roman" w:hAnsi="Times New Roman" w:cs="Times New Roman"/>
          <w:sz w:val="24"/>
          <w:szCs w:val="24"/>
        </w:rPr>
        <w:t xml:space="preserve">в срок не позднее тридцати дней </w:t>
      </w:r>
      <w:proofErr w:type="gramStart"/>
      <w:r w:rsidRPr="00A36F1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36F1D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 Предложений</w:t>
      </w:r>
      <w:r w:rsidRPr="00A36F1D">
        <w:rPr>
          <w:rFonts w:ascii="Times New Roman" w:hAnsi="Times New Roman" w:cs="Times New Roman"/>
          <w:sz w:val="24"/>
          <w:szCs w:val="24"/>
        </w:rPr>
        <w:t xml:space="preserve">. Указанное сообщение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конкурсным управляющим 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ый реестр сведений о банкротстве</w:t>
      </w:r>
      <w:r w:rsidRPr="00A36F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A504A" w:rsidRPr="009E73C7" w:rsidRDefault="001A504A" w:rsidP="001A504A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4.4. 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«Коммерсантъ». </w:t>
      </w:r>
    </w:p>
    <w:p w:rsidR="001A504A" w:rsidRDefault="001A504A" w:rsidP="001A504A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4.5. </w:t>
      </w:r>
      <w:r w:rsidRPr="009E73C7">
        <w:rPr>
          <w:sz w:val="24"/>
          <w:szCs w:val="24"/>
        </w:rPr>
        <w:t>Организатор торгов обязан начать</w:t>
      </w:r>
      <w:r w:rsidRPr="009E73C7">
        <w:rPr>
          <w:spacing w:val="-1"/>
          <w:sz w:val="24"/>
          <w:szCs w:val="24"/>
        </w:rPr>
        <w:t xml:space="preserve"> </w:t>
      </w:r>
      <w:r w:rsidRPr="009E73C7">
        <w:rPr>
          <w:sz w:val="24"/>
          <w:szCs w:val="24"/>
        </w:rPr>
        <w:t xml:space="preserve">прием заявок </w:t>
      </w:r>
      <w:r w:rsidRPr="009E73C7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с даты, опубликования сообщения о проведении торгов </w:t>
      </w:r>
      <w:r w:rsidRPr="009E73C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9E73C7">
        <w:rPr>
          <w:spacing w:val="-1"/>
          <w:sz w:val="24"/>
          <w:szCs w:val="24"/>
        </w:rPr>
        <w:t>.</w:t>
      </w:r>
    </w:p>
    <w:p w:rsidR="001A504A" w:rsidRDefault="001A504A" w:rsidP="001A504A">
      <w:pPr>
        <w:shd w:val="clear" w:color="auto" w:fill="FFFFFF"/>
        <w:tabs>
          <w:tab w:val="left" w:pos="284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4.6. </w:t>
      </w:r>
      <w:r>
        <w:rPr>
          <w:sz w:val="24"/>
          <w:szCs w:val="24"/>
        </w:rPr>
        <w:t>Организатор торгов обязан начать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 заявок </w:t>
      </w:r>
      <w:r>
        <w:rPr>
          <w:spacing w:val="-1"/>
          <w:sz w:val="24"/>
          <w:szCs w:val="24"/>
        </w:rPr>
        <w:t xml:space="preserve">на участие в торгах посредством публичного предложения не позднее чем через 10 дней с даты, опубликования сообщения о проведении торгов посредством публичного предложения </w:t>
      </w:r>
      <w:r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741FA4">
        <w:rPr>
          <w:sz w:val="24"/>
          <w:szCs w:val="24"/>
        </w:rPr>
        <w:t>.</w:t>
      </w:r>
    </w:p>
    <w:p w:rsidR="001A504A" w:rsidRPr="000177F6" w:rsidRDefault="001A504A" w:rsidP="001A504A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0177F6">
        <w:rPr>
          <w:b/>
          <w:bCs/>
          <w:sz w:val="24"/>
          <w:szCs w:val="24"/>
        </w:rPr>
        <w:t>5. Содержание сообщения о продаже имущества</w:t>
      </w:r>
    </w:p>
    <w:p w:rsidR="001A504A" w:rsidRPr="0004347A" w:rsidRDefault="001A504A" w:rsidP="001A504A">
      <w:pPr>
        <w:shd w:val="clear" w:color="auto" w:fill="FFFFFF"/>
        <w:spacing w:line="274" w:lineRule="exact"/>
        <w:ind w:left="7" w:firstLine="560"/>
        <w:jc w:val="both"/>
        <w:rPr>
          <w:color w:val="000000"/>
          <w:sz w:val="24"/>
          <w:szCs w:val="24"/>
        </w:rPr>
      </w:pPr>
      <w:r w:rsidRPr="000177F6">
        <w:rPr>
          <w:sz w:val="24"/>
          <w:szCs w:val="24"/>
        </w:rPr>
        <w:t>5.1. В сообщении о продаже имущества</w:t>
      </w:r>
      <w:r>
        <w:rPr>
          <w:color w:val="000000"/>
          <w:sz w:val="24"/>
          <w:szCs w:val="24"/>
        </w:rPr>
        <w:t xml:space="preserve"> </w:t>
      </w:r>
      <w:r w:rsidRPr="0004347A">
        <w:rPr>
          <w:color w:val="000000"/>
          <w:sz w:val="24"/>
          <w:szCs w:val="24"/>
        </w:rPr>
        <w:t>должны содержаться:</w:t>
      </w:r>
    </w:p>
    <w:p w:rsidR="001A504A" w:rsidRPr="000A295A" w:rsidRDefault="001A504A" w:rsidP="001A504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1A504A" w:rsidRPr="000A295A" w:rsidRDefault="001A504A" w:rsidP="001A504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1A504A" w:rsidRPr="000A295A" w:rsidRDefault="001A504A" w:rsidP="001A504A">
      <w:pPr>
        <w:shd w:val="clear" w:color="auto" w:fill="FFFFFF"/>
        <w:tabs>
          <w:tab w:val="left" w:pos="706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-</w:t>
      </w:r>
      <w:r w:rsidRPr="000A295A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1A504A" w:rsidRPr="000A295A" w:rsidRDefault="001A504A" w:rsidP="001A504A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1A504A" w:rsidRPr="000A295A" w:rsidRDefault="001A504A" w:rsidP="001A504A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размер задатка, сроки и порядок внесения задатка, реквизиты счет</w:t>
      </w:r>
      <w:r>
        <w:rPr>
          <w:sz w:val="24"/>
          <w:szCs w:val="24"/>
        </w:rPr>
        <w:t xml:space="preserve">ов, на которые вносится </w:t>
      </w:r>
      <w:r>
        <w:rPr>
          <w:sz w:val="24"/>
          <w:szCs w:val="24"/>
        </w:rPr>
        <w:lastRenderedPageBreak/>
        <w:t>задаток</w:t>
      </w:r>
      <w:r w:rsidRPr="000A295A">
        <w:rPr>
          <w:sz w:val="24"/>
          <w:szCs w:val="24"/>
        </w:rPr>
        <w:t>;</w:t>
      </w:r>
    </w:p>
    <w:p w:rsidR="001A504A" w:rsidRPr="000A295A" w:rsidRDefault="001A504A" w:rsidP="001A504A">
      <w:pPr>
        <w:shd w:val="clear" w:color="auto" w:fill="FFFFFF"/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- начальная продажная цена имущества, являющегося предметом залога;</w:t>
      </w:r>
    </w:p>
    <w:p w:rsidR="001A504A" w:rsidRPr="000A295A" w:rsidRDefault="001A504A" w:rsidP="001A504A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1A504A" w:rsidRPr="000A295A" w:rsidRDefault="001A504A" w:rsidP="001A504A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критерии выявления победителя торгов;</w:t>
      </w:r>
    </w:p>
    <w:p w:rsidR="001A504A" w:rsidRPr="000A295A" w:rsidRDefault="001A504A" w:rsidP="001A504A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дата, время и место подведения результатов торгов;</w:t>
      </w:r>
    </w:p>
    <w:p w:rsidR="001A504A" w:rsidRPr="000A295A" w:rsidRDefault="001A504A" w:rsidP="001A504A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срок заключения договора купли-продажи имущества;</w:t>
      </w:r>
    </w:p>
    <w:p w:rsidR="001A504A" w:rsidRDefault="001A504A" w:rsidP="001A504A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43" w:firstLine="533"/>
        <w:rPr>
          <w:sz w:val="24"/>
          <w:szCs w:val="24"/>
        </w:rPr>
      </w:pPr>
      <w:r w:rsidRPr="000A295A">
        <w:rPr>
          <w:sz w:val="24"/>
          <w:szCs w:val="24"/>
        </w:rPr>
        <w:t>сроки платежей, реквизиты счетов, на которые вносятся платежи;</w:t>
      </w:r>
    </w:p>
    <w:p w:rsidR="001A504A" w:rsidRPr="000177F6" w:rsidRDefault="001A504A" w:rsidP="001A504A">
      <w:pPr>
        <w:shd w:val="clear" w:color="auto" w:fill="FFFFFF"/>
        <w:tabs>
          <w:tab w:val="left" w:pos="785"/>
        </w:tabs>
        <w:spacing w:line="274" w:lineRule="exact"/>
        <w:ind w:left="43" w:firstLine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95A">
        <w:rPr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1A504A" w:rsidRPr="00B96F54" w:rsidRDefault="001A504A" w:rsidP="001A504A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 xml:space="preserve">6. </w:t>
      </w:r>
      <w:r>
        <w:rPr>
          <w:b/>
          <w:bCs/>
          <w:spacing w:val="-1"/>
          <w:sz w:val="24"/>
          <w:szCs w:val="24"/>
        </w:rPr>
        <w:t xml:space="preserve"> Задаток для участия в торгах</w:t>
      </w:r>
    </w:p>
    <w:p w:rsidR="001A504A" w:rsidRPr="004D6849" w:rsidRDefault="001A504A" w:rsidP="001A504A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>
        <w:rPr>
          <w:spacing w:val="-2"/>
          <w:sz w:val="24"/>
          <w:szCs w:val="24"/>
        </w:rPr>
        <w:t>2</w:t>
      </w:r>
      <w:r w:rsidRPr="000B1C56">
        <w:rPr>
          <w:spacing w:val="-2"/>
          <w:sz w:val="24"/>
          <w:szCs w:val="24"/>
        </w:rPr>
        <w:t>0 (Д</w:t>
      </w:r>
      <w:r>
        <w:rPr>
          <w:spacing w:val="-2"/>
          <w:sz w:val="24"/>
          <w:szCs w:val="24"/>
        </w:rPr>
        <w:t>вадцать</w:t>
      </w:r>
      <w:r w:rsidRPr="000B1C56">
        <w:rPr>
          <w:spacing w:val="-2"/>
          <w:sz w:val="24"/>
          <w:szCs w:val="24"/>
        </w:rPr>
        <w:t xml:space="preserve">) процентов </w:t>
      </w:r>
      <w:r w:rsidRPr="004D6849">
        <w:rPr>
          <w:spacing w:val="-2"/>
          <w:sz w:val="24"/>
          <w:szCs w:val="24"/>
        </w:rPr>
        <w:t xml:space="preserve">от начальной </w:t>
      </w:r>
      <w:r w:rsidRPr="004D6849">
        <w:rPr>
          <w:spacing w:val="-5"/>
          <w:sz w:val="24"/>
          <w:szCs w:val="24"/>
        </w:rPr>
        <w:t xml:space="preserve">цены продажи </w:t>
      </w:r>
      <w:r w:rsidRPr="004D6849">
        <w:rPr>
          <w:sz w:val="24"/>
          <w:szCs w:val="24"/>
        </w:rPr>
        <w:t>имущества</w:t>
      </w:r>
      <w:r w:rsidRPr="004D6849">
        <w:rPr>
          <w:spacing w:val="-5"/>
          <w:sz w:val="24"/>
          <w:szCs w:val="24"/>
        </w:rPr>
        <w:t>, установленной для первых</w:t>
      </w:r>
      <w:r>
        <w:rPr>
          <w:spacing w:val="-5"/>
          <w:sz w:val="24"/>
          <w:szCs w:val="24"/>
        </w:rPr>
        <w:t xml:space="preserve"> и</w:t>
      </w:r>
      <w:r w:rsidRPr="004D6849">
        <w:rPr>
          <w:spacing w:val="-5"/>
          <w:sz w:val="24"/>
          <w:szCs w:val="24"/>
        </w:rPr>
        <w:t xml:space="preserve"> повторных торгов в форме аукциона</w:t>
      </w:r>
      <w:r>
        <w:rPr>
          <w:spacing w:val="-5"/>
          <w:sz w:val="24"/>
          <w:szCs w:val="24"/>
        </w:rPr>
        <w:t xml:space="preserve"> </w:t>
      </w:r>
      <w:r w:rsidRPr="004D6849">
        <w:rPr>
          <w:spacing w:val="-5"/>
          <w:sz w:val="24"/>
          <w:szCs w:val="24"/>
        </w:rPr>
        <w:t xml:space="preserve">и продажи посредством </w:t>
      </w:r>
      <w:r w:rsidRPr="004D6849">
        <w:rPr>
          <w:spacing w:val="-6"/>
          <w:sz w:val="24"/>
          <w:szCs w:val="24"/>
        </w:rPr>
        <w:t xml:space="preserve">публичного предложения на каждый определенный период снижения начальной цены. </w:t>
      </w:r>
    </w:p>
    <w:p w:rsidR="001A504A" w:rsidRPr="004D6849" w:rsidRDefault="001A504A" w:rsidP="001A504A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z w:val="24"/>
          <w:szCs w:val="24"/>
        </w:rPr>
        <w:t>Внесение задатка осуществляется путем безналичного перечисления денежных сре</w:t>
      </w:r>
      <w:proofErr w:type="gramStart"/>
      <w:r w:rsidRPr="004D6849">
        <w:rPr>
          <w:sz w:val="24"/>
          <w:szCs w:val="24"/>
        </w:rPr>
        <w:t>дств в в</w:t>
      </w:r>
      <w:proofErr w:type="gramEnd"/>
      <w:r w:rsidRPr="004D6849"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1A504A" w:rsidRDefault="001A504A" w:rsidP="001A504A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9E73C7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9E73C7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9E73C7">
        <w:rPr>
          <w:sz w:val="24"/>
          <w:szCs w:val="24"/>
        </w:rPr>
        <w:t>дств в п</w:t>
      </w:r>
      <w:proofErr w:type="gramEnd"/>
      <w:r w:rsidRPr="009E73C7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1A504A" w:rsidRDefault="001A504A" w:rsidP="001A504A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торгах посредством публичного предложения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для соответствующего периода проведения торгов.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C85BCE" w:rsidRPr="00814D9E" w:rsidRDefault="00C85BCE" w:rsidP="00C85BCE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1A504A" w:rsidRPr="009E73C7">
        <w:rPr>
          <w:sz w:val="24"/>
          <w:szCs w:val="24"/>
        </w:rPr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="001A504A" w:rsidRPr="009E73C7">
        <w:rPr>
          <w:sz w:val="24"/>
          <w:szCs w:val="24"/>
        </w:rPr>
        <w:t>с даты опубликования</w:t>
      </w:r>
      <w:proofErr w:type="gramEnd"/>
      <w:r w:rsidR="001A504A" w:rsidRPr="009E73C7">
        <w:rPr>
          <w:sz w:val="24"/>
          <w:szCs w:val="24"/>
        </w:rPr>
        <w:t xml:space="preserve"> Протокола о результатах проведения торгов. </w:t>
      </w:r>
      <w:r w:rsidRPr="00814D9E">
        <w:rPr>
          <w:sz w:val="24"/>
          <w:szCs w:val="24"/>
        </w:rPr>
        <w:t>Расходы, связанные с возвратом задатков, осуществляются за счет заявителей.</w:t>
      </w:r>
    </w:p>
    <w:p w:rsidR="001A504A" w:rsidRPr="00B96F54" w:rsidRDefault="001A504A" w:rsidP="001A504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  <w:r w:rsidRPr="000A295A">
        <w:rPr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91D36">
        <w:rPr>
          <w:rFonts w:ascii="Times New Roman" w:hAnsi="Times New Roman" w:cs="Times New Roman"/>
          <w:b/>
          <w:sz w:val="24"/>
          <w:szCs w:val="24"/>
        </w:rPr>
        <w:t>предел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91D36">
        <w:rPr>
          <w:rFonts w:ascii="Times New Roman" w:hAnsi="Times New Roman" w:cs="Times New Roman"/>
          <w:b/>
          <w:sz w:val="24"/>
          <w:szCs w:val="24"/>
        </w:rPr>
        <w:t xml:space="preserve"> участников открытых торгов</w:t>
      </w:r>
    </w:p>
    <w:p w:rsidR="001A504A" w:rsidRPr="009E73C7" w:rsidRDefault="001A504A" w:rsidP="001A50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7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8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E73C7">
        <w:rPr>
          <w:rFonts w:ascii="Times New Roman" w:hAnsi="Times New Roman" w:cs="Times New Roman"/>
          <w:sz w:val="24"/>
          <w:szCs w:val="24"/>
        </w:rPr>
        <w:t>.</w:t>
      </w:r>
    </w:p>
    <w:p w:rsidR="001A504A" w:rsidRPr="009E73C7" w:rsidRDefault="001A504A" w:rsidP="001A504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1A504A" w:rsidRPr="009E73C7" w:rsidRDefault="001A504A" w:rsidP="001A504A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1A504A" w:rsidRPr="009E73C7" w:rsidRDefault="001A504A" w:rsidP="001A504A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1A504A" w:rsidRPr="009E73C7" w:rsidRDefault="001A504A" w:rsidP="001A504A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1A504A" w:rsidRPr="009E73C7" w:rsidRDefault="001A504A" w:rsidP="001A504A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1A504A" w:rsidRPr="009E73C7" w:rsidRDefault="001A504A" w:rsidP="001A504A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proofErr w:type="gramStart"/>
      <w:r w:rsidRPr="009E73C7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9E73C7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1A504A" w:rsidRPr="009E73C7" w:rsidRDefault="001A504A" w:rsidP="001A504A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1A504A" w:rsidRPr="009E73C7" w:rsidRDefault="001A504A" w:rsidP="001A504A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lastRenderedPageBreak/>
        <w:t xml:space="preserve">Определение участников торгов осуществляется Организатором торгов в соответствии с положениями </w:t>
      </w:r>
      <w:hyperlink r:id="rId9" w:history="1">
        <w:r w:rsidRPr="009E73C7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9E73C7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9E73C7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9E73C7">
        <w:rPr>
          <w:sz w:val="24"/>
          <w:szCs w:val="24"/>
        </w:rPr>
        <w:t xml:space="preserve"> </w:t>
      </w:r>
      <w:r w:rsidRPr="009E73C7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1A504A" w:rsidRPr="009E73C7" w:rsidRDefault="001A504A" w:rsidP="001A504A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1A504A" w:rsidRDefault="001A504A" w:rsidP="001A504A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E73C7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1A504A" w:rsidRDefault="001A504A" w:rsidP="001A504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окончания соответствующего периода проведения торгов.</w:t>
      </w:r>
    </w:p>
    <w:p w:rsidR="001A504A" w:rsidRDefault="001A504A" w:rsidP="001A504A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окончания соответствующего периода проведения торгов.</w:t>
      </w:r>
      <w:proofErr w:type="gramEnd"/>
    </w:p>
    <w:p w:rsidR="001A504A" w:rsidRPr="009E73C7" w:rsidRDefault="001A504A" w:rsidP="001A504A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E73C7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9E73C7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1A504A" w:rsidRPr="009E73C7" w:rsidRDefault="001A504A" w:rsidP="001A504A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pacing w:val="-11"/>
          <w:sz w:val="24"/>
          <w:szCs w:val="24"/>
        </w:rPr>
        <w:t>7.</w:t>
      </w: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Pr="009E73C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9E73C7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1A504A" w:rsidRPr="009E73C7" w:rsidRDefault="001A504A" w:rsidP="001A504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1A504A" w:rsidRPr="009E73C7" w:rsidRDefault="001A504A" w:rsidP="001A504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1A504A" w:rsidRDefault="001A504A" w:rsidP="001A504A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1A504A" w:rsidRPr="00B96F54" w:rsidRDefault="001A504A" w:rsidP="001A504A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8. Порядок </w:t>
      </w:r>
      <w:r>
        <w:rPr>
          <w:b/>
          <w:bCs/>
          <w:sz w:val="24"/>
          <w:szCs w:val="24"/>
        </w:rPr>
        <w:t xml:space="preserve">и сроки </w:t>
      </w:r>
      <w:r w:rsidRPr="002078C6">
        <w:rPr>
          <w:b/>
          <w:bCs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торгов</w:t>
      </w:r>
    </w:p>
    <w:p w:rsidR="001A504A" w:rsidRPr="004E4A0C" w:rsidRDefault="001A504A" w:rsidP="001A504A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359C1">
        <w:rPr>
          <w:spacing w:val="-1"/>
          <w:sz w:val="24"/>
          <w:szCs w:val="24"/>
        </w:rPr>
        <w:t xml:space="preserve"> При проведении торгов используется </w:t>
      </w:r>
      <w:r>
        <w:rPr>
          <w:spacing w:val="-1"/>
          <w:sz w:val="24"/>
          <w:szCs w:val="24"/>
        </w:rPr>
        <w:t>открытая</w:t>
      </w:r>
      <w:r w:rsidRPr="009359C1">
        <w:rPr>
          <w:spacing w:val="-1"/>
          <w:sz w:val="24"/>
          <w:szCs w:val="24"/>
        </w:rPr>
        <w:t xml:space="preserve"> форма представления предложений о цене имущества</w:t>
      </w:r>
      <w:r w:rsidRPr="008C01C9">
        <w:rPr>
          <w:sz w:val="24"/>
          <w:szCs w:val="24"/>
        </w:rPr>
        <w:t>.</w:t>
      </w:r>
    </w:p>
    <w:p w:rsidR="001A504A" w:rsidRPr="008C01C9" w:rsidRDefault="001A504A" w:rsidP="001A504A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9E73C7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 w:rsidRPr="008C01C9">
        <w:rPr>
          <w:sz w:val="24"/>
          <w:szCs w:val="24"/>
        </w:rPr>
        <w:t>.</w:t>
      </w:r>
    </w:p>
    <w:p w:rsidR="001A504A" w:rsidRPr="008C01C9" w:rsidRDefault="001A504A" w:rsidP="001A504A">
      <w:pPr>
        <w:numPr>
          <w:ilvl w:val="1"/>
          <w:numId w:val="6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8C01C9">
        <w:rPr>
          <w:sz w:val="24"/>
          <w:szCs w:val="24"/>
        </w:rPr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1A504A" w:rsidRPr="009E73C7" w:rsidRDefault="001A504A" w:rsidP="001A504A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567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4</w:t>
      </w:r>
      <w:r w:rsidRPr="009359C1">
        <w:rPr>
          <w:sz w:val="24"/>
        </w:rPr>
        <w:t xml:space="preserve">. </w:t>
      </w:r>
      <w:r w:rsidRPr="004668D8">
        <w:rPr>
          <w:sz w:val="24"/>
          <w:szCs w:val="24"/>
        </w:rPr>
        <w:t xml:space="preserve">Победителем торгов признается участник торгов,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  <w:r w:rsidRPr="009E73C7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9E73C7">
        <w:rPr>
          <w:sz w:val="24"/>
          <w:szCs w:val="24"/>
        </w:rPr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</w:t>
      </w:r>
      <w:r>
        <w:rPr>
          <w:sz w:val="24"/>
          <w:szCs w:val="24"/>
        </w:rPr>
        <w:t>.</w:t>
      </w:r>
    </w:p>
    <w:p w:rsidR="001A504A" w:rsidRPr="000177F6" w:rsidRDefault="001A504A" w:rsidP="001A504A">
      <w:pPr>
        <w:suppressAutoHyphens/>
        <w:ind w:firstLine="540"/>
        <w:jc w:val="both"/>
        <w:rPr>
          <w:sz w:val="24"/>
          <w:szCs w:val="24"/>
        </w:rPr>
      </w:pPr>
      <w:r w:rsidRPr="009359C1">
        <w:rPr>
          <w:sz w:val="24"/>
        </w:rPr>
        <w:lastRenderedPageBreak/>
        <w:t>8.</w:t>
      </w:r>
      <w:r>
        <w:rPr>
          <w:sz w:val="24"/>
        </w:rPr>
        <w:t>5</w:t>
      </w:r>
      <w:r w:rsidRPr="009359C1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1A504A" w:rsidRPr="000177F6" w:rsidRDefault="001A504A" w:rsidP="001A504A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B0080C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0080C">
        <w:rPr>
          <w:sz w:val="24"/>
          <w:szCs w:val="24"/>
        </w:rPr>
        <w:t xml:space="preserve">. </w:t>
      </w:r>
      <w:r w:rsidRPr="000177F6">
        <w:rPr>
          <w:sz w:val="24"/>
          <w:szCs w:val="24"/>
        </w:rPr>
        <w:t>В случае если к участию в торгах был допущен только один участник и предложивший цену не ниже установленной начальной п</w:t>
      </w:r>
      <w:r>
        <w:rPr>
          <w:sz w:val="24"/>
          <w:szCs w:val="24"/>
        </w:rPr>
        <w:t>родажной цены имущества</w:t>
      </w:r>
      <w:r w:rsidRPr="0004347A">
        <w:rPr>
          <w:color w:val="000000"/>
          <w:sz w:val="24"/>
          <w:szCs w:val="24"/>
        </w:rPr>
        <w:t xml:space="preserve">, </w:t>
      </w:r>
      <w:r w:rsidRPr="000177F6">
        <w:rPr>
          <w:sz w:val="24"/>
          <w:szCs w:val="24"/>
        </w:rPr>
        <w:t>то дог</w:t>
      </w:r>
      <w:r>
        <w:rPr>
          <w:sz w:val="24"/>
          <w:szCs w:val="24"/>
        </w:rPr>
        <w:t>овор купли-продажи заключается к</w:t>
      </w:r>
      <w:r w:rsidRPr="000177F6">
        <w:rPr>
          <w:sz w:val="24"/>
          <w:szCs w:val="24"/>
        </w:rPr>
        <w:t>онкурсным управляющим с этим участником торгов в соответствии с предложенной ценой.</w:t>
      </w:r>
    </w:p>
    <w:p w:rsidR="001A504A" w:rsidRPr="0004347A" w:rsidRDefault="001A504A" w:rsidP="001A504A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177F6">
        <w:rPr>
          <w:sz w:val="24"/>
          <w:szCs w:val="24"/>
        </w:rPr>
        <w:t>В случае призна</w:t>
      </w:r>
      <w:r>
        <w:rPr>
          <w:sz w:val="24"/>
          <w:szCs w:val="24"/>
        </w:rPr>
        <w:t xml:space="preserve">ния торгов несостоявшимися и не </w:t>
      </w:r>
      <w:r w:rsidRPr="000177F6">
        <w:rPr>
          <w:sz w:val="24"/>
          <w:szCs w:val="24"/>
        </w:rPr>
        <w:t xml:space="preserve">заключения договора купли-продажи </w:t>
      </w:r>
      <w:r w:rsidRPr="000177F6">
        <w:rPr>
          <w:spacing w:val="-1"/>
          <w:sz w:val="24"/>
          <w:szCs w:val="24"/>
        </w:rPr>
        <w:t>имущества</w:t>
      </w:r>
      <w:r>
        <w:rPr>
          <w:spacing w:val="-1"/>
          <w:sz w:val="24"/>
          <w:szCs w:val="24"/>
        </w:rPr>
        <w:t xml:space="preserve"> по результатам торгов, к</w:t>
      </w:r>
      <w:r w:rsidRPr="000177F6">
        <w:rPr>
          <w:spacing w:val="-1"/>
          <w:sz w:val="24"/>
          <w:szCs w:val="24"/>
        </w:rPr>
        <w:t xml:space="preserve">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04347A">
        <w:rPr>
          <w:color w:val="000000"/>
          <w:sz w:val="24"/>
          <w:szCs w:val="24"/>
        </w:rPr>
        <w:t>на повторных торгах.</w:t>
      </w:r>
    </w:p>
    <w:p w:rsidR="001A504A" w:rsidRDefault="001A504A" w:rsidP="001A504A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662690">
        <w:rPr>
          <w:bCs/>
          <w:sz w:val="24"/>
          <w:szCs w:val="24"/>
        </w:rPr>
        <w:t>Повторные торги</w:t>
      </w: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проводятся на условиях </w:t>
      </w:r>
      <w:r>
        <w:rPr>
          <w:sz w:val="24"/>
          <w:szCs w:val="24"/>
        </w:rPr>
        <w:t>настоящего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орядка</w:t>
      </w:r>
      <w:r w:rsidRPr="002078C6">
        <w:rPr>
          <w:sz w:val="24"/>
          <w:szCs w:val="24"/>
        </w:rPr>
        <w:t xml:space="preserve">. Начальная продажная цена имущества </w:t>
      </w:r>
      <w:r w:rsidRPr="0004347A">
        <w:rPr>
          <w:color w:val="000000"/>
          <w:sz w:val="24"/>
          <w:szCs w:val="24"/>
        </w:rPr>
        <w:t>на</w:t>
      </w:r>
      <w:r w:rsidRPr="002078C6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1A504A" w:rsidRDefault="001A504A" w:rsidP="001A504A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proofErr w:type="gramStart"/>
      <w:r w:rsidRPr="002078C6">
        <w:rPr>
          <w:sz w:val="24"/>
          <w:szCs w:val="24"/>
        </w:rPr>
        <w:t xml:space="preserve">При продаже имущества </w:t>
      </w:r>
      <w:r w:rsidRPr="0004347A">
        <w:rPr>
          <w:sz w:val="24"/>
          <w:szCs w:val="24"/>
        </w:rPr>
        <w:t>посредством публичног</w:t>
      </w:r>
      <w:r w:rsidRPr="002078C6">
        <w:rPr>
          <w:sz w:val="24"/>
          <w:szCs w:val="24"/>
        </w:rPr>
        <w:t xml:space="preserve">о предложения в сообщении о проведении торгов дополнительно к требованиям, изложенным в п. </w:t>
      </w:r>
      <w:r w:rsidRPr="002078C6">
        <w:rPr>
          <w:spacing w:val="-1"/>
          <w:sz w:val="24"/>
          <w:szCs w:val="24"/>
        </w:rPr>
        <w:t>5.1. настоящ</w:t>
      </w:r>
      <w:r>
        <w:rPr>
          <w:spacing w:val="-1"/>
          <w:sz w:val="24"/>
          <w:szCs w:val="24"/>
        </w:rPr>
        <w:t>их</w:t>
      </w:r>
      <w:r w:rsidRPr="002078C6">
        <w:rPr>
          <w:spacing w:val="-1"/>
          <w:sz w:val="24"/>
          <w:szCs w:val="24"/>
        </w:rPr>
        <w:t xml:space="preserve"> П</w:t>
      </w:r>
      <w:r>
        <w:rPr>
          <w:spacing w:val="-1"/>
          <w:sz w:val="24"/>
          <w:szCs w:val="24"/>
        </w:rPr>
        <w:t>редложений</w:t>
      </w:r>
      <w:r w:rsidRPr="002078C6">
        <w:rPr>
          <w:spacing w:val="-1"/>
          <w:sz w:val="24"/>
          <w:szCs w:val="24"/>
        </w:rPr>
        <w:t xml:space="preserve">, указывается, что </w:t>
      </w:r>
      <w:r w:rsidRPr="00662690">
        <w:rPr>
          <w:bCs/>
          <w:spacing w:val="-1"/>
          <w:sz w:val="24"/>
          <w:szCs w:val="24"/>
        </w:rPr>
        <w:t xml:space="preserve">снижение начальной цены </w:t>
      </w:r>
      <w:r w:rsidRPr="00662690">
        <w:rPr>
          <w:spacing w:val="-1"/>
          <w:sz w:val="24"/>
          <w:szCs w:val="24"/>
        </w:rPr>
        <w:t xml:space="preserve">продажи имущества </w:t>
      </w:r>
      <w:r w:rsidRPr="0066269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62690">
        <w:rPr>
          <w:sz w:val="24"/>
          <w:szCs w:val="24"/>
        </w:rPr>
        <w:t>ять) процентов от начальной цены продажи</w:t>
      </w:r>
      <w:r>
        <w:rPr>
          <w:sz w:val="24"/>
          <w:szCs w:val="24"/>
        </w:rPr>
        <w:t>,</w:t>
      </w:r>
      <w:r w:rsidRPr="00662690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установленной для первого периода проведения торгов посредством публичного предложения,</w:t>
      </w:r>
      <w:r w:rsidRPr="00662690">
        <w:rPr>
          <w:sz w:val="24"/>
          <w:szCs w:val="24"/>
        </w:rPr>
        <w:t xml:space="preserve"> и снижается каждые </w:t>
      </w:r>
      <w:r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</w:t>
      </w:r>
      <w:r w:rsidRPr="0066269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Пять</w:t>
      </w:r>
      <w:r w:rsidRPr="00662690">
        <w:rPr>
          <w:bCs/>
          <w:sz w:val="24"/>
          <w:szCs w:val="24"/>
        </w:rPr>
        <w:t>) рабочих дн</w:t>
      </w:r>
      <w:r>
        <w:rPr>
          <w:bCs/>
          <w:sz w:val="24"/>
          <w:szCs w:val="24"/>
        </w:rPr>
        <w:t>ей</w:t>
      </w:r>
      <w:r w:rsidRPr="00662690">
        <w:rPr>
          <w:bCs/>
          <w:sz w:val="24"/>
          <w:szCs w:val="24"/>
        </w:rPr>
        <w:t xml:space="preserve"> </w:t>
      </w:r>
      <w:r w:rsidRPr="00662690">
        <w:rPr>
          <w:sz w:val="24"/>
          <w:szCs w:val="24"/>
        </w:rPr>
        <w:t>с даты начала приема заявок.</w:t>
      </w:r>
      <w:proofErr w:type="gramEnd"/>
    </w:p>
    <w:p w:rsidR="001A504A" w:rsidRPr="002078C6" w:rsidRDefault="001A504A" w:rsidP="001A504A">
      <w:pPr>
        <w:shd w:val="clear" w:color="auto" w:fill="FFFFFF"/>
        <w:tabs>
          <w:tab w:val="left" w:pos="166"/>
          <w:tab w:val="left" w:pos="1134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731E44">
        <w:rPr>
          <w:sz w:val="24"/>
          <w:szCs w:val="24"/>
        </w:rPr>
        <w:t>8.1</w:t>
      </w:r>
      <w:r>
        <w:rPr>
          <w:sz w:val="24"/>
          <w:szCs w:val="24"/>
        </w:rPr>
        <w:t>0</w:t>
      </w:r>
      <w:r w:rsidRPr="00731E44">
        <w:rPr>
          <w:sz w:val="24"/>
          <w:szCs w:val="24"/>
        </w:rPr>
        <w:t>. Начальная цена продажи имущества посредством публичного</w:t>
      </w:r>
      <w:r w:rsidRPr="000177F6">
        <w:rPr>
          <w:sz w:val="24"/>
          <w:szCs w:val="24"/>
        </w:rPr>
        <w:t xml:space="preserve"> предложения </w:t>
      </w:r>
      <w:r w:rsidRPr="002078C6">
        <w:rPr>
          <w:sz w:val="24"/>
          <w:szCs w:val="24"/>
        </w:rPr>
        <w:t>устанавливается в размере начальной продажной цены имущества</w:t>
      </w:r>
      <w:r w:rsidRPr="0004347A"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указанной в сообщении о продаже имущества на повторных торгах</w:t>
      </w:r>
      <w:r w:rsidRPr="00583A81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</w:p>
    <w:p w:rsidR="001A504A" w:rsidRDefault="001A504A" w:rsidP="001A504A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B32F15">
        <w:rPr>
          <w:sz w:val="24"/>
          <w:szCs w:val="24"/>
        </w:rPr>
        <w:t>8.1</w:t>
      </w:r>
      <w:r>
        <w:rPr>
          <w:sz w:val="24"/>
          <w:szCs w:val="24"/>
        </w:rPr>
        <w:t>1</w:t>
      </w:r>
      <w:r w:rsidRPr="00B32F15">
        <w:rPr>
          <w:sz w:val="24"/>
          <w:szCs w:val="24"/>
        </w:rPr>
        <w:t>. Рассмотрение организатором торгов представленной заявки на участие в торгах по продаже</w:t>
      </w:r>
      <w:r w:rsidRPr="002078C6">
        <w:rPr>
          <w:sz w:val="24"/>
          <w:szCs w:val="24"/>
        </w:rPr>
        <w:t xml:space="preserve">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</w:t>
      </w:r>
      <w:r>
        <w:rPr>
          <w:sz w:val="24"/>
          <w:szCs w:val="24"/>
        </w:rPr>
        <w:t>6</w:t>
      </w:r>
      <w:r w:rsidRPr="002078C6">
        <w:rPr>
          <w:sz w:val="24"/>
          <w:szCs w:val="24"/>
        </w:rPr>
        <w:t>. настоящего По</w:t>
      </w:r>
      <w:r>
        <w:rPr>
          <w:sz w:val="24"/>
          <w:szCs w:val="24"/>
        </w:rPr>
        <w:t>рядка</w:t>
      </w:r>
      <w:r w:rsidRPr="002078C6">
        <w:rPr>
          <w:sz w:val="24"/>
          <w:szCs w:val="24"/>
        </w:rPr>
        <w:t>.</w:t>
      </w:r>
    </w:p>
    <w:p w:rsidR="001A504A" w:rsidRPr="0004347A" w:rsidRDefault="001A504A" w:rsidP="001A504A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04347A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Pr="0004347A">
        <w:rPr>
          <w:sz w:val="24"/>
          <w:szCs w:val="24"/>
        </w:rPr>
        <w:t xml:space="preserve">. При продаже </w:t>
      </w:r>
      <w:r w:rsidRPr="0004347A">
        <w:rPr>
          <w:spacing w:val="-1"/>
          <w:sz w:val="24"/>
          <w:szCs w:val="24"/>
        </w:rPr>
        <w:t>имущества посредством публичного предложения</w:t>
      </w:r>
      <w:r w:rsidRPr="0004347A">
        <w:rPr>
          <w:sz w:val="24"/>
          <w:szCs w:val="24"/>
        </w:rPr>
        <w:t xml:space="preserve"> снижение начальной цены продажи осуществляется в сроки, указанные в </w:t>
      </w:r>
      <w:r>
        <w:rPr>
          <w:sz w:val="24"/>
          <w:szCs w:val="24"/>
        </w:rPr>
        <w:t>п. 8.</w:t>
      </w:r>
      <w:r w:rsidR="00510931">
        <w:rPr>
          <w:sz w:val="24"/>
          <w:szCs w:val="24"/>
        </w:rPr>
        <w:t>9</w:t>
      </w:r>
      <w:r>
        <w:rPr>
          <w:sz w:val="24"/>
          <w:szCs w:val="24"/>
        </w:rPr>
        <w:t>. настоящ</w:t>
      </w:r>
      <w:r w:rsidR="00510931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510931">
        <w:rPr>
          <w:sz w:val="24"/>
          <w:szCs w:val="24"/>
        </w:rPr>
        <w:t>Предложений</w:t>
      </w:r>
      <w:r>
        <w:rPr>
          <w:sz w:val="24"/>
          <w:szCs w:val="24"/>
        </w:rPr>
        <w:t>.</w:t>
      </w:r>
    </w:p>
    <w:p w:rsidR="001A504A" w:rsidRPr="009E7018" w:rsidRDefault="001A504A" w:rsidP="001A504A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pacing w:val="-11"/>
          <w:sz w:val="24"/>
          <w:szCs w:val="24"/>
        </w:rPr>
        <w:t xml:space="preserve"> 8.13.</w:t>
      </w:r>
      <w:r w:rsidRPr="002078C6">
        <w:rPr>
          <w:sz w:val="24"/>
          <w:szCs w:val="24"/>
        </w:rPr>
        <w:tab/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Право приобретения имущества Должника принадлежит участнику торгов по продаже имущества посредством публичного предложения,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</w:t>
      </w:r>
      <w:proofErr w:type="gramEnd"/>
    </w:p>
    <w:p w:rsidR="001A504A" w:rsidRPr="009E7018" w:rsidRDefault="001A504A" w:rsidP="001A504A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1A504A" w:rsidRPr="009E7018" w:rsidRDefault="001A504A" w:rsidP="001A504A">
      <w:pPr>
        <w:shd w:val="clear" w:color="auto" w:fill="FFFFFF"/>
        <w:tabs>
          <w:tab w:val="left" w:pos="1134"/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</w:t>
      </w:r>
    </w:p>
    <w:p w:rsidR="001A504A" w:rsidRDefault="001A504A" w:rsidP="001A504A">
      <w:pPr>
        <w:shd w:val="clear" w:color="auto" w:fill="FFFFFF"/>
        <w:tabs>
          <w:tab w:val="left" w:pos="1276"/>
        </w:tabs>
        <w:spacing w:line="274" w:lineRule="exact"/>
        <w:ind w:left="142" w:right="-16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8.14. </w:t>
      </w:r>
      <w:proofErr w:type="gramStart"/>
      <w:r w:rsidRPr="002078C6">
        <w:rPr>
          <w:sz w:val="24"/>
          <w:szCs w:val="24"/>
        </w:rPr>
        <w:t>С даты определения</w:t>
      </w:r>
      <w:proofErr w:type="gramEnd"/>
      <w:r w:rsidRPr="002078C6">
        <w:rPr>
          <w:sz w:val="24"/>
          <w:szCs w:val="24"/>
        </w:rPr>
        <w:t xml:space="preserve"> победителя торгов по продаже имущества </w:t>
      </w:r>
      <w:r>
        <w:rPr>
          <w:sz w:val="24"/>
          <w:szCs w:val="24"/>
        </w:rPr>
        <w:t xml:space="preserve"> </w:t>
      </w:r>
      <w:r w:rsidRPr="0004347A">
        <w:rPr>
          <w:sz w:val="24"/>
          <w:szCs w:val="24"/>
        </w:rPr>
        <w:t>посредством</w:t>
      </w:r>
      <w:r w:rsidRPr="002078C6">
        <w:rPr>
          <w:sz w:val="24"/>
          <w:szCs w:val="24"/>
        </w:rPr>
        <w:t xml:space="preserve"> публичного предложения прием заявок прекращается.</w:t>
      </w:r>
    </w:p>
    <w:p w:rsidR="001A504A" w:rsidRDefault="001A504A" w:rsidP="001A504A">
      <w:pPr>
        <w:shd w:val="clear" w:color="auto" w:fill="FFFFFF"/>
        <w:spacing w:line="274" w:lineRule="exact"/>
        <w:ind w:left="7" w:right="14" w:hanging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A295A">
        <w:rPr>
          <w:b/>
          <w:bCs/>
          <w:sz w:val="24"/>
          <w:szCs w:val="24"/>
        </w:rPr>
        <w:t xml:space="preserve">. Оформление итогов </w:t>
      </w:r>
      <w:r>
        <w:rPr>
          <w:b/>
          <w:bCs/>
          <w:sz w:val="24"/>
          <w:szCs w:val="24"/>
        </w:rPr>
        <w:t>торгов и заключение договора-купли продажи</w:t>
      </w:r>
    </w:p>
    <w:p w:rsidR="001A504A" w:rsidRDefault="001A504A" w:rsidP="001A504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3682"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7B3682">
        <w:rPr>
          <w:rFonts w:ascii="Times New Roman" w:hAnsi="Times New Roman" w:cs="Times New Roman"/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1A504A" w:rsidRPr="0004347A" w:rsidRDefault="001A504A" w:rsidP="001A504A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1A504A" w:rsidRPr="0004347A" w:rsidRDefault="001A504A" w:rsidP="001A504A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1A504A" w:rsidRPr="0004347A" w:rsidRDefault="001A504A" w:rsidP="001A504A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lastRenderedPageBreak/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1A504A" w:rsidRPr="0004347A" w:rsidRDefault="001A504A" w:rsidP="001A504A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1A504A" w:rsidRPr="0004347A" w:rsidRDefault="001A504A" w:rsidP="001A504A">
      <w:pPr>
        <w:widowControl/>
        <w:ind w:firstLine="540"/>
        <w:jc w:val="both"/>
        <w:outlineLvl w:val="1"/>
        <w:rPr>
          <w:sz w:val="24"/>
          <w:szCs w:val="24"/>
        </w:rPr>
      </w:pPr>
      <w:proofErr w:type="gramStart"/>
      <w:r w:rsidRPr="0004347A">
        <w:rPr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</w:t>
      </w:r>
      <w:proofErr w:type="gramEnd"/>
      <w:r w:rsidRPr="0004347A">
        <w:rPr>
          <w:sz w:val="24"/>
          <w:szCs w:val="24"/>
        </w:rPr>
        <w:t xml:space="preserve"> использования открытой формы представления предложений о цене);</w:t>
      </w:r>
    </w:p>
    <w:p w:rsidR="001A504A" w:rsidRPr="0004347A" w:rsidRDefault="001A504A" w:rsidP="001A504A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</w:r>
    </w:p>
    <w:p w:rsidR="001A504A" w:rsidRPr="0004347A" w:rsidRDefault="001A504A" w:rsidP="001A504A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:rsidR="001A504A" w:rsidRPr="00602AC0" w:rsidRDefault="001A504A" w:rsidP="001A504A">
      <w:pPr>
        <w:pStyle w:val="ConsPlusNormal"/>
        <w:tabs>
          <w:tab w:val="left" w:pos="126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47A">
        <w:rPr>
          <w:rFonts w:ascii="Times New Roman" w:hAnsi="Times New Roman" w:cs="Times New Roman"/>
          <w:sz w:val="24"/>
          <w:szCs w:val="24"/>
        </w:rPr>
        <w:t xml:space="preserve">            9.2. Организатор торгов в течение одного часа с момента</w:t>
      </w:r>
      <w:r w:rsidRPr="00602AC0">
        <w:rPr>
          <w:rFonts w:ascii="Times New Roman" w:hAnsi="Times New Roman" w:cs="Times New Roman"/>
          <w:sz w:val="24"/>
          <w:szCs w:val="24"/>
        </w:rPr>
        <w:t xml:space="preserve">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1A504A" w:rsidRPr="00602AC0" w:rsidRDefault="001A504A" w:rsidP="001A504A">
      <w:pPr>
        <w:pStyle w:val="ConsPlusNormal"/>
        <w:ind w:left="18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02AC0">
        <w:rPr>
          <w:rFonts w:ascii="Times New Roman" w:hAnsi="Times New Roman" w:cs="Times New Roman"/>
          <w:sz w:val="24"/>
          <w:szCs w:val="24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1A504A" w:rsidRPr="000A295A" w:rsidRDefault="001A504A" w:rsidP="001A504A">
      <w:pPr>
        <w:shd w:val="clear" w:color="auto" w:fill="FFFFFF"/>
        <w:tabs>
          <w:tab w:val="left" w:pos="1080"/>
        </w:tabs>
        <w:spacing w:line="274" w:lineRule="exact"/>
        <w:ind w:right="14" w:firstLine="720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9.4. </w:t>
      </w:r>
      <w:r>
        <w:rPr>
          <w:spacing w:val="-1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проведения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1A504A" w:rsidRPr="00BF3BD9" w:rsidRDefault="001A504A" w:rsidP="001A504A">
      <w:pPr>
        <w:shd w:val="clear" w:color="auto" w:fill="FFFFFF"/>
        <w:tabs>
          <w:tab w:val="left" w:pos="742"/>
        </w:tabs>
        <w:spacing w:before="7" w:line="252" w:lineRule="exact"/>
        <w:ind w:right="-16" w:firstLine="709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9.5. </w:t>
      </w:r>
      <w:proofErr w:type="gramStart"/>
      <w:r w:rsidRPr="000A295A">
        <w:rPr>
          <w:sz w:val="24"/>
          <w:szCs w:val="24"/>
        </w:rPr>
        <w:t xml:space="preserve">В течение пятнадцати рабочих дней со дня </w:t>
      </w:r>
      <w:r>
        <w:rPr>
          <w:sz w:val="24"/>
          <w:szCs w:val="24"/>
        </w:rPr>
        <w:t xml:space="preserve">утверждения </w:t>
      </w:r>
      <w:r w:rsidRPr="000A295A">
        <w:rPr>
          <w:sz w:val="24"/>
          <w:szCs w:val="24"/>
        </w:rPr>
        <w:t xml:space="preserve">Протокола о результатах проведения торгов </w:t>
      </w:r>
      <w:r w:rsidRPr="0004347A">
        <w:rPr>
          <w:sz w:val="24"/>
          <w:szCs w:val="24"/>
        </w:rPr>
        <w:t>или принятия решения о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признании торгов несостоявшимися, </w:t>
      </w:r>
      <w:r w:rsidRPr="000A295A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закона, </w:t>
      </w:r>
      <w:r w:rsidRPr="000A295A">
        <w:rPr>
          <w:spacing w:val="-1"/>
          <w:sz w:val="24"/>
          <w:szCs w:val="24"/>
        </w:rPr>
        <w:t xml:space="preserve">в иных средствах массовой информации, в которых было опубликовано сообщение о </w:t>
      </w:r>
      <w:r w:rsidRPr="000A295A">
        <w:rPr>
          <w:sz w:val="24"/>
          <w:szCs w:val="24"/>
        </w:rPr>
        <w:t>проведении торгов</w:t>
      </w:r>
      <w:r w:rsidRPr="00D93EE3">
        <w:rPr>
          <w:color w:val="000000"/>
          <w:spacing w:val="1"/>
          <w:sz w:val="24"/>
          <w:szCs w:val="24"/>
        </w:rPr>
        <w:t>.</w:t>
      </w:r>
      <w:proofErr w:type="gramEnd"/>
    </w:p>
    <w:p w:rsidR="001A504A" w:rsidRDefault="001A504A" w:rsidP="001A504A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0A295A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0A295A">
        <w:rPr>
          <w:spacing w:val="-1"/>
          <w:sz w:val="24"/>
          <w:szCs w:val="24"/>
        </w:rPr>
        <w:t xml:space="preserve">залогодателю, кредиторам, </w:t>
      </w:r>
      <w:r>
        <w:rPr>
          <w:spacing w:val="-1"/>
          <w:sz w:val="24"/>
          <w:szCs w:val="24"/>
        </w:rPr>
        <w:t>к</w:t>
      </w:r>
      <w:r w:rsidRPr="000A295A">
        <w:rPr>
          <w:spacing w:val="-1"/>
          <w:sz w:val="24"/>
          <w:szCs w:val="24"/>
        </w:rPr>
        <w:t xml:space="preserve">онкурсному управляющему и о характере этой заинтересованности, </w:t>
      </w:r>
      <w:r w:rsidRPr="000A295A">
        <w:rPr>
          <w:spacing w:val="-2"/>
          <w:sz w:val="24"/>
          <w:szCs w:val="24"/>
        </w:rPr>
        <w:t xml:space="preserve">сведения об участии в капитале победителя торгов </w:t>
      </w:r>
      <w:r>
        <w:rPr>
          <w:spacing w:val="-2"/>
          <w:sz w:val="24"/>
          <w:szCs w:val="24"/>
        </w:rPr>
        <w:t>к</w:t>
      </w:r>
      <w:r w:rsidRPr="000A295A">
        <w:rPr>
          <w:spacing w:val="-2"/>
          <w:sz w:val="24"/>
          <w:szCs w:val="24"/>
        </w:rPr>
        <w:t xml:space="preserve">онкурсного управляющего, саморегулируемой </w:t>
      </w:r>
      <w:r w:rsidRPr="000A295A">
        <w:rPr>
          <w:sz w:val="24"/>
          <w:szCs w:val="24"/>
        </w:rPr>
        <w:t xml:space="preserve">организации арбитражных управляющих, членом или </w:t>
      </w:r>
      <w:r>
        <w:rPr>
          <w:sz w:val="24"/>
          <w:szCs w:val="24"/>
        </w:rPr>
        <w:t>руководителем которой является к</w:t>
      </w:r>
      <w:r w:rsidRPr="000A295A">
        <w:rPr>
          <w:sz w:val="24"/>
          <w:szCs w:val="24"/>
        </w:rPr>
        <w:t>онкурсный управляющий, а также сведения о предложенной победителем цене имущества.</w:t>
      </w:r>
    </w:p>
    <w:p w:rsidR="001A504A" w:rsidRDefault="001A504A" w:rsidP="001A504A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9.6. </w:t>
      </w:r>
      <w:r w:rsidRPr="000A295A">
        <w:rPr>
          <w:sz w:val="24"/>
          <w:szCs w:val="24"/>
        </w:rPr>
        <w:t xml:space="preserve">В течение пяти дней </w:t>
      </w:r>
      <w:proofErr w:type="gramStart"/>
      <w:r w:rsidRPr="000A295A">
        <w:rPr>
          <w:sz w:val="24"/>
          <w:szCs w:val="24"/>
        </w:rPr>
        <w:t>с даты подписания</w:t>
      </w:r>
      <w:proofErr w:type="gramEnd"/>
      <w:r w:rsidRPr="000A295A">
        <w:rPr>
          <w:sz w:val="24"/>
          <w:szCs w:val="24"/>
        </w:rPr>
        <w:t xml:space="preserve"> протокола </w:t>
      </w:r>
      <w:r>
        <w:rPr>
          <w:sz w:val="24"/>
          <w:szCs w:val="24"/>
        </w:rPr>
        <w:t>к</w:t>
      </w:r>
      <w:r w:rsidRPr="000A295A">
        <w:rPr>
          <w:sz w:val="24"/>
          <w:szCs w:val="24"/>
        </w:rPr>
        <w:t>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1A504A" w:rsidRDefault="001A504A" w:rsidP="001A504A">
      <w:pPr>
        <w:shd w:val="clear" w:color="auto" w:fill="FFFFFF"/>
        <w:spacing w:line="274" w:lineRule="exact"/>
        <w:ind w:left="142"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proofErr w:type="gramStart"/>
      <w:r w:rsidRPr="000A295A">
        <w:rPr>
          <w:sz w:val="24"/>
          <w:szCs w:val="24"/>
        </w:rPr>
        <w:t>В случае отказа или уклонения победителя торгов от подписания данного договора в течение пяти дней с даты по</w:t>
      </w:r>
      <w:r>
        <w:rPr>
          <w:sz w:val="24"/>
          <w:szCs w:val="24"/>
        </w:rPr>
        <w:t>лучения указанного предложения к</w:t>
      </w:r>
      <w:r w:rsidRPr="000A295A">
        <w:rPr>
          <w:sz w:val="24"/>
          <w:szCs w:val="24"/>
        </w:rPr>
        <w:t xml:space="preserve">онкурсного управляющего внесенный </w:t>
      </w:r>
      <w:r>
        <w:rPr>
          <w:spacing w:val="-1"/>
          <w:sz w:val="24"/>
          <w:szCs w:val="24"/>
        </w:rPr>
        <w:t>задаток ему не возвращается и к</w:t>
      </w:r>
      <w:r w:rsidRPr="000A295A">
        <w:rPr>
          <w:spacing w:val="-1"/>
          <w:sz w:val="24"/>
          <w:szCs w:val="24"/>
        </w:rPr>
        <w:t xml:space="preserve">онкурсный управляющий вправе предложить заключить договор </w:t>
      </w:r>
      <w:r w:rsidRPr="000A295A">
        <w:rPr>
          <w:sz w:val="24"/>
          <w:szCs w:val="24"/>
        </w:rPr>
        <w:t>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1A504A" w:rsidRDefault="001A504A" w:rsidP="001A504A">
      <w:pPr>
        <w:widowControl/>
        <w:ind w:firstLine="540"/>
        <w:jc w:val="both"/>
        <w:outlineLvl w:val="1"/>
        <w:rPr>
          <w:sz w:val="24"/>
          <w:szCs w:val="24"/>
        </w:rPr>
      </w:pPr>
      <w:r w:rsidRPr="00EC5BD3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1A504A" w:rsidRPr="000A295A" w:rsidRDefault="001A504A" w:rsidP="001A504A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9.8. </w:t>
      </w:r>
      <w:r w:rsidRPr="000A295A">
        <w:rPr>
          <w:sz w:val="24"/>
          <w:szCs w:val="24"/>
        </w:rPr>
        <w:t>Продажа имущества оформляется до</w:t>
      </w:r>
      <w:r>
        <w:rPr>
          <w:sz w:val="24"/>
          <w:szCs w:val="24"/>
        </w:rPr>
        <w:t>говором купли-продажи, который к</w:t>
      </w:r>
      <w:r w:rsidRPr="000A295A">
        <w:rPr>
          <w:sz w:val="24"/>
          <w:szCs w:val="24"/>
        </w:rPr>
        <w:t>онкурсный управляющий заключает с победителем торгов.</w:t>
      </w:r>
      <w:r>
        <w:rPr>
          <w:sz w:val="24"/>
          <w:szCs w:val="24"/>
        </w:rPr>
        <w:t xml:space="preserve"> Подписание договора купли-продажи осуществляется по месту фактического нахождения конкурсного управляющего.</w:t>
      </w:r>
    </w:p>
    <w:p w:rsidR="001A504A" w:rsidRDefault="001A504A" w:rsidP="001A504A">
      <w:pPr>
        <w:shd w:val="clear" w:color="auto" w:fill="FFFFFF"/>
        <w:spacing w:line="274" w:lineRule="exact"/>
        <w:ind w:right="-16" w:firstLine="578"/>
        <w:jc w:val="both"/>
        <w:rPr>
          <w:spacing w:val="-1"/>
          <w:sz w:val="24"/>
          <w:szCs w:val="24"/>
        </w:rPr>
      </w:pPr>
      <w:r w:rsidRPr="000A295A">
        <w:rPr>
          <w:sz w:val="24"/>
          <w:szCs w:val="24"/>
        </w:rPr>
        <w:t xml:space="preserve">Обязательными условиями договора купли-продажи имущества являются: </w:t>
      </w:r>
      <w:r w:rsidRPr="000A295A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0A295A">
        <w:rPr>
          <w:sz w:val="24"/>
          <w:szCs w:val="24"/>
        </w:rPr>
        <w:t xml:space="preserve">цена продажи имущества; </w:t>
      </w:r>
      <w:r w:rsidRPr="000A295A">
        <w:rPr>
          <w:spacing w:val="-1"/>
          <w:sz w:val="24"/>
          <w:szCs w:val="24"/>
        </w:rPr>
        <w:t xml:space="preserve">порядок и </w:t>
      </w:r>
      <w:r w:rsidRPr="000A295A">
        <w:rPr>
          <w:spacing w:val="-1"/>
          <w:sz w:val="24"/>
          <w:szCs w:val="24"/>
        </w:rPr>
        <w:lastRenderedPageBreak/>
        <w:t>срок передачи имущества покупателю;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сведения о наличии или об отсутствии обременении в отношении имущества, в том числе </w:t>
      </w:r>
      <w:r w:rsidRPr="000A295A">
        <w:rPr>
          <w:sz w:val="24"/>
          <w:szCs w:val="24"/>
        </w:rPr>
        <w:t xml:space="preserve">публичного сервитута; </w:t>
      </w:r>
      <w:r w:rsidRPr="000A295A">
        <w:rPr>
          <w:spacing w:val="-1"/>
          <w:sz w:val="24"/>
          <w:szCs w:val="24"/>
        </w:rPr>
        <w:t>иные предусмотренные законодательством Российской Федерации условия.</w:t>
      </w:r>
    </w:p>
    <w:p w:rsidR="001A504A" w:rsidRDefault="001A504A" w:rsidP="001A504A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0A295A">
        <w:rPr>
          <w:sz w:val="24"/>
          <w:szCs w:val="24"/>
        </w:rPr>
        <w:t>При продаже имущества 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>
        <w:rPr>
          <w:sz w:val="24"/>
          <w:szCs w:val="24"/>
        </w:rPr>
        <w:t xml:space="preserve"> купли продажи. Передача имущества к</w:t>
      </w:r>
      <w:r w:rsidRPr="000A295A">
        <w:rPr>
          <w:sz w:val="24"/>
          <w:szCs w:val="24"/>
        </w:rPr>
        <w:t>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</w:t>
      </w:r>
    </w:p>
    <w:p w:rsidR="001A504A" w:rsidRPr="000B2289" w:rsidRDefault="001A504A" w:rsidP="001A504A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 w:rsidRPr="000B2289">
        <w:rPr>
          <w:sz w:val="24"/>
          <w:szCs w:val="24"/>
        </w:rPr>
        <w:t>9</w:t>
      </w:r>
      <w:r>
        <w:rPr>
          <w:sz w:val="24"/>
          <w:szCs w:val="24"/>
        </w:rPr>
        <w:t>.10. При заключении договора купли-продажи имущества покупатель обязан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(тридцати) дней оплатить Продавцу стоимость сырья, запасов и товарно-материальных ценностей, находящихся в производстве, по цене, которая будет установлена, согласно данным бухгалтерского учета, на дату подписания Акта приема-передачи недвижимого имущества. </w:t>
      </w:r>
    </w:p>
    <w:p w:rsidR="001A504A" w:rsidRDefault="001A504A" w:rsidP="001A504A">
      <w:pPr>
        <w:shd w:val="clear" w:color="auto" w:fill="FFFFFF"/>
        <w:tabs>
          <w:tab w:val="left" w:pos="993"/>
        </w:tabs>
        <w:spacing w:line="274" w:lineRule="exact"/>
        <w:ind w:right="-16"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9.11</w:t>
      </w:r>
      <w:r w:rsidRPr="00B6456D">
        <w:rPr>
          <w:sz w:val="24"/>
          <w:szCs w:val="24"/>
        </w:rPr>
        <w:t xml:space="preserve">. </w:t>
      </w:r>
      <w:r w:rsidRPr="008114D8">
        <w:rPr>
          <w:sz w:val="24"/>
          <w:szCs w:val="24"/>
        </w:rPr>
        <w:t xml:space="preserve">Денежные </w:t>
      </w:r>
      <w:r w:rsidRPr="00B6456D">
        <w:rPr>
          <w:spacing w:val="-1"/>
          <w:sz w:val="24"/>
          <w:szCs w:val="24"/>
        </w:rPr>
        <w:t>средства, вырученные от продажи имущества</w:t>
      </w:r>
      <w:r w:rsidRPr="00026144">
        <w:rPr>
          <w:sz w:val="24"/>
          <w:szCs w:val="24"/>
        </w:rPr>
        <w:t xml:space="preserve">, </w:t>
      </w:r>
      <w:r w:rsidRPr="009E73C7">
        <w:rPr>
          <w:sz w:val="24"/>
          <w:szCs w:val="24"/>
        </w:rPr>
        <w:t xml:space="preserve">включаются в состав конкурсной массы, для целей расчетов с кредиторами </w:t>
      </w:r>
      <w:r w:rsidRPr="009E73C7">
        <w:rPr>
          <w:spacing w:val="-1"/>
          <w:sz w:val="24"/>
          <w:szCs w:val="24"/>
        </w:rPr>
        <w:t>в соответствии со статьей 142 Федерального закона</w:t>
      </w:r>
      <w:r>
        <w:rPr>
          <w:spacing w:val="-1"/>
          <w:sz w:val="24"/>
          <w:szCs w:val="24"/>
        </w:rPr>
        <w:t>.</w:t>
      </w:r>
    </w:p>
    <w:p w:rsidR="001A504A" w:rsidRPr="00510931" w:rsidRDefault="001A504A" w:rsidP="001A504A">
      <w:pPr>
        <w:widowControl/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9.12. </w:t>
      </w:r>
      <w:r w:rsidRPr="00510931">
        <w:rPr>
          <w:rFonts w:eastAsiaTheme="minorHAnsi"/>
          <w:sz w:val="24"/>
          <w:szCs w:val="24"/>
          <w:lang w:eastAsia="en-US"/>
        </w:rPr>
        <w:t>Реквизиты для оплаты имущества:</w:t>
      </w:r>
      <w:r w:rsidRPr="00510931">
        <w:rPr>
          <w:sz w:val="24"/>
          <w:szCs w:val="24"/>
        </w:rPr>
        <w:t xml:space="preserve"> Получатель: ООО «</w:t>
      </w:r>
      <w:r w:rsidR="00510931" w:rsidRPr="00510931">
        <w:rPr>
          <w:sz w:val="24"/>
          <w:szCs w:val="24"/>
        </w:rPr>
        <w:t>БМД-Моторс</w:t>
      </w:r>
      <w:r w:rsidRPr="00510931">
        <w:rPr>
          <w:sz w:val="24"/>
          <w:szCs w:val="24"/>
        </w:rPr>
        <w:t xml:space="preserve">», ИНН </w:t>
      </w:r>
      <w:r w:rsidR="00510931" w:rsidRPr="00510931">
        <w:rPr>
          <w:sz w:val="24"/>
          <w:szCs w:val="24"/>
        </w:rPr>
        <w:t>5249103532</w:t>
      </w:r>
      <w:r w:rsidRPr="00510931">
        <w:rPr>
          <w:sz w:val="24"/>
          <w:szCs w:val="24"/>
        </w:rPr>
        <w:t xml:space="preserve">, КПП </w:t>
      </w:r>
      <w:r w:rsidR="00510931" w:rsidRPr="00510931">
        <w:rPr>
          <w:sz w:val="24"/>
          <w:szCs w:val="24"/>
        </w:rPr>
        <w:t>524901001</w:t>
      </w:r>
      <w:r w:rsidRPr="00510931">
        <w:rPr>
          <w:sz w:val="24"/>
          <w:szCs w:val="24"/>
        </w:rPr>
        <w:t xml:space="preserve">, </w:t>
      </w:r>
      <w:proofErr w:type="gramStart"/>
      <w:r w:rsidRPr="00510931">
        <w:rPr>
          <w:sz w:val="24"/>
          <w:szCs w:val="24"/>
        </w:rPr>
        <w:t>р</w:t>
      </w:r>
      <w:proofErr w:type="gramEnd"/>
      <w:r w:rsidRPr="00510931">
        <w:rPr>
          <w:sz w:val="24"/>
          <w:szCs w:val="24"/>
        </w:rPr>
        <w:t xml:space="preserve">/с №  </w:t>
      </w:r>
      <w:r w:rsidR="00510931" w:rsidRPr="00510931">
        <w:rPr>
          <w:sz w:val="24"/>
          <w:szCs w:val="24"/>
        </w:rPr>
        <w:t>40702810642160105022</w:t>
      </w:r>
      <w:r w:rsidRPr="00510931">
        <w:rPr>
          <w:b/>
          <w:sz w:val="24"/>
          <w:szCs w:val="24"/>
        </w:rPr>
        <w:t xml:space="preserve"> </w:t>
      </w:r>
      <w:r w:rsidRPr="00510931">
        <w:rPr>
          <w:sz w:val="24"/>
          <w:szCs w:val="24"/>
        </w:rPr>
        <w:t xml:space="preserve">в </w:t>
      </w:r>
      <w:r w:rsidR="00510931" w:rsidRPr="00510931">
        <w:rPr>
          <w:sz w:val="24"/>
          <w:szCs w:val="24"/>
        </w:rPr>
        <w:t>Публичное акционерное общество «Сбербанк России», Волго-Вятский банк</w:t>
      </w:r>
      <w:r w:rsidRPr="00510931">
        <w:rPr>
          <w:sz w:val="24"/>
          <w:szCs w:val="24"/>
        </w:rPr>
        <w:t xml:space="preserve">, к/с </w:t>
      </w:r>
      <w:r w:rsidR="00510931" w:rsidRPr="00510931">
        <w:rPr>
          <w:sz w:val="24"/>
          <w:szCs w:val="24"/>
        </w:rPr>
        <w:t>30101810900000000603</w:t>
      </w:r>
      <w:r w:rsidRPr="00510931">
        <w:rPr>
          <w:sz w:val="24"/>
          <w:szCs w:val="24"/>
        </w:rPr>
        <w:t xml:space="preserve">, БИК </w:t>
      </w:r>
      <w:r w:rsidR="00510931" w:rsidRPr="00510931">
        <w:rPr>
          <w:sz w:val="24"/>
          <w:szCs w:val="24"/>
        </w:rPr>
        <w:t>042202603</w:t>
      </w:r>
      <w:r w:rsidRPr="00510931">
        <w:rPr>
          <w:sz w:val="24"/>
          <w:szCs w:val="24"/>
        </w:rPr>
        <w:t>.</w:t>
      </w:r>
    </w:p>
    <w:p w:rsidR="001A504A" w:rsidRPr="006A5862" w:rsidRDefault="001A504A" w:rsidP="001A504A">
      <w:pPr>
        <w:ind w:firstLine="567"/>
        <w:jc w:val="both"/>
        <w:rPr>
          <w:b/>
        </w:rPr>
      </w:pPr>
    </w:p>
    <w:p w:rsidR="001A504A" w:rsidRDefault="001A504A" w:rsidP="001A504A"/>
    <w:p w:rsidR="001A504A" w:rsidRPr="00F16CC8" w:rsidRDefault="001A504A" w:rsidP="001A504A">
      <w:pPr>
        <w:rPr>
          <w:sz w:val="24"/>
          <w:szCs w:val="24"/>
        </w:rPr>
      </w:pPr>
      <w:r w:rsidRPr="00F16CC8">
        <w:rPr>
          <w:sz w:val="24"/>
          <w:szCs w:val="24"/>
        </w:rPr>
        <w:t>Конкурсный управляющий</w:t>
      </w:r>
    </w:p>
    <w:p w:rsidR="001A504A" w:rsidRPr="00F16CC8" w:rsidRDefault="001A504A" w:rsidP="001A504A">
      <w:pPr>
        <w:rPr>
          <w:sz w:val="24"/>
          <w:szCs w:val="24"/>
        </w:rPr>
      </w:pPr>
      <w:r w:rsidRPr="004243F2">
        <w:rPr>
          <w:sz w:val="24"/>
          <w:szCs w:val="24"/>
        </w:rPr>
        <w:t>ООО «</w:t>
      </w:r>
      <w:r w:rsidR="00510931">
        <w:rPr>
          <w:sz w:val="24"/>
          <w:szCs w:val="24"/>
        </w:rPr>
        <w:t>БМД-Моторс</w:t>
      </w:r>
      <w:r w:rsidRPr="004243F2">
        <w:rPr>
          <w:sz w:val="24"/>
          <w:szCs w:val="24"/>
        </w:rPr>
        <w:t>»</w:t>
      </w:r>
      <w:r w:rsidRPr="00F16CC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="00510931">
        <w:rPr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F16CC8"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>О.Ф. Вдовин</w:t>
      </w:r>
    </w:p>
    <w:p w:rsidR="001A504A" w:rsidRDefault="001A504A" w:rsidP="001A504A"/>
    <w:p w:rsidR="001A504A" w:rsidRDefault="001A504A" w:rsidP="001A504A"/>
    <w:p w:rsidR="001A504A" w:rsidRDefault="001A504A" w:rsidP="001A504A"/>
    <w:sectPr w:rsidR="001A504A" w:rsidSect="007567EB"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26" w:right="569" w:bottom="709" w:left="993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AB" w:rsidRDefault="006265AB" w:rsidP="007567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94F">
      <w:rPr>
        <w:rStyle w:val="a5"/>
        <w:noProof/>
      </w:rPr>
      <w:t>7</w:t>
    </w:r>
    <w:r>
      <w:rPr>
        <w:rStyle w:val="a5"/>
      </w:rPr>
      <w:fldChar w:fldCharType="end"/>
    </w:r>
  </w:p>
  <w:p w:rsidR="006265AB" w:rsidRDefault="006265AB" w:rsidP="007567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098816"/>
      <w:docPartObj>
        <w:docPartGallery w:val="Page Numbers (Bottom of Page)"/>
        <w:docPartUnique/>
      </w:docPartObj>
    </w:sdtPr>
    <w:sdtContent>
      <w:p w:rsidR="006265AB" w:rsidRDefault="006265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931">
          <w:rPr>
            <w:noProof/>
          </w:rPr>
          <w:t>18</w:t>
        </w:r>
        <w:r>
          <w:fldChar w:fldCharType="end"/>
        </w:r>
      </w:p>
    </w:sdtContent>
  </w:sdt>
  <w:p w:rsidR="006265AB" w:rsidRPr="00831AC2" w:rsidRDefault="006265AB" w:rsidP="007567E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29613"/>
      <w:docPartObj>
        <w:docPartGallery w:val="Page Numbers (Bottom of Page)"/>
        <w:docPartUnique/>
      </w:docPartObj>
    </w:sdtPr>
    <w:sdtContent>
      <w:p w:rsidR="006265AB" w:rsidRDefault="006265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CE">
          <w:rPr>
            <w:noProof/>
          </w:rPr>
          <w:t>1</w:t>
        </w:r>
        <w:r>
          <w:fldChar w:fldCharType="end"/>
        </w:r>
      </w:p>
    </w:sdtContent>
  </w:sdt>
  <w:p w:rsidR="006265AB" w:rsidRDefault="006265A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AB" w:rsidRDefault="006265AB">
    <w:pPr>
      <w:pStyle w:val="a6"/>
    </w:pPr>
  </w:p>
  <w:p w:rsidR="006265AB" w:rsidRDefault="006265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412133"/>
    <w:multiLevelType w:val="multilevel"/>
    <w:tmpl w:val="9C46C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2">
    <w:nsid w:val="1344513C"/>
    <w:multiLevelType w:val="hybridMultilevel"/>
    <w:tmpl w:val="FFC85220"/>
    <w:lvl w:ilvl="0" w:tplc="639827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4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33EE65DD"/>
    <w:multiLevelType w:val="multilevel"/>
    <w:tmpl w:val="4CC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6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7">
    <w:nsid w:val="420208C5"/>
    <w:multiLevelType w:val="multilevel"/>
    <w:tmpl w:val="5A14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83D7F74"/>
    <w:multiLevelType w:val="multilevel"/>
    <w:tmpl w:val="96FEF5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48B513E7"/>
    <w:multiLevelType w:val="multilevel"/>
    <w:tmpl w:val="86DE8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>
    <w:nsid w:val="4E420BC4"/>
    <w:multiLevelType w:val="singleLevel"/>
    <w:tmpl w:val="2A66EE4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color w:val="auto"/>
      </w:rPr>
    </w:lvl>
  </w:abstractNum>
  <w:abstractNum w:abstractNumId="11">
    <w:nsid w:val="553B7CB7"/>
    <w:multiLevelType w:val="hybridMultilevel"/>
    <w:tmpl w:val="3BFC9D46"/>
    <w:lvl w:ilvl="0" w:tplc="4B3EDF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782F98"/>
    <w:multiLevelType w:val="multilevel"/>
    <w:tmpl w:val="2D56B2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8930DDF"/>
    <w:multiLevelType w:val="multilevel"/>
    <w:tmpl w:val="A9CEB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24" w:hanging="1800"/>
      </w:pPr>
      <w:rPr>
        <w:rFonts w:hint="default"/>
      </w:rPr>
    </w:lvl>
  </w:abstractNum>
  <w:abstractNum w:abstractNumId="16">
    <w:nsid w:val="7ECB0131"/>
    <w:multiLevelType w:val="hybridMultilevel"/>
    <w:tmpl w:val="3198EA20"/>
    <w:lvl w:ilvl="0" w:tplc="CED2D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14"/>
  </w:num>
  <w:num w:numId="10">
    <w:abstractNumId w:val="1"/>
  </w:num>
  <w:num w:numId="11">
    <w:abstractNumId w:val="4"/>
  </w:num>
  <w:num w:numId="12">
    <w:abstractNumId w:val="16"/>
  </w:num>
  <w:num w:numId="13">
    <w:abstractNumId w:val="11"/>
  </w:num>
  <w:num w:numId="14">
    <w:abstractNumId w:val="2"/>
  </w:num>
  <w:num w:numId="15">
    <w:abstractNumId w:val="12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A"/>
    <w:rsid w:val="00072BF9"/>
    <w:rsid w:val="0017394F"/>
    <w:rsid w:val="001A504A"/>
    <w:rsid w:val="00394C6D"/>
    <w:rsid w:val="00510931"/>
    <w:rsid w:val="006265AB"/>
    <w:rsid w:val="00704EBC"/>
    <w:rsid w:val="007567EB"/>
    <w:rsid w:val="007B60BA"/>
    <w:rsid w:val="00AF34CB"/>
    <w:rsid w:val="00B931DC"/>
    <w:rsid w:val="00C85BCE"/>
    <w:rsid w:val="00CA4268"/>
    <w:rsid w:val="00DE32E0"/>
    <w:rsid w:val="00DE4483"/>
    <w:rsid w:val="00DE6211"/>
    <w:rsid w:val="00E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0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5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A5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A504A"/>
  </w:style>
  <w:style w:type="paragraph" w:styleId="a6">
    <w:name w:val="header"/>
    <w:basedOn w:val="a"/>
    <w:link w:val="a7"/>
    <w:uiPriority w:val="99"/>
    <w:unhideWhenUsed/>
    <w:rsid w:val="001A5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504A"/>
    <w:pPr>
      <w:ind w:left="720"/>
      <w:contextualSpacing/>
    </w:pPr>
  </w:style>
  <w:style w:type="character" w:styleId="a9">
    <w:name w:val="Hyperlink"/>
    <w:basedOn w:val="a0"/>
    <w:rsid w:val="001A504A"/>
    <w:rPr>
      <w:color w:val="0000FF"/>
      <w:u w:val="single"/>
    </w:rPr>
  </w:style>
  <w:style w:type="character" w:styleId="aa">
    <w:name w:val="Strong"/>
    <w:basedOn w:val="a0"/>
    <w:uiPriority w:val="22"/>
    <w:qFormat/>
    <w:rsid w:val="001A504A"/>
    <w:rPr>
      <w:b/>
      <w:bCs/>
    </w:rPr>
  </w:style>
  <w:style w:type="table" w:styleId="ab">
    <w:name w:val="Table Grid"/>
    <w:basedOn w:val="a1"/>
    <w:uiPriority w:val="59"/>
    <w:rsid w:val="001A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5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A50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0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5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A5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A504A"/>
  </w:style>
  <w:style w:type="paragraph" w:styleId="a6">
    <w:name w:val="header"/>
    <w:basedOn w:val="a"/>
    <w:link w:val="a7"/>
    <w:uiPriority w:val="99"/>
    <w:unhideWhenUsed/>
    <w:rsid w:val="001A5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504A"/>
    <w:pPr>
      <w:ind w:left="720"/>
      <w:contextualSpacing/>
    </w:pPr>
  </w:style>
  <w:style w:type="character" w:styleId="a9">
    <w:name w:val="Hyperlink"/>
    <w:basedOn w:val="a0"/>
    <w:rsid w:val="001A504A"/>
    <w:rPr>
      <w:color w:val="0000FF"/>
      <w:u w:val="single"/>
    </w:rPr>
  </w:style>
  <w:style w:type="character" w:styleId="aa">
    <w:name w:val="Strong"/>
    <w:basedOn w:val="a0"/>
    <w:uiPriority w:val="22"/>
    <w:qFormat/>
    <w:rsid w:val="001A504A"/>
    <w:rPr>
      <w:b/>
      <w:bCs/>
    </w:rPr>
  </w:style>
  <w:style w:type="table" w:styleId="ab">
    <w:name w:val="Table Grid"/>
    <w:basedOn w:val="a1"/>
    <w:uiPriority w:val="59"/>
    <w:rsid w:val="001A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5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A50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40ACBBB23317F89860477FD3A0A3751D65903344DB3BE6B6FBCD6626C1CEA7CA9E1502CD2X3c5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240ACBBB23317F89860477FD3A0A3751D65903344DB3BE6B6FBCD6626C1CEA7CA9E1532ED5X3c0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58F4BCFE827CB221315E246BA2548C6769B4F72CDF00C8345B5150A933BC0C85CE19C41T5h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cGhPAeQ/b8oMbAUlW7eCKs7fB6A+bYaSDsDT/3Cfa4Y=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IQ0b1RIHQN0pC/TukyJ5Ke5QAMeAnQYgt1Wq4KIdJ+k=</DigestValue>
    </Reference>
  </SignedInfo>
  <SignatureValue>8Oocl/uGEPhGwn3s3vD2JTj6iLkBLsQL8Yy4FT73KL5zEpW8NtAyMQS8829lSy2x
C8MeOBDkXNCpyEwXlfltjw==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2cbHJpioZpGgsUE5dNHwy47Xzcs=</DigestValue>
      </Reference>
      <Reference URI="/word/document.xml?ContentType=application/vnd.openxmlformats-officedocument.wordprocessingml.document.main+xml">
        <DigestMethod Algorithm="http://www.w3.org/2000/09/xmldsig#sha1"/>
        <DigestValue>O7eGUYV6Elu16qNQiWd7juvPdu8=</DigestValue>
      </Reference>
      <Reference URI="/word/fontTable.xml?ContentType=application/vnd.openxmlformats-officedocument.wordprocessingml.fontTable+xml">
        <DigestMethod Algorithm="http://www.w3.org/2000/09/xmldsig#sha1"/>
        <DigestValue>VfCYcG13DXcWbvsyltd3lPvkGBo=</DigestValue>
      </Reference>
      <Reference URI="/word/footer1.xml?ContentType=application/vnd.openxmlformats-officedocument.wordprocessingml.footer+xml">
        <DigestMethod Algorithm="http://www.w3.org/2000/09/xmldsig#sha1"/>
        <DigestValue>9EeJqbS3tGsAY8cOEHnDxstNVRU=</DigestValue>
      </Reference>
      <Reference URI="/word/footer2.xml?ContentType=application/vnd.openxmlformats-officedocument.wordprocessingml.footer+xml">
        <DigestMethod Algorithm="http://www.w3.org/2000/09/xmldsig#sha1"/>
        <DigestValue>F2YYN+y01GpkMWAjroGqYs66Nc4=</DigestValue>
      </Reference>
      <Reference URI="/word/footer3.xml?ContentType=application/vnd.openxmlformats-officedocument.wordprocessingml.footer+xml">
        <DigestMethod Algorithm="http://www.w3.org/2000/09/xmldsig#sha1"/>
        <DigestValue>SLSArg1dWX2FVZ8Qn5pZ2FWdeJQ=</DigestValue>
      </Reference>
      <Reference URI="/word/header1.xml?ContentType=application/vnd.openxmlformats-officedocument.wordprocessingml.header+xml">
        <DigestMethod Algorithm="http://www.w3.org/2000/09/xmldsig#sha1"/>
        <DigestValue>2P6XEGDZPYZS5SjE6pysdFWuGvQ=</DigestValue>
      </Reference>
      <Reference URI="/word/numbering.xml?ContentType=application/vnd.openxmlformats-officedocument.wordprocessingml.numbering+xml">
        <DigestMethod Algorithm="http://www.w3.org/2000/09/xmldsig#sha1"/>
        <DigestValue>VR0mhWEi4Zz/3H/oAx5frpcrtsA=</DigestValue>
      </Reference>
      <Reference URI="/word/settings.xml?ContentType=application/vnd.openxmlformats-officedocument.wordprocessingml.settings+xml">
        <DigestMethod Algorithm="http://www.w3.org/2000/09/xmldsig#sha1"/>
        <DigestValue>jjyAGXqIK8zg2SAPSwkWevgqu5Y=</DigestValue>
      </Reference>
      <Reference URI="/word/styles.xml?ContentType=application/vnd.openxmlformats-officedocument.wordprocessingml.styles+xml">
        <DigestMethod Algorithm="http://www.w3.org/2000/09/xmldsig#sha1"/>
        <DigestValue>HpTxcwfZPqEH8wmpbTjkIVSngeo=</DigestValue>
      </Reference>
      <Reference URI="/word/stylesWithEffects.xml?ContentType=application/vnd.ms-word.stylesWithEffects+xml">
        <DigestMethod Algorithm="http://www.w3.org/2000/09/xmldsig#sha1"/>
        <DigestValue>b4dOHBEl5BM6Q5UtCvStRwKr6xc=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2022-09-27T10:30:07Z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2022-09-27T10:30:07Z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19</Pages>
  <Words>7968</Words>
  <Characters>45421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11</cp:revision>
  <dcterms:created xsi:type="dcterms:W3CDTF">2022-05-19T11:28:00Z</dcterms:created>
  <dcterms:modified xsi:type="dcterms:W3CDTF">2022-05-19T13:47:00Z</dcterms:modified>
</cp:coreProperties>
</file>