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510E02A6"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(831)419-81-83, 8(800)777-57-57, </w:t>
      </w:r>
      <w:r w:rsidRPr="002232B0">
        <w:rPr>
          <w:rFonts w:ascii="Times New Roman" w:hAnsi="Times New Roman" w:cs="Times New Roman"/>
          <w:color w:val="000000"/>
          <w:sz w:val="24"/>
          <w:szCs w:val="24"/>
          <w:lang w:val="en-US"/>
        </w:rPr>
        <w:t>ageeva</w:t>
      </w:r>
      <w:r w:rsidRPr="002232B0">
        <w:rPr>
          <w:rFonts w:ascii="Times New Roman" w:hAnsi="Times New Roman" w:cs="Times New Roman"/>
          <w:color w:val="000000"/>
          <w:sz w:val="24"/>
          <w:szCs w:val="24"/>
        </w:rPr>
        <w:t>@auction-house.ru) (далее-Организатор торгов, ОТ</w:t>
      </w:r>
      <w:r w:rsidR="00886604">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действующее на основании договора поручения с </w:t>
      </w:r>
      <w:r w:rsidR="00D01203" w:rsidRPr="00060E50">
        <w:rPr>
          <w:rFonts w:ascii="Times New Roman" w:hAnsi="Times New Roman" w:cs="Times New Roman"/>
          <w:b/>
          <w:bCs/>
          <w:iCs/>
          <w:sz w:val="24"/>
          <w:szCs w:val="24"/>
        </w:rPr>
        <w:t>Титовым Александром Сергеевичем</w:t>
      </w:r>
      <w:r w:rsidR="00D01203" w:rsidRPr="00060E50">
        <w:rPr>
          <w:rFonts w:ascii="Times New Roman" w:hAnsi="Times New Roman" w:cs="Times New Roman"/>
          <w:bCs/>
          <w:iCs/>
          <w:sz w:val="24"/>
          <w:szCs w:val="24"/>
        </w:rPr>
        <w:t xml:space="preserve"> (дата рождения: 11.04.1972г., место рождения:</w:t>
      </w:r>
      <w:r w:rsidR="00D01203" w:rsidRPr="00060E50">
        <w:rPr>
          <w:rFonts w:ascii="Times New Roman" w:hAnsi="Times New Roman" w:cs="Times New Roman"/>
          <w:color w:val="000000"/>
          <w:sz w:val="24"/>
          <w:szCs w:val="24"/>
          <w:shd w:val="clear" w:color="auto" w:fill="FFFFFF"/>
        </w:rPr>
        <w:t xml:space="preserve"> п. Буркандья Сусуманского р-на Магаданской </w:t>
      </w:r>
      <w:r w:rsidR="00D01203">
        <w:rPr>
          <w:rFonts w:ascii="Times New Roman" w:hAnsi="Times New Roman" w:cs="Times New Roman"/>
          <w:color w:val="000000"/>
          <w:sz w:val="24"/>
          <w:szCs w:val="24"/>
          <w:shd w:val="clear" w:color="auto" w:fill="FFFFFF"/>
        </w:rPr>
        <w:t>о</w:t>
      </w:r>
      <w:r w:rsidR="00D01203" w:rsidRPr="00060E50">
        <w:rPr>
          <w:rFonts w:ascii="Times New Roman" w:hAnsi="Times New Roman" w:cs="Times New Roman"/>
          <w:color w:val="000000"/>
          <w:sz w:val="24"/>
          <w:szCs w:val="24"/>
          <w:shd w:val="clear" w:color="auto" w:fill="FFFFFF"/>
        </w:rPr>
        <w:t>бласти</w:t>
      </w:r>
      <w:r w:rsidR="00D01203" w:rsidRPr="00060E50">
        <w:rPr>
          <w:rFonts w:ascii="Times New Roman" w:hAnsi="Times New Roman" w:cs="Times New Roman"/>
          <w:bCs/>
          <w:iCs/>
          <w:sz w:val="24"/>
          <w:szCs w:val="24"/>
        </w:rPr>
        <w:t>, ИНН 524602543456, СНИЛС 022-880-592-52, регистрация по месту жительства</w:t>
      </w:r>
      <w:r w:rsidR="00D01203" w:rsidRPr="00060E50">
        <w:rPr>
          <w:rFonts w:ascii="Times New Roman" w:hAnsi="Times New Roman" w:cs="Times New Roman"/>
          <w:bCs/>
          <w:sz w:val="24"/>
          <w:szCs w:val="24"/>
        </w:rPr>
        <w:t xml:space="preserve">: </w:t>
      </w:r>
      <w:r w:rsidR="00D01203" w:rsidRPr="00060E50">
        <w:rPr>
          <w:rFonts w:ascii="Times New Roman" w:hAnsi="Times New Roman" w:cs="Times New Roman"/>
          <w:color w:val="000000"/>
          <w:sz w:val="24"/>
          <w:szCs w:val="24"/>
          <w:shd w:val="clear" w:color="auto" w:fill="FFFFFF"/>
        </w:rPr>
        <w:t>Нижегородская область, г. Бор, ул. Мира, д. 32, кв. 41</w:t>
      </w:r>
      <w:r w:rsidR="00D01203" w:rsidRPr="00060E50">
        <w:rPr>
          <w:rFonts w:ascii="Times New Roman" w:hAnsi="Times New Roman" w:cs="Times New Roman"/>
          <w:bCs/>
          <w:sz w:val="24"/>
          <w:szCs w:val="24"/>
        </w:rPr>
        <w:t xml:space="preserve">, </w:t>
      </w:r>
      <w:r w:rsidR="00D01203" w:rsidRPr="00060E50">
        <w:rPr>
          <w:rFonts w:ascii="Times New Roman" w:hAnsi="Times New Roman" w:cs="Times New Roman"/>
          <w:bCs/>
          <w:iCs/>
          <w:sz w:val="24"/>
          <w:szCs w:val="24"/>
        </w:rPr>
        <w:t>(далее – Должник)</w:t>
      </w:r>
      <w:r w:rsidR="00D01203" w:rsidRPr="00060E50">
        <w:rPr>
          <w:rFonts w:ascii="Times New Roman" w:hAnsi="Times New Roman" w:cs="Times New Roman"/>
          <w:b/>
          <w:bCs/>
          <w:iCs/>
          <w:sz w:val="24"/>
          <w:szCs w:val="24"/>
        </w:rPr>
        <w:t>, в лице финансового управляющего Церемонникова Игоря Евгеньевича (</w:t>
      </w:r>
      <w:r w:rsidR="00D01203" w:rsidRPr="00060E50">
        <w:rPr>
          <w:rFonts w:ascii="Times New Roman" w:hAnsi="Times New Roman" w:cs="Times New Roman"/>
          <w:bCs/>
          <w:iCs/>
          <w:sz w:val="24"/>
          <w:szCs w:val="24"/>
        </w:rPr>
        <w:t xml:space="preserve">ИНН </w:t>
      </w:r>
      <w:r w:rsidR="00D01203" w:rsidRPr="00060E50">
        <w:rPr>
          <w:rFonts w:ascii="Times New Roman" w:hAnsi="Times New Roman" w:cs="Times New Roman"/>
          <w:color w:val="000000"/>
          <w:sz w:val="24"/>
          <w:szCs w:val="24"/>
          <w:shd w:val="clear" w:color="auto" w:fill="FFFFFF"/>
        </w:rPr>
        <w:t>525901409732</w:t>
      </w:r>
      <w:r w:rsidR="00D01203" w:rsidRPr="00060E50">
        <w:rPr>
          <w:rFonts w:ascii="Times New Roman" w:hAnsi="Times New Roman" w:cs="Times New Roman"/>
          <w:bCs/>
          <w:iCs/>
          <w:sz w:val="24"/>
          <w:szCs w:val="24"/>
        </w:rPr>
        <w:t xml:space="preserve">, СНИЛС </w:t>
      </w:r>
      <w:r w:rsidR="00D01203" w:rsidRPr="00060E50">
        <w:rPr>
          <w:rFonts w:ascii="Times New Roman" w:hAnsi="Times New Roman" w:cs="Times New Roman"/>
          <w:color w:val="000000"/>
          <w:sz w:val="24"/>
          <w:szCs w:val="24"/>
          <w:shd w:val="clear" w:color="auto" w:fill="FFFFFF"/>
        </w:rPr>
        <w:t>029-520-512 37</w:t>
      </w:r>
      <w:r w:rsidR="00D01203" w:rsidRPr="00060E50">
        <w:rPr>
          <w:rFonts w:ascii="Times New Roman" w:hAnsi="Times New Roman" w:cs="Times New Roman"/>
          <w:bCs/>
          <w:iCs/>
          <w:sz w:val="24"/>
          <w:szCs w:val="24"/>
        </w:rPr>
        <w:t xml:space="preserve">, рег. номер: 18889, адрес для корреспонденции: </w:t>
      </w:r>
      <w:r w:rsidR="00D01203" w:rsidRPr="00060E50">
        <w:rPr>
          <w:rFonts w:ascii="Times New Roman" w:hAnsi="Times New Roman" w:cs="Times New Roman"/>
          <w:color w:val="000000"/>
          <w:sz w:val="24"/>
          <w:szCs w:val="24"/>
          <w:shd w:val="clear" w:color="auto" w:fill="FFFFFF"/>
        </w:rPr>
        <w:t>603155, г. Нижний Новгород, а/я 4</w:t>
      </w:r>
      <w:r w:rsidR="00D01203" w:rsidRPr="00060E50">
        <w:rPr>
          <w:rFonts w:ascii="Times New Roman" w:hAnsi="Times New Roman" w:cs="Times New Roman"/>
          <w:bCs/>
          <w:iCs/>
          <w:sz w:val="24"/>
          <w:szCs w:val="24"/>
        </w:rPr>
        <w:t xml:space="preserve">) - член </w:t>
      </w:r>
      <w:r w:rsidR="00D01203" w:rsidRPr="00060E50">
        <w:rPr>
          <w:rFonts w:ascii="Times New Roman" w:hAnsi="Times New Roman" w:cs="Times New Roman"/>
          <w:sz w:val="24"/>
          <w:szCs w:val="24"/>
        </w:rPr>
        <w:t>Союза «Саморегулируемая организация «Гильдия арбитражных управляющих» (</w:t>
      </w:r>
      <w:r w:rsidR="00D01203" w:rsidRPr="00060E50">
        <w:rPr>
          <w:rFonts w:ascii="Times New Roman" w:hAnsi="Times New Roman" w:cs="Times New Roman"/>
          <w:color w:val="000000"/>
          <w:sz w:val="24"/>
          <w:szCs w:val="24"/>
          <w:shd w:val="clear" w:color="auto" w:fill="FFFFFF"/>
        </w:rPr>
        <w:t>ОГРН 1021603626098, ИНН 1660062005, адрес: 420034, Респ Татарстан, г Казань, ул. Соловецких Юнг, д. 7, оф. 1004)</w:t>
      </w:r>
      <w:r w:rsidR="00D01203" w:rsidRPr="00060E50">
        <w:rPr>
          <w:rFonts w:ascii="Times New Roman" w:hAnsi="Times New Roman" w:cs="Times New Roman"/>
          <w:sz w:val="24"/>
          <w:szCs w:val="24"/>
        </w:rPr>
        <w:t>, действующего на основании Решения Арбитражного суда Нижегородской области от 23.12.2021 года по делу №А43-34100/2021 (далее – Ф</w:t>
      </w:r>
      <w:r w:rsidR="00D01203">
        <w:rPr>
          <w:rFonts w:ascii="Times New Roman" w:hAnsi="Times New Roman" w:cs="Times New Roman"/>
          <w:sz w:val="24"/>
          <w:szCs w:val="24"/>
        </w:rPr>
        <w:t>У</w:t>
      </w:r>
      <w:r w:rsidR="00D01203" w:rsidRPr="00060E50">
        <w:rPr>
          <w:rFonts w:ascii="Times New Roman" w:hAnsi="Times New Roman" w:cs="Times New Roman"/>
          <w:sz w:val="24"/>
          <w:szCs w:val="24"/>
        </w:rPr>
        <w:t xml:space="preserve">), </w:t>
      </w:r>
      <w:r w:rsidR="00ED20E8" w:rsidRPr="00136269">
        <w:rPr>
          <w:rFonts w:ascii="Times New Roman" w:hAnsi="Times New Roman" w:cs="Times New Roman"/>
          <w:sz w:val="24"/>
          <w:szCs w:val="24"/>
        </w:rPr>
        <w:t xml:space="preserve">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7FEF8EAD"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D01203">
        <w:rPr>
          <w:rFonts w:ascii="Times New Roman" w:hAnsi="Times New Roman" w:cs="Times New Roman"/>
          <w:b/>
          <w:sz w:val="24"/>
          <w:szCs w:val="24"/>
        </w:rPr>
        <w:t>1</w:t>
      </w:r>
      <w:r w:rsidR="00532189">
        <w:rPr>
          <w:rFonts w:ascii="Times New Roman" w:hAnsi="Times New Roman" w:cs="Times New Roman"/>
          <w:b/>
          <w:sz w:val="24"/>
          <w:szCs w:val="24"/>
        </w:rPr>
        <w:t>4</w:t>
      </w:r>
      <w:r w:rsidR="00810495" w:rsidRPr="00A12A14">
        <w:rPr>
          <w:rFonts w:ascii="Times New Roman" w:hAnsi="Times New Roman" w:cs="Times New Roman"/>
          <w:b/>
          <w:sz w:val="24"/>
          <w:szCs w:val="24"/>
        </w:rPr>
        <w:t>.</w:t>
      </w:r>
      <w:r w:rsidR="00D01203">
        <w:rPr>
          <w:rFonts w:ascii="Times New Roman" w:hAnsi="Times New Roman" w:cs="Times New Roman"/>
          <w:b/>
          <w:sz w:val="24"/>
          <w:szCs w:val="24"/>
        </w:rPr>
        <w:t>01</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D01203">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(мск).</w:t>
      </w:r>
      <w:r w:rsidR="00810495" w:rsidRPr="00A12A14">
        <w:rPr>
          <w:rFonts w:ascii="Times New Roman" w:hAnsi="Times New Roman" w:cs="Times New Roman"/>
          <w:sz w:val="24"/>
          <w:szCs w:val="24"/>
        </w:rPr>
        <w:t xml:space="preserve"> </w:t>
      </w:r>
      <w:r w:rsidR="00375C91">
        <w:rPr>
          <w:rFonts w:ascii="Times New Roman" w:hAnsi="Times New Roman" w:cs="Times New Roman"/>
          <w:sz w:val="24"/>
          <w:szCs w:val="24"/>
        </w:rPr>
        <w:t>Окончани</w:t>
      </w:r>
      <w:r w:rsidR="00324207">
        <w:rPr>
          <w:rFonts w:ascii="Times New Roman" w:hAnsi="Times New Roman" w:cs="Times New Roman"/>
          <w:sz w:val="24"/>
          <w:szCs w:val="24"/>
        </w:rPr>
        <w:t>е</w:t>
      </w:r>
      <w:r w:rsidR="00375C91">
        <w:rPr>
          <w:rFonts w:ascii="Times New Roman" w:hAnsi="Times New Roman" w:cs="Times New Roman"/>
          <w:sz w:val="24"/>
          <w:szCs w:val="24"/>
        </w:rPr>
        <w:t xml:space="preserve"> приема </w:t>
      </w:r>
      <w:r w:rsidR="00375C91" w:rsidRPr="00324207">
        <w:rPr>
          <w:rFonts w:ascii="Times New Roman" w:hAnsi="Times New Roman" w:cs="Times New Roman"/>
          <w:sz w:val="24"/>
          <w:szCs w:val="24"/>
        </w:rPr>
        <w:t xml:space="preserve">заявок </w:t>
      </w:r>
      <w:r w:rsidR="00375C91" w:rsidRPr="00532189">
        <w:rPr>
          <w:rFonts w:ascii="Times New Roman" w:hAnsi="Times New Roman" w:cs="Times New Roman"/>
          <w:sz w:val="24"/>
          <w:szCs w:val="24"/>
        </w:rPr>
        <w:t xml:space="preserve">– </w:t>
      </w:r>
      <w:r w:rsidR="00532189" w:rsidRPr="00532189">
        <w:rPr>
          <w:rFonts w:ascii="Times New Roman" w:hAnsi="Times New Roman" w:cs="Times New Roman"/>
          <w:sz w:val="24"/>
          <w:szCs w:val="24"/>
        </w:rPr>
        <w:t>20</w:t>
      </w:r>
      <w:r w:rsidR="00375C91" w:rsidRPr="00532189">
        <w:rPr>
          <w:rFonts w:ascii="Times New Roman" w:hAnsi="Times New Roman" w:cs="Times New Roman"/>
          <w:sz w:val="24"/>
          <w:szCs w:val="24"/>
        </w:rPr>
        <w:t>.0</w:t>
      </w:r>
      <w:r w:rsidR="00532189" w:rsidRPr="00532189">
        <w:rPr>
          <w:rFonts w:ascii="Times New Roman" w:hAnsi="Times New Roman" w:cs="Times New Roman"/>
          <w:sz w:val="24"/>
          <w:szCs w:val="24"/>
        </w:rPr>
        <w:t>3</w:t>
      </w:r>
      <w:r w:rsidR="00375C91" w:rsidRPr="00532189">
        <w:rPr>
          <w:rFonts w:ascii="Times New Roman" w:hAnsi="Times New Roman" w:cs="Times New Roman"/>
          <w:sz w:val="24"/>
          <w:szCs w:val="24"/>
        </w:rPr>
        <w:t>.2023</w:t>
      </w:r>
      <w:r w:rsidR="00375C91">
        <w:rPr>
          <w:rFonts w:ascii="Times New Roman" w:hAnsi="Times New Roman" w:cs="Times New Roman"/>
          <w:sz w:val="24"/>
          <w:szCs w:val="24"/>
        </w:rPr>
        <w:t xml:space="preserve"> в 14 час. 00 мин. (мск).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D01203">
        <w:rPr>
          <w:rFonts w:ascii="Times New Roman" w:hAnsi="Times New Roman" w:cs="Times New Roman"/>
          <w:bCs/>
          <w:sz w:val="24"/>
          <w:szCs w:val="24"/>
        </w:rPr>
        <w:t>37</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D01203">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D01203">
        <w:rPr>
          <w:rFonts w:ascii="Times New Roman" w:hAnsi="Times New Roman" w:cs="Times New Roman"/>
          <w:sz w:val="24"/>
          <w:szCs w:val="24"/>
        </w:rPr>
        <w:t>5</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D01203">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2E10DD5E"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D01203" w:rsidRPr="00A23F43">
        <w:rPr>
          <w:rFonts w:ascii="Times New Roman" w:hAnsi="Times New Roman" w:cs="Times New Roman"/>
          <w:color w:val="000000"/>
          <w:sz w:val="24"/>
          <w:szCs w:val="24"/>
          <w:shd w:val="clear" w:color="auto" w:fill="FFFFFF"/>
        </w:rPr>
        <w:t>Полуприцеп</w:t>
      </w:r>
      <w:r w:rsidR="00D01203" w:rsidRPr="008A6798">
        <w:rPr>
          <w:rFonts w:ascii="Times New Roman" w:hAnsi="Times New Roman" w:cs="Times New Roman"/>
          <w:color w:val="000000"/>
          <w:sz w:val="24"/>
          <w:szCs w:val="24"/>
          <w:shd w:val="clear" w:color="auto" w:fill="FFFFFF"/>
        </w:rPr>
        <w:t xml:space="preserve"> (борт.платформой) SCHMITZ SPR24/L-1362; год выпуска ТС - 2001; цвет кузова, кабины, прицепа - чёрный; VIN WSMS6080000483740; модель, номер двигателя - отсутствует; кузов, кабина № - отсутствует; шасси, рама - WSMS6080000483740; ПТС 52 НМ 732303 от 24.03.2012, регистрационный знак - АХ774152, адрес: г. Нижний Новгород, ул. Федосеенко, д.57. </w:t>
      </w:r>
      <w:r w:rsidR="00D01203" w:rsidRPr="008A6798">
        <w:rPr>
          <w:rFonts w:ascii="Times New Roman" w:hAnsi="Times New Roman" w:cs="Times New Roman"/>
          <w:b/>
          <w:bCs/>
          <w:color w:val="000000"/>
          <w:sz w:val="24"/>
          <w:szCs w:val="24"/>
          <w:shd w:val="clear" w:color="auto" w:fill="FFFFFF"/>
        </w:rPr>
        <w:t>Обременения:</w:t>
      </w:r>
      <w:r w:rsidR="00D01203" w:rsidRPr="008A6798">
        <w:rPr>
          <w:rFonts w:ascii="Times New Roman" w:hAnsi="Times New Roman" w:cs="Times New Roman"/>
          <w:color w:val="000000"/>
          <w:sz w:val="24"/>
          <w:szCs w:val="24"/>
          <w:shd w:val="clear" w:color="auto" w:fill="FFFFFF"/>
        </w:rPr>
        <w:t xml:space="preserve"> </w:t>
      </w:r>
      <w:r w:rsidR="00D01203" w:rsidRPr="008A6798">
        <w:rPr>
          <w:rFonts w:ascii="Times New Roman" w:hAnsi="Times New Roman" w:cs="Times New Roman"/>
          <w:b/>
          <w:sz w:val="24"/>
          <w:szCs w:val="24"/>
        </w:rPr>
        <w:t xml:space="preserve">в залоге у </w:t>
      </w:r>
      <w:r w:rsidR="00D01203" w:rsidRPr="008A6798">
        <w:rPr>
          <w:rFonts w:ascii="Times New Roman" w:hAnsi="Times New Roman" w:cs="Times New Roman"/>
          <w:b/>
          <w:bCs/>
          <w:sz w:val="24"/>
          <w:szCs w:val="24"/>
        </w:rPr>
        <w:t xml:space="preserve"> Банка «Богородский» (ООО).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5</w:t>
      </w:r>
      <w:r w:rsidR="00D01203">
        <w:rPr>
          <w:rFonts w:ascii="Times New Roman" w:hAnsi="Times New Roman" w:cs="Times New Roman"/>
          <w:b/>
          <w:bCs/>
          <w:color w:val="000000"/>
          <w:sz w:val="24"/>
          <w:szCs w:val="24"/>
        </w:rPr>
        <w:t>49 000</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D01203">
        <w:rPr>
          <w:rFonts w:ascii="Times New Roman" w:hAnsi="Times New Roman" w:cs="Times New Roman"/>
          <w:b/>
          <w:bCs/>
          <w:sz w:val="24"/>
          <w:szCs w:val="24"/>
        </w:rPr>
        <w:t>395 280</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330A078"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w:t>
      </w:r>
      <w:r w:rsidR="00D01203">
        <w:rPr>
          <w:rFonts w:ascii="Times New Roman" w:hAnsi="Times New Roman" w:cs="Times New Roman"/>
          <w:color w:val="000000"/>
          <w:sz w:val="24"/>
          <w:szCs w:val="24"/>
        </w:rPr>
        <w:t>519020211</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r w:rsidRPr="006E6582">
        <w:rPr>
          <w:rFonts w:ascii="Times New Roman" w:hAnsi="Times New Roman" w:cs="Times New Roman"/>
          <w:color w:val="000000"/>
          <w:sz w:val="24"/>
          <w:szCs w:val="24"/>
          <w:lang w:val="en-US"/>
        </w:rPr>
        <w:t>ageeva</w:t>
      </w:r>
      <w:r w:rsidRPr="006E6582">
        <w:rPr>
          <w:rFonts w:ascii="Times New Roman" w:hAnsi="Times New Roman" w:cs="Times New Roman"/>
          <w:color w:val="000000"/>
          <w:sz w:val="24"/>
          <w:szCs w:val="24"/>
        </w:rPr>
        <w:t>@auction-house.ru, Агеева Ирина тел. 8 (831)419-81-83.</w:t>
      </w:r>
    </w:p>
    <w:p w14:paraId="2F6D32D7" w14:textId="7DA192FF" w:rsidR="000D379B" w:rsidRDefault="00810495" w:rsidP="003F0795">
      <w:pPr>
        <w:spacing w:after="0" w:line="240" w:lineRule="auto"/>
        <w:ind w:firstLine="708"/>
        <w:jc w:val="both"/>
        <w:rPr>
          <w:rFonts w:ascii="Times New Roman" w:hAnsi="Times New Roman" w:cs="Times New Roman"/>
          <w:sz w:val="24"/>
          <w:szCs w:val="24"/>
        </w:rPr>
      </w:pPr>
      <w:r w:rsidRPr="00D01203">
        <w:rPr>
          <w:rFonts w:ascii="Times New Roman" w:hAnsi="Times New Roman" w:cs="Times New Roman"/>
          <w:b/>
          <w:bCs/>
          <w:sz w:val="24"/>
          <w:szCs w:val="24"/>
        </w:rPr>
        <w:t xml:space="preserve">Задаток - </w:t>
      </w:r>
      <w:r w:rsidR="00D01203" w:rsidRPr="00D01203">
        <w:rPr>
          <w:rFonts w:ascii="Times New Roman" w:hAnsi="Times New Roman" w:cs="Times New Roman"/>
          <w:b/>
          <w:bCs/>
          <w:sz w:val="24"/>
          <w:szCs w:val="24"/>
        </w:rPr>
        <w:t>2</w:t>
      </w:r>
      <w:r w:rsidR="00DE6133" w:rsidRPr="00D01203">
        <w:rPr>
          <w:rFonts w:ascii="Times New Roman" w:hAnsi="Times New Roman" w:cs="Times New Roman"/>
          <w:b/>
          <w:bCs/>
          <w:sz w:val="24"/>
          <w:szCs w:val="24"/>
        </w:rPr>
        <w:t>0</w:t>
      </w:r>
      <w:r w:rsidRPr="00D01203">
        <w:rPr>
          <w:rFonts w:ascii="Times New Roman" w:hAnsi="Times New Roman" w:cs="Times New Roman"/>
          <w:b/>
          <w:bCs/>
          <w:sz w:val="24"/>
          <w:szCs w:val="24"/>
        </w:rPr>
        <w:t xml:space="preserve"> % от нач</w:t>
      </w:r>
      <w:r w:rsidR="00DE6133" w:rsidRPr="00D01203">
        <w:rPr>
          <w:rFonts w:ascii="Times New Roman" w:hAnsi="Times New Roman" w:cs="Times New Roman"/>
          <w:b/>
          <w:bCs/>
          <w:sz w:val="24"/>
          <w:szCs w:val="24"/>
        </w:rPr>
        <w:t>альной</w:t>
      </w:r>
      <w:r w:rsidRPr="00D01203">
        <w:rPr>
          <w:rFonts w:ascii="Times New Roman" w:hAnsi="Times New Roman" w:cs="Times New Roman"/>
          <w:b/>
          <w:bCs/>
          <w:sz w:val="24"/>
          <w:szCs w:val="24"/>
        </w:rPr>
        <w:t xml:space="preserve"> цены Лота, установленный для определенного периода Торгов, </w:t>
      </w:r>
      <w:r w:rsidRPr="00A12A14">
        <w:rPr>
          <w:rFonts w:ascii="Times New Roman" w:hAnsi="Times New Roman" w:cs="Times New Roman"/>
          <w:sz w:val="24"/>
          <w:szCs w:val="24"/>
        </w:rPr>
        <w:t xml:space="preserve">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7E8EA1D7"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w:t>
      </w:r>
      <w:r w:rsidR="00737680">
        <w:rPr>
          <w:rFonts w:ascii="Times New Roman" w:hAnsi="Times New Roman" w:cs="Times New Roman"/>
          <w:sz w:val="24"/>
          <w:szCs w:val="24"/>
        </w:rPr>
        <w:t>ого</w:t>
      </w:r>
      <w:r w:rsidRPr="001673F4">
        <w:rPr>
          <w:rFonts w:ascii="Times New Roman" w:hAnsi="Times New Roman" w:cs="Times New Roman"/>
          <w:sz w:val="24"/>
          <w:szCs w:val="24"/>
        </w:rPr>
        <w:t xml:space="preserve"> счет</w:t>
      </w:r>
      <w:r w:rsidR="00737680">
        <w:rPr>
          <w:rFonts w:ascii="Times New Roman" w:hAnsi="Times New Roman" w:cs="Times New Roman"/>
          <w:sz w:val="24"/>
          <w:szCs w:val="24"/>
        </w:rPr>
        <w:t>а</w:t>
      </w:r>
      <w:r w:rsidRPr="001673F4">
        <w:rPr>
          <w:rFonts w:ascii="Times New Roman" w:hAnsi="Times New Roman" w:cs="Times New Roman"/>
          <w:sz w:val="24"/>
          <w:szCs w:val="24"/>
        </w:rPr>
        <w:t xml:space="preserve">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 ....Задаток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w:t>
      </w:r>
      <w:r w:rsidRPr="00A12A14">
        <w:rPr>
          <w:rFonts w:ascii="Times New Roman" w:hAnsi="Times New Roman" w:cs="Times New Roman"/>
          <w:sz w:val="24"/>
          <w:szCs w:val="24"/>
        </w:rPr>
        <w:lastRenderedPageBreak/>
        <w:t xml:space="preserve">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004112A" w14:textId="4F42D499" w:rsidR="00D01203" w:rsidRPr="004374EF" w:rsidRDefault="001B2309" w:rsidP="00D01203">
      <w:pPr>
        <w:autoSpaceDE w:val="0"/>
        <w:autoSpaceDN w:val="0"/>
        <w:adjustRightInd w:val="0"/>
        <w:jc w:val="both"/>
        <w:rPr>
          <w:rFonts w:ascii="Times New Roman" w:eastAsia="Calibri" w:hAnsi="Times New Roman" w:cs="Times New Roman"/>
          <w:b/>
          <w:bCs/>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D01203" w:rsidRPr="004374EF">
        <w:rPr>
          <w:rFonts w:ascii="Times New Roman" w:hAnsi="Times New Roman" w:cs="Times New Roman"/>
          <w:color w:val="000000"/>
          <w:sz w:val="24"/>
          <w:szCs w:val="24"/>
        </w:rPr>
        <w:t>Титов Александр Сергеевич</w:t>
      </w:r>
      <w:r w:rsidR="00D46171">
        <w:rPr>
          <w:rFonts w:ascii="Times New Roman" w:hAnsi="Times New Roman" w:cs="Times New Roman"/>
          <w:color w:val="000000"/>
          <w:sz w:val="24"/>
          <w:szCs w:val="24"/>
        </w:rPr>
        <w:t>,</w:t>
      </w:r>
      <w:r w:rsidR="00D01203" w:rsidRPr="004374EF">
        <w:rPr>
          <w:rFonts w:ascii="Times New Roman" w:hAnsi="Times New Roman" w:cs="Times New Roman"/>
          <w:color w:val="000000"/>
          <w:sz w:val="24"/>
          <w:szCs w:val="24"/>
        </w:rPr>
        <w:t xml:space="preserve"> </w:t>
      </w:r>
      <w:r w:rsidR="00D01203" w:rsidRPr="004374EF">
        <w:rPr>
          <w:rFonts w:ascii="Times New Roman" w:eastAsia="Calibri" w:hAnsi="Times New Roman" w:cs="Times New Roman"/>
          <w:color w:val="000000"/>
          <w:sz w:val="24"/>
          <w:szCs w:val="24"/>
        </w:rPr>
        <w:t>Банк получателя: ВОЛГО-ВЯТСКИЙ БАНК ПАО СБЕРБАНК расч. счет: 40817810642006839855 БИК: 042202603 КПП: 526002001 ИНН: 7707083893 Кор.счет: 30101810900000000603</w:t>
      </w:r>
    </w:p>
    <w:p w14:paraId="59A0CAF9" w14:textId="02CC305B"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B6DA" w14:textId="77777777" w:rsidR="00423643" w:rsidRDefault="00423643" w:rsidP="00ED20E8">
      <w:pPr>
        <w:spacing w:after="0" w:line="240" w:lineRule="auto"/>
      </w:pPr>
      <w:r>
        <w:separator/>
      </w:r>
    </w:p>
  </w:endnote>
  <w:endnote w:type="continuationSeparator" w:id="0">
    <w:p w14:paraId="7A3D8440" w14:textId="77777777" w:rsidR="00423643" w:rsidRDefault="00423643"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9071" w14:textId="77777777" w:rsidR="00423643" w:rsidRDefault="00423643" w:rsidP="00ED20E8">
      <w:pPr>
        <w:spacing w:after="0" w:line="240" w:lineRule="auto"/>
      </w:pPr>
      <w:r>
        <w:separator/>
      </w:r>
    </w:p>
  </w:footnote>
  <w:footnote w:type="continuationSeparator" w:id="0">
    <w:p w14:paraId="6A5B8B0F" w14:textId="77777777" w:rsidR="00423643" w:rsidRDefault="00423643"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D379B"/>
    <w:rsid w:val="00117291"/>
    <w:rsid w:val="00136269"/>
    <w:rsid w:val="001A4DC2"/>
    <w:rsid w:val="001B2309"/>
    <w:rsid w:val="002C2D17"/>
    <w:rsid w:val="002C6908"/>
    <w:rsid w:val="002F2E15"/>
    <w:rsid w:val="00302B3E"/>
    <w:rsid w:val="0032382B"/>
    <w:rsid w:val="00324207"/>
    <w:rsid w:val="0036537D"/>
    <w:rsid w:val="00375C91"/>
    <w:rsid w:val="003874B3"/>
    <w:rsid w:val="00390A28"/>
    <w:rsid w:val="003C58B0"/>
    <w:rsid w:val="003F0795"/>
    <w:rsid w:val="00423643"/>
    <w:rsid w:val="004730B9"/>
    <w:rsid w:val="004775E6"/>
    <w:rsid w:val="00491D5F"/>
    <w:rsid w:val="004C129C"/>
    <w:rsid w:val="004C743E"/>
    <w:rsid w:val="004D58D4"/>
    <w:rsid w:val="00532189"/>
    <w:rsid w:val="00573F80"/>
    <w:rsid w:val="00590900"/>
    <w:rsid w:val="00615460"/>
    <w:rsid w:val="00670828"/>
    <w:rsid w:val="00677E82"/>
    <w:rsid w:val="00696055"/>
    <w:rsid w:val="006E2DC7"/>
    <w:rsid w:val="00715D62"/>
    <w:rsid w:val="00737680"/>
    <w:rsid w:val="007479F9"/>
    <w:rsid w:val="00771B1E"/>
    <w:rsid w:val="00810495"/>
    <w:rsid w:val="0083672B"/>
    <w:rsid w:val="00886604"/>
    <w:rsid w:val="008C2D48"/>
    <w:rsid w:val="00956F41"/>
    <w:rsid w:val="0096516D"/>
    <w:rsid w:val="009743ED"/>
    <w:rsid w:val="009968A3"/>
    <w:rsid w:val="00A12A14"/>
    <w:rsid w:val="00A8448D"/>
    <w:rsid w:val="00A93E17"/>
    <w:rsid w:val="00AD3C78"/>
    <w:rsid w:val="00B22641"/>
    <w:rsid w:val="00B55CA3"/>
    <w:rsid w:val="00BA0E81"/>
    <w:rsid w:val="00C218CB"/>
    <w:rsid w:val="00CD4E9E"/>
    <w:rsid w:val="00D01203"/>
    <w:rsid w:val="00D2427C"/>
    <w:rsid w:val="00D46171"/>
    <w:rsid w:val="00D463E5"/>
    <w:rsid w:val="00DA1624"/>
    <w:rsid w:val="00DA42BD"/>
    <w:rsid w:val="00DD694C"/>
    <w:rsid w:val="00DE6133"/>
    <w:rsid w:val="00E054F1"/>
    <w:rsid w:val="00E943D4"/>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7</cp:revision>
  <cp:lastPrinted>2023-01-10T08:52:00Z</cp:lastPrinted>
  <dcterms:created xsi:type="dcterms:W3CDTF">2023-01-10T08:25:00Z</dcterms:created>
  <dcterms:modified xsi:type="dcterms:W3CDTF">2023-01-10T13:13:00Z</dcterms:modified>
</cp:coreProperties>
</file>