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115D2FA" w:rsidR="00FC7902" w:rsidRDefault="00634539" w:rsidP="00FC7902">
      <w:pPr>
        <w:spacing w:before="120" w:after="120"/>
        <w:jc w:val="both"/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CC05A8">
        <w:rPr>
          <w:b/>
          <w:bCs/>
        </w:rPr>
        <w:t>2030140534</w:t>
      </w:r>
      <w:r w:rsidRPr="00CC05A8">
        <w:t xml:space="preserve"> в газете АО </w:t>
      </w:r>
      <w:r w:rsidR="004B7530" w:rsidRPr="004B7530">
        <w:t>«Коммерсантъ»</w:t>
      </w:r>
      <w:r w:rsidRPr="00CC05A8">
        <w:t xml:space="preserve"> №122(7323) от 09.07.2022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</w:t>
      </w:r>
      <w:r w:rsidR="00FF7A97">
        <w:t>26</w:t>
      </w:r>
      <w:r w:rsidR="004B7530" w:rsidRPr="004B7530">
        <w:t xml:space="preserve">.12.2022 по </w:t>
      </w:r>
      <w:r w:rsidR="00FF7A97">
        <w:t>28</w:t>
      </w:r>
      <w:r w:rsidR="004B7530" w:rsidRPr="004B7530">
        <w:t>.12.2022</w:t>
      </w:r>
      <w:r w:rsidR="004B7530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FF7A9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FF7A97" w14:paraId="4F2EA729" w14:textId="77777777" w:rsidTr="00FF7A97">
        <w:trPr>
          <w:jc w:val="center"/>
        </w:trPr>
        <w:tc>
          <w:tcPr>
            <w:tcW w:w="833" w:type="dxa"/>
          </w:tcPr>
          <w:p w14:paraId="3FFF4803" w14:textId="77777777" w:rsidR="00FF7A97" w:rsidRPr="00C61C5E" w:rsidRDefault="00FF7A97" w:rsidP="0078350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F7A6E43" w14:textId="77777777" w:rsidR="00FF7A97" w:rsidRPr="00C61C5E" w:rsidRDefault="00FF7A97" w:rsidP="007835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E4CBA4" w14:textId="77777777" w:rsidR="00FF7A97" w:rsidRPr="00C61C5E" w:rsidRDefault="00FF7A97" w:rsidP="007835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2654179" w14:textId="77777777" w:rsidR="00FF7A97" w:rsidRPr="00C61C5E" w:rsidRDefault="00FF7A97" w:rsidP="007835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18D9234" w14:textId="77777777" w:rsidR="00FF7A97" w:rsidRPr="00C61C5E" w:rsidRDefault="00FF7A97" w:rsidP="007835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F7A97" w:rsidRPr="004773F0" w14:paraId="7F97A2CB" w14:textId="77777777" w:rsidTr="00FF7A97">
        <w:trPr>
          <w:trHeight w:val="546"/>
          <w:jc w:val="center"/>
        </w:trPr>
        <w:tc>
          <w:tcPr>
            <w:tcW w:w="833" w:type="dxa"/>
            <w:vAlign w:val="center"/>
          </w:tcPr>
          <w:p w14:paraId="4BCFBAAB" w14:textId="77777777" w:rsidR="00FF7A97" w:rsidRPr="00131BF4" w:rsidRDefault="00FF7A97" w:rsidP="007835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31BF4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B3905BD" w14:textId="77777777" w:rsidR="00FF7A97" w:rsidRPr="00131BF4" w:rsidRDefault="00FF7A97" w:rsidP="007835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31BF4">
              <w:rPr>
                <w:sz w:val="22"/>
                <w:szCs w:val="22"/>
              </w:rPr>
              <w:t>2022-15761/94</w:t>
            </w:r>
          </w:p>
        </w:tc>
        <w:tc>
          <w:tcPr>
            <w:tcW w:w="2126" w:type="dxa"/>
            <w:vAlign w:val="center"/>
          </w:tcPr>
          <w:p w14:paraId="559E18C6" w14:textId="77777777" w:rsidR="00FF7A97" w:rsidRPr="00131BF4" w:rsidRDefault="00FF7A97" w:rsidP="007835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31BF4">
              <w:rPr>
                <w:sz w:val="22"/>
                <w:szCs w:val="22"/>
              </w:rPr>
              <w:t>30.12.2022</w:t>
            </w:r>
          </w:p>
        </w:tc>
        <w:tc>
          <w:tcPr>
            <w:tcW w:w="2410" w:type="dxa"/>
            <w:vAlign w:val="center"/>
          </w:tcPr>
          <w:p w14:paraId="2D293A2C" w14:textId="77777777" w:rsidR="00FF7A97" w:rsidRPr="00131BF4" w:rsidRDefault="00FF7A97" w:rsidP="0078350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1BF4">
              <w:rPr>
                <w:sz w:val="22"/>
                <w:szCs w:val="22"/>
              </w:rPr>
              <w:t>66 400,00</w:t>
            </w:r>
          </w:p>
        </w:tc>
        <w:tc>
          <w:tcPr>
            <w:tcW w:w="2268" w:type="dxa"/>
            <w:vAlign w:val="center"/>
          </w:tcPr>
          <w:p w14:paraId="21A98673" w14:textId="77777777" w:rsidR="00FF7A97" w:rsidRPr="00131BF4" w:rsidRDefault="00FF7A97" w:rsidP="00783505">
            <w:pPr>
              <w:rPr>
                <w:b/>
                <w:bCs/>
                <w:spacing w:val="3"/>
                <w:sz w:val="22"/>
                <w:szCs w:val="22"/>
              </w:rPr>
            </w:pPr>
            <w:r w:rsidRPr="00131BF4">
              <w:rPr>
                <w:sz w:val="22"/>
                <w:szCs w:val="22"/>
              </w:rPr>
              <w:t>Радионова Валентина Аркадьевна</w:t>
            </w:r>
          </w:p>
        </w:tc>
      </w:tr>
    </w:tbl>
    <w:p w14:paraId="7D4B86A6" w14:textId="77777777" w:rsidR="00FF7A97" w:rsidRDefault="00FF7A97" w:rsidP="00FC7902">
      <w:pPr>
        <w:spacing w:before="120" w:after="120"/>
        <w:jc w:val="both"/>
      </w:pPr>
    </w:p>
    <w:p w14:paraId="65FA9FBE" w14:textId="77777777" w:rsidR="00D7575F" w:rsidRDefault="00D7575F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B7530"/>
    <w:rsid w:val="005119C2"/>
    <w:rsid w:val="00531628"/>
    <w:rsid w:val="00561AD8"/>
    <w:rsid w:val="006249B3"/>
    <w:rsid w:val="00634539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7575F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B793510-A4CA-4EF7-A6F4-C4141F8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45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2023-01-11T13:57:00Z</dcterms:modified>
</cp:coreProperties>
</file>