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52F4" w14:textId="7A632641" w:rsidR="00CD30E9" w:rsidRPr="00872B7B" w:rsidRDefault="00872B7B" w:rsidP="00726C6E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7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Организатор торгов</w:t>
      </w:r>
      <w:r w:rsidRPr="00872B7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872B7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АО «Российский аукционный дом» 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(ОГРН 1097847233351 ИНН 7838430413, 190000, Санкт-Петербург, пер.Гривцова, д.5, лит.В, (495)2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60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0-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78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(доб.346), 8(800)777-57-57, 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@auction-house.ru), действующее на основании договора поручения с гражданкой </w:t>
      </w:r>
      <w:r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Российской Федерации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 </w:t>
      </w:r>
      <w:bookmarkStart w:id="0" w:name="_Hlk101302160"/>
      <w:bookmarkStart w:id="1" w:name="_Hlk52275322"/>
      <w:bookmarkStart w:id="2" w:name="_Hlk101302771"/>
      <w:r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Червяковой Оксаной Николаевной </w:t>
      </w:r>
      <w:bookmarkEnd w:id="0"/>
      <w:r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>(</w:t>
      </w:r>
      <w:r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дата рождения: 27.05.1993, место рождения: п. Золотухино, Золотухинского района Курской области, (ИНН 460702183354, СНИЛС 147-133-586 59, место жительства: Курская область, Золотухинский район, раб. пос. Золотухино ул. К. Маркса, д.114)</w:t>
      </w:r>
      <w:bookmarkEnd w:id="1"/>
      <w:bookmarkEnd w:id="2"/>
      <w:r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 xml:space="preserve"> именуемой в дальнейшем «Должник»,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 в лице финансового управляющего Петрыкиной Натальи Васильевны </w:t>
      </w:r>
      <w:r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(ИНН 575101381840,  СНИЛС 005-563-658 42, адрес для корреспонденции: 302040, г. Орел, ул. 8 Марта, д. 8, кв. 165,  рег. номер 10141, СРО Ассоциация арбитражных управляющих "СИРИУС" (142280, Московская область, г. Протвино, Кременковское шоссе, д. 2, офис 104/2, ИНН 5043069006, ОГРН 1205000015615), действующей на основании Решения  Арбитражного суда Курской области по делу № А35-10329/2020 от 20.09.2021 (далее – Финансовый управляющий)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Pr="00872B7B">
        <w:rPr>
          <w:rFonts w:ascii="Times New Roman" w:hAnsi="Times New Roman" w:cs="Times New Roman"/>
          <w:color w:val="000000"/>
          <w:sz w:val="24"/>
          <w:szCs w:val="24"/>
        </w:rPr>
        <w:t xml:space="preserve">что по результатам торгов посредством публичного предложения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 электронной форме</w:t>
      </w:r>
      <w:r w:rsidRPr="00872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продаже имущества должника Червякова Оксана Николаевна по Лоту 2 (код на ЭП РАД-311592) (далее - Торги) проведённых в период с 12.10.2022 по </w:t>
      </w:r>
      <w:r>
        <w:rPr>
          <w:rFonts w:ascii="Times New Roman" w:hAnsi="Times New Roman" w:cs="Times New Roman"/>
          <w:bCs/>
          <w:color w:val="000000" w:themeColor="text1"/>
          <w:sz w:val="25"/>
          <w:szCs w:val="25"/>
          <w:shd w:val="clear" w:color="auto" w:fill="FFFFFF"/>
        </w:rPr>
        <w:t>23.12.2022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торговой площадке АО «Российский аукционный дом» по адресу в сети Интернет: </w:t>
      </w:r>
      <w:hyperlink r:id="rId6" w:history="1">
        <w:r w:rsidRPr="00795F4C">
          <w:rPr>
            <w:rStyle w:val="aa"/>
            <w:rFonts w:ascii="Times New Roman" w:hAnsi="Times New Roman" w:cs="Times New Roman"/>
            <w:sz w:val="24"/>
            <w:szCs w:val="24"/>
          </w:rPr>
          <w:t>http://www.lot-online.ru//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2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2B7B">
        <w:rPr>
          <w:rFonts w:ascii="Times New Roman" w:hAnsi="Times New Roman" w:cs="Times New Roman"/>
          <w:color w:val="000000"/>
          <w:sz w:val="24"/>
          <w:szCs w:val="24"/>
        </w:rPr>
        <w:t xml:space="preserve">заключен договор купли-продажи № </w:t>
      </w:r>
      <w:r w:rsidR="003041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2B7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04177">
        <w:rPr>
          <w:rFonts w:ascii="Times New Roman" w:hAnsi="Times New Roman" w:cs="Times New Roman"/>
          <w:color w:val="000000"/>
          <w:sz w:val="24"/>
          <w:szCs w:val="24"/>
        </w:rPr>
        <w:t>13.01.2023</w:t>
      </w:r>
      <w:r w:rsidRPr="00872B7B">
        <w:rPr>
          <w:rFonts w:ascii="Times New Roman" w:hAnsi="Times New Roman" w:cs="Times New Roman"/>
          <w:color w:val="000000"/>
          <w:sz w:val="24"/>
          <w:szCs w:val="24"/>
        </w:rPr>
        <w:t xml:space="preserve"> с победителем Торгов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Тюрин Артем Владимирович ИНН 502920243682, </w:t>
      </w:r>
      <w:r w:rsidRPr="00872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предложенной победителем цена</w:t>
      </w:r>
      <w:r w:rsidRPr="00872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2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890 242.00 руб.</w:t>
      </w:r>
    </w:p>
    <w:sectPr w:rsidR="00CD30E9" w:rsidRPr="00872B7B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56C"/>
    <w:rsid w:val="00062C84"/>
    <w:rsid w:val="000655C1"/>
    <w:rsid w:val="0008688F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04177"/>
    <w:rsid w:val="00310303"/>
    <w:rsid w:val="00325883"/>
    <w:rsid w:val="00330418"/>
    <w:rsid w:val="00331687"/>
    <w:rsid w:val="00375F9A"/>
    <w:rsid w:val="00377F47"/>
    <w:rsid w:val="00380BC7"/>
    <w:rsid w:val="003879F0"/>
    <w:rsid w:val="00395B7D"/>
    <w:rsid w:val="003B7959"/>
    <w:rsid w:val="003F4D88"/>
    <w:rsid w:val="00423F55"/>
    <w:rsid w:val="004406E4"/>
    <w:rsid w:val="00441239"/>
    <w:rsid w:val="00471086"/>
    <w:rsid w:val="0047548A"/>
    <w:rsid w:val="00476DEE"/>
    <w:rsid w:val="0048519C"/>
    <w:rsid w:val="00486677"/>
    <w:rsid w:val="00497EF3"/>
    <w:rsid w:val="00507A67"/>
    <w:rsid w:val="00557CEC"/>
    <w:rsid w:val="00575DDD"/>
    <w:rsid w:val="00576B75"/>
    <w:rsid w:val="00586218"/>
    <w:rsid w:val="005A3543"/>
    <w:rsid w:val="005B5F49"/>
    <w:rsid w:val="005C22D7"/>
    <w:rsid w:val="005E6251"/>
    <w:rsid w:val="006264E8"/>
    <w:rsid w:val="00626D2B"/>
    <w:rsid w:val="00626D38"/>
    <w:rsid w:val="0065004D"/>
    <w:rsid w:val="006975BE"/>
    <w:rsid w:val="006A5115"/>
    <w:rsid w:val="006A52D6"/>
    <w:rsid w:val="006B4CD7"/>
    <w:rsid w:val="006D2740"/>
    <w:rsid w:val="006E5D90"/>
    <w:rsid w:val="00726C6E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72B7B"/>
    <w:rsid w:val="00892F38"/>
    <w:rsid w:val="008964B1"/>
    <w:rsid w:val="008D24E1"/>
    <w:rsid w:val="0091774A"/>
    <w:rsid w:val="00945B27"/>
    <w:rsid w:val="00945EC8"/>
    <w:rsid w:val="00971192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D4171"/>
    <w:rsid w:val="00AE1067"/>
    <w:rsid w:val="00AF3A2C"/>
    <w:rsid w:val="00B223C0"/>
    <w:rsid w:val="00B25C04"/>
    <w:rsid w:val="00B44C55"/>
    <w:rsid w:val="00B572AA"/>
    <w:rsid w:val="00B61909"/>
    <w:rsid w:val="00BA051E"/>
    <w:rsid w:val="00BB60EB"/>
    <w:rsid w:val="00C0083D"/>
    <w:rsid w:val="00C70E85"/>
    <w:rsid w:val="00CD30E9"/>
    <w:rsid w:val="00CD379D"/>
    <w:rsid w:val="00CE3867"/>
    <w:rsid w:val="00D2364C"/>
    <w:rsid w:val="00D57AA8"/>
    <w:rsid w:val="00D65EC7"/>
    <w:rsid w:val="00D73C7F"/>
    <w:rsid w:val="00D743E5"/>
    <w:rsid w:val="00DC52C6"/>
    <w:rsid w:val="00DF6B4A"/>
    <w:rsid w:val="00E16D53"/>
    <w:rsid w:val="00E309A0"/>
    <w:rsid w:val="00E3290F"/>
    <w:rsid w:val="00E83654"/>
    <w:rsid w:val="00E852F5"/>
    <w:rsid w:val="00E909A4"/>
    <w:rsid w:val="00E96D9E"/>
    <w:rsid w:val="00EA76C4"/>
    <w:rsid w:val="00EC2B38"/>
    <w:rsid w:val="00EC3DFE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D6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/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Валек Антон Игоревич</cp:lastModifiedBy>
  <cp:revision>17</cp:revision>
  <cp:lastPrinted>2018-07-19T11:23:00Z</cp:lastPrinted>
  <dcterms:created xsi:type="dcterms:W3CDTF">2021-03-25T07:25:00Z</dcterms:created>
  <dcterms:modified xsi:type="dcterms:W3CDTF">2023-01-13T15:50:00Z</dcterms:modified>
</cp:coreProperties>
</file>