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F20B" w14:textId="77777777"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14:paraId="7AEB5C32" w14:textId="77777777"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14:paraId="323CDFF4" w14:textId="77777777"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14:paraId="64685BCB" w14:textId="77777777"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14:paraId="129677E1" w14:textId="77777777" w:rsidR="00D31E83" w:rsidRDefault="00D31E83" w:rsidP="00D31E83">
      <w:pPr>
        <w:pStyle w:val="1"/>
        <w:rPr>
          <w:rFonts w:ascii="Times New Roman" w:hAnsi="Times New Roman" w:cs="Times New Roman"/>
        </w:rPr>
      </w:pPr>
    </w:p>
    <w:p w14:paraId="3181B341" w14:textId="344DC46F"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</w:t>
      </w:r>
      <w:r w:rsidR="00561D1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</w:t>
      </w:r>
    </w:p>
    <w:p w14:paraId="57C68726" w14:textId="77777777"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14:paraId="763BA208" w14:textId="77777777"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14:paraId="68C3F5F4" w14:textId="53E8216F" w:rsidR="00AD5CAA" w:rsidRPr="006A62AF" w:rsidRDefault="00561D13" w:rsidP="00A67690">
      <w:pPr>
        <w:jc w:val="both"/>
        <w:rPr>
          <w:rFonts w:ascii="Times New Roman" w:hAnsi="Times New Roman" w:cs="Times New Roman"/>
          <w:sz w:val="24"/>
          <w:szCs w:val="24"/>
        </w:rPr>
      </w:pPr>
      <w:r w:rsidRPr="00561D13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Черновой Татьяны Юрьевны (ИНН 662804241501, СНИЛС 120-885-353 54, 28.10.1981 г.р., место рождения – гор. </w:t>
      </w:r>
      <w:proofErr w:type="spellStart"/>
      <w:r w:rsidRPr="00561D13">
        <w:rPr>
          <w:rFonts w:ascii="Times New Roman" w:hAnsi="Times New Roman" w:cs="Times New Roman"/>
          <w:color w:val="000000"/>
          <w:sz w:val="24"/>
          <w:szCs w:val="24"/>
        </w:rPr>
        <w:t>Каттакурган</w:t>
      </w:r>
      <w:proofErr w:type="spellEnd"/>
      <w:r w:rsidRPr="00561D13">
        <w:rPr>
          <w:rFonts w:ascii="Times New Roman" w:hAnsi="Times New Roman" w:cs="Times New Roman"/>
          <w:color w:val="000000"/>
          <w:sz w:val="24"/>
          <w:szCs w:val="24"/>
        </w:rPr>
        <w:t xml:space="preserve"> Самаркандской обл. Узбекская ССР, адрес регистрации: 623731, Свердловская обл., Режевской р-н, </w:t>
      </w:r>
      <w:proofErr w:type="spellStart"/>
      <w:r w:rsidRPr="00561D13">
        <w:rPr>
          <w:rFonts w:ascii="Times New Roman" w:hAnsi="Times New Roman" w:cs="Times New Roman"/>
          <w:color w:val="000000"/>
          <w:sz w:val="24"/>
          <w:szCs w:val="24"/>
        </w:rPr>
        <w:t>пос</w:t>
      </w:r>
      <w:proofErr w:type="spellEnd"/>
      <w:r w:rsidRPr="00561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D13">
        <w:rPr>
          <w:rFonts w:ascii="Times New Roman" w:hAnsi="Times New Roman" w:cs="Times New Roman"/>
          <w:color w:val="000000"/>
          <w:sz w:val="24"/>
          <w:szCs w:val="24"/>
        </w:rPr>
        <w:t>Костоусово</w:t>
      </w:r>
      <w:proofErr w:type="spellEnd"/>
      <w:r w:rsidRPr="00561D13">
        <w:rPr>
          <w:rFonts w:ascii="Times New Roman" w:hAnsi="Times New Roman" w:cs="Times New Roman"/>
          <w:color w:val="000000"/>
          <w:sz w:val="24"/>
          <w:szCs w:val="24"/>
        </w:rPr>
        <w:t xml:space="preserve">, ул. Зелёная, д. 23, кв. 2) Комарова Вера Сергеевна (ИНН 663300115789, СНИЛС 08521441550), член АСОАУ «Меркурий» (ОГРН 1037710023108, ИНН 7710458616, адрес: 127018, г. Москва, ул. Ямская 2-я, д. 2, оф. 201), действующая на основании Решения Арбитражного суда Свердловской области от 04.10.2021 г. по делу А60-40191/2021 </w:t>
      </w:r>
      <w:r w:rsidR="00DE314F" w:rsidRPr="00DE314F">
        <w:rPr>
          <w:rFonts w:ascii="Times New Roman" w:hAnsi="Times New Roman" w:cs="Times New Roman"/>
          <w:color w:val="000000"/>
          <w:sz w:val="24"/>
          <w:szCs w:val="24"/>
        </w:rPr>
        <w:t>с одной стороны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, 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</w:p>
    <w:p w14:paraId="40BF84F5" w14:textId="77777777"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E5C7363" w14:textId="77777777"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14:paraId="0BC36247" w14:textId="2D34D43A" w:rsidR="00DA2BDC" w:rsidRPr="001550E7" w:rsidRDefault="00822C40" w:rsidP="001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1.1.  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</w:t>
      </w:r>
      <w:r w:rsidR="00DE314F">
        <w:rPr>
          <w:rFonts w:ascii="Times New Roman" w:hAnsi="Times New Roman" w:cs="Times New Roman"/>
          <w:sz w:val="24"/>
          <w:szCs w:val="24"/>
        </w:rPr>
        <w:t>1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F619CD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A67690" w:rsidRPr="006A62AF">
        <w:rPr>
          <w:rFonts w:ascii="Times New Roman" w:hAnsi="Times New Roman" w:cs="Times New Roman"/>
          <w:sz w:val="24"/>
          <w:szCs w:val="24"/>
        </w:rPr>
        <w:t>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DE314F">
        <w:rPr>
          <w:rFonts w:ascii="Times New Roman" w:hAnsi="Times New Roman" w:cs="Times New Roman"/>
          <w:sz w:val="24"/>
          <w:szCs w:val="24"/>
        </w:rPr>
        <w:t>1</w:t>
      </w:r>
      <w:r w:rsidR="002520F4" w:rsidRPr="001550E7">
        <w:rPr>
          <w:rFonts w:ascii="Times New Roman" w:hAnsi="Times New Roman" w:cs="Times New Roman"/>
          <w:sz w:val="24"/>
          <w:szCs w:val="24"/>
        </w:rPr>
        <w:t xml:space="preserve">: </w:t>
      </w:r>
      <w:r w:rsidR="00561D13" w:rsidRPr="00561D13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66:22:1903001:164, вид разрешенного использования: для индивидуального жилищного строительства; площадь 1453 кв.м., местоположение: Свердловская область, Режевской район, город Реж, ул. Рубиновая, 21</w:t>
      </w:r>
      <w:r w:rsidR="00561D13">
        <w:rPr>
          <w:rFonts w:ascii="Times New Roman" w:hAnsi="Times New Roman" w:cs="Times New Roman"/>
          <w:sz w:val="24"/>
          <w:szCs w:val="24"/>
        </w:rPr>
        <w:t xml:space="preserve"> (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>"Имущество"</w:t>
      </w:r>
      <w:r w:rsidR="00561D13">
        <w:rPr>
          <w:rFonts w:ascii="Times New Roman" w:hAnsi="Times New Roman" w:cs="Times New Roman"/>
          <w:sz w:val="24"/>
          <w:szCs w:val="24"/>
        </w:rPr>
        <w:t>)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</w:p>
    <w:p w14:paraId="619DF1F1" w14:textId="77777777"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14:paraId="03579494" w14:textId="77777777"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14:paraId="51EBA611" w14:textId="77777777"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14:paraId="584EABC6" w14:textId="77777777" w:rsidR="00481E5F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</w:t>
      </w:r>
      <w:r w:rsidR="004D50DD">
        <w:rPr>
          <w:rFonts w:ascii="Times New Roman" w:hAnsi="Times New Roman" w:cs="Times New Roman"/>
          <w:sz w:val="24"/>
          <w:szCs w:val="24"/>
        </w:rPr>
        <w:t>2</w:t>
      </w:r>
      <w:r w:rsidRPr="002520F4">
        <w:rPr>
          <w:rFonts w:ascii="Times New Roman" w:hAnsi="Times New Roman" w:cs="Times New Roman"/>
          <w:sz w:val="24"/>
          <w:szCs w:val="24"/>
        </w:rPr>
        <w:t xml:space="preserve"> .Имущество,  отчуждаемое   по  настоящему  договору,  принадлежит </w:t>
      </w:r>
      <w:r w:rsidR="00DE314F">
        <w:rPr>
          <w:rFonts w:ascii="Times New Roman" w:hAnsi="Times New Roman" w:cs="Times New Roman"/>
          <w:sz w:val="24"/>
          <w:szCs w:val="24"/>
        </w:rPr>
        <w:t>Шишко Т.А.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 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собственности, что подтверждается________________________________</w:t>
      </w:r>
    </w:p>
    <w:p w14:paraId="5D209D59" w14:textId="77777777" w:rsidR="00DA2BDC" w:rsidRPr="006A62AF" w:rsidRDefault="00F619CD" w:rsidP="00F619CD">
      <w:pPr>
        <w:pStyle w:val="a5"/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41580B" w14:textId="77777777" w:rsidR="00467B60" w:rsidRPr="006A62AF" w:rsidRDefault="00467B60" w:rsidP="00DA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DB6960" w14:textId="77777777"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14:paraId="6C66575F" w14:textId="77777777"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2.1 Цена имущества, определенная в ходе торгов, составляет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</w:p>
    <w:p w14:paraId="2D32CD00" w14:textId="77777777"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14:paraId="10EF4BA6" w14:textId="77777777"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>) должна быть перечислена на специал</w:t>
      </w:r>
      <w:r w:rsidR="003434B1" w:rsidRPr="006A62AF">
        <w:rPr>
          <w:rFonts w:ascii="Times New Roman" w:hAnsi="Times New Roman" w:cs="Times New Roman"/>
          <w:sz w:val="24"/>
          <w:szCs w:val="24"/>
        </w:rPr>
        <w:t>ьный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в течение 30 (тридцати) календарных дней со дня заключения настоящего Договора, путем единовременного перечисления денежных средств на </w:t>
      </w:r>
      <w:r w:rsidR="0076463D">
        <w:rPr>
          <w:rFonts w:ascii="Times New Roman" w:hAnsi="Times New Roman" w:cs="Times New Roman"/>
          <w:sz w:val="24"/>
          <w:szCs w:val="24"/>
        </w:rPr>
        <w:t xml:space="preserve">специальный счет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F619CD" w:rsidRPr="00F619CD" w14:paraId="7C6BC069" w14:textId="77777777" w:rsidTr="00F619CD">
        <w:trPr>
          <w:trHeight w:val="424"/>
        </w:trPr>
        <w:tc>
          <w:tcPr>
            <w:tcW w:w="6237" w:type="dxa"/>
          </w:tcPr>
          <w:p w14:paraId="4735E031" w14:textId="77777777" w:rsidR="00DE314F" w:rsidRPr="00DE314F" w:rsidRDefault="00DE314F" w:rsidP="00DE3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F">
              <w:rPr>
                <w:rFonts w:ascii="Times New Roman" w:hAnsi="Times New Roman" w:cs="Times New Roman"/>
                <w:sz w:val="24"/>
                <w:szCs w:val="24"/>
              </w:rPr>
              <w:t>БАНК ПОЛУЧАТЕЛЯ - Уральский банк ПАО Сбербанк</w:t>
            </w:r>
          </w:p>
          <w:p w14:paraId="78E69D2D" w14:textId="77777777" w:rsidR="00DE314F" w:rsidRPr="00DE314F" w:rsidRDefault="00DE314F" w:rsidP="00DE3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F">
              <w:rPr>
                <w:rFonts w:ascii="Times New Roman" w:hAnsi="Times New Roman" w:cs="Times New Roman"/>
                <w:sz w:val="24"/>
                <w:szCs w:val="24"/>
              </w:rPr>
              <w:t>КОР. СЧЕТ - 301018105000000000674</w:t>
            </w:r>
          </w:p>
          <w:p w14:paraId="4228BE55" w14:textId="77777777" w:rsidR="00DE314F" w:rsidRPr="00DE314F" w:rsidRDefault="00DE314F" w:rsidP="00DE3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- 046577674</w:t>
            </w:r>
          </w:p>
          <w:p w14:paraId="66FDAF60" w14:textId="77777777" w:rsidR="00561D13" w:rsidRPr="00561D13" w:rsidRDefault="00561D13" w:rsidP="00561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D13">
              <w:rPr>
                <w:rFonts w:ascii="Times New Roman" w:hAnsi="Times New Roman" w:cs="Times New Roman"/>
                <w:sz w:val="24"/>
                <w:szCs w:val="24"/>
              </w:rPr>
              <w:t>ПОЛУЧАТЕЛЬ Чернова Татьяна Юрьевна</w:t>
            </w:r>
          </w:p>
          <w:p w14:paraId="0A8A7308" w14:textId="2D3DF0C2" w:rsidR="00F619CD" w:rsidRPr="00F619CD" w:rsidRDefault="00561D13" w:rsidP="00561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D13">
              <w:rPr>
                <w:rFonts w:ascii="Times New Roman" w:hAnsi="Times New Roman" w:cs="Times New Roman"/>
                <w:sz w:val="24"/>
                <w:szCs w:val="24"/>
              </w:rPr>
              <w:t>СЧЕТ ПОЛУЧАТЕЛЯ - 408 178 101 164 706 59951</w:t>
            </w:r>
          </w:p>
        </w:tc>
      </w:tr>
    </w:tbl>
    <w:p w14:paraId="4CC1796D" w14:textId="77777777" w:rsidR="004D50DD" w:rsidRDefault="00F619CD" w:rsidP="00DE314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ИНН банка: 7707083893 </w:t>
      </w:r>
    </w:p>
    <w:p w14:paraId="355C190C" w14:textId="77777777" w:rsidR="00C93C2C" w:rsidRPr="006A62AF" w:rsidRDefault="00822C40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9C205" w14:textId="77777777"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27D4F96F" w14:textId="77777777"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14:paraId="3071D2F8" w14:textId="77777777" w:rsidR="003C3B18" w:rsidRPr="006A62AF" w:rsidRDefault="003C3B18" w:rsidP="003C3B18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B73E0D" w14:textId="20E1C3ED"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</w:t>
      </w:r>
      <w:r w:rsidR="00561D13">
        <w:rPr>
          <w:rFonts w:ascii="Times New Roman" w:hAnsi="Times New Roman" w:cs="Times New Roman"/>
          <w:sz w:val="24"/>
          <w:szCs w:val="24"/>
        </w:rPr>
        <w:t xml:space="preserve"> возникает после государственной регистрации права и 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</w:p>
    <w:p w14:paraId="25D436EA" w14:textId="77777777"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14:paraId="594B7FB4" w14:textId="77777777"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14:paraId="406F0E48" w14:textId="77777777"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14:paraId="7F83BD97" w14:textId="77777777"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C0D3719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14:paraId="2207B3FE" w14:textId="77777777"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14:paraId="1C90DF22" w14:textId="77777777"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14:paraId="7CCCD63E" w14:textId="77777777"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5943FFE2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14:paraId="20BC6894" w14:textId="77777777"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14:paraId="7704C9AF" w14:textId="77777777"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14:paraId="0DBA2933" w14:textId="77777777"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39CB4F49" w14:textId="77777777" w:rsidR="0076463D" w:rsidRDefault="0076463D" w:rsidP="003F5911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7AD817B" w14:textId="77777777"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14:paraId="664D1CFB" w14:textId="77777777"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14:paraId="375DA618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14:paraId="1EB9C98D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в сумме и в сроки, указанные в статье </w:t>
      </w:r>
      <w:r w:rsidRPr="006A62AF">
        <w:rPr>
          <w:rFonts w:ascii="Times New Roman" w:hAnsi="Times New Roman" w:cs="Times New Roman"/>
          <w:sz w:val="24"/>
          <w:szCs w:val="24"/>
        </w:rPr>
        <w:lastRenderedPageBreak/>
        <w:t>2 настоящего договора, свыше 20 (двадцати) дней считается отказом Покупателя от исполнения обязательств по оплате  имущества.</w:t>
      </w:r>
    </w:p>
    <w:p w14:paraId="5875F01A" w14:textId="77777777"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 истечении данного срока Продавец направляет Покупателю письменное сообщение, со дня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14:paraId="3F88F308" w14:textId="77777777"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14:paraId="03E04EBB" w14:textId="77777777"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900B9" w14:textId="77777777"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58DD9A2A" w14:textId="77777777"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87018BF" w14:textId="77777777"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14:paraId="0F7228E9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14:paraId="29983E19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14:paraId="50931B8C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14:paraId="3694BB3A" w14:textId="77777777"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14:paraId="02DF7318" w14:textId="77777777"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14:paraId="514F1D16" w14:textId="77777777"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631BA5C4" w14:textId="77777777"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14:paraId="36B339B4" w14:textId="77777777"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14:paraId="14B97EA4" w14:textId="77777777"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14:paraId="2B3C21A9" w14:textId="77777777"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42032" w14:textId="77777777"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14:paraId="16B3E2CD" w14:textId="77777777"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 w14:paraId="364FB48C" w14:textId="77777777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14:paraId="56DC1916" w14:textId="77777777" w:rsidTr="00843276">
              <w:tc>
                <w:tcPr>
                  <w:tcW w:w="5494" w:type="dxa"/>
                </w:tcPr>
                <w:p w14:paraId="0E1094A3" w14:textId="77777777"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14:paraId="2D22F39A" w14:textId="77777777"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14:paraId="30E8323D" w14:textId="77777777"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14:paraId="77218C44" w14:textId="77777777" w:rsidTr="00843276">
              <w:tc>
                <w:tcPr>
                  <w:tcW w:w="5494" w:type="dxa"/>
                </w:tcPr>
                <w:p w14:paraId="54BB5368" w14:textId="77777777"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7BA4A2" w14:textId="77777777"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67AB3F" w14:textId="77777777"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D0EFA9F" w14:textId="77777777"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22B19196" w14:textId="77777777"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112AE995" w14:textId="77777777"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E3A46" w14:textId="77777777"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8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9446" w14:textId="77777777" w:rsidR="00846BC3" w:rsidRDefault="00846BC3">
      <w:r>
        <w:separator/>
      </w:r>
    </w:p>
  </w:endnote>
  <w:endnote w:type="continuationSeparator" w:id="0">
    <w:p w14:paraId="58D6FAD7" w14:textId="77777777" w:rsidR="00846BC3" w:rsidRDefault="0084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1210" w14:textId="77777777"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14F">
      <w:rPr>
        <w:noProof/>
      </w:rPr>
      <w:t>3</w:t>
    </w:r>
    <w:r>
      <w:fldChar w:fldCharType="end"/>
    </w:r>
  </w:p>
  <w:p w14:paraId="0188C263" w14:textId="77777777"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5F2A" w14:textId="77777777" w:rsidR="00846BC3" w:rsidRDefault="00846BC3">
      <w:r>
        <w:separator/>
      </w:r>
    </w:p>
  </w:footnote>
  <w:footnote w:type="continuationSeparator" w:id="0">
    <w:p w14:paraId="2456EAB7" w14:textId="77777777" w:rsidR="00846BC3" w:rsidRDefault="00846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176338210">
    <w:abstractNumId w:val="7"/>
  </w:num>
  <w:num w:numId="2" w16cid:durableId="665398311">
    <w:abstractNumId w:val="6"/>
  </w:num>
  <w:num w:numId="3" w16cid:durableId="1779788132">
    <w:abstractNumId w:val="8"/>
  </w:num>
  <w:num w:numId="4" w16cid:durableId="1794783866">
    <w:abstractNumId w:val="5"/>
  </w:num>
  <w:num w:numId="5" w16cid:durableId="836113201">
    <w:abstractNumId w:val="0"/>
  </w:num>
  <w:num w:numId="6" w16cid:durableId="145517357">
    <w:abstractNumId w:val="1"/>
  </w:num>
  <w:num w:numId="7" w16cid:durableId="2050715495">
    <w:abstractNumId w:val="9"/>
  </w:num>
  <w:num w:numId="8" w16cid:durableId="993605549">
    <w:abstractNumId w:val="2"/>
  </w:num>
  <w:num w:numId="9" w16cid:durableId="132866435">
    <w:abstractNumId w:val="4"/>
  </w:num>
  <w:num w:numId="10" w16cid:durableId="1589146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4"/>
    <w:rsid w:val="00001703"/>
    <w:rsid w:val="000041DF"/>
    <w:rsid w:val="00005D96"/>
    <w:rsid w:val="00005F9E"/>
    <w:rsid w:val="00017345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539E"/>
    <w:rsid w:val="003D7289"/>
    <w:rsid w:val="003D7B0F"/>
    <w:rsid w:val="003E43E4"/>
    <w:rsid w:val="003E6294"/>
    <w:rsid w:val="003F1DEB"/>
    <w:rsid w:val="003F5911"/>
    <w:rsid w:val="003F75E4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61D13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02A0"/>
    <w:rsid w:val="0076463D"/>
    <w:rsid w:val="007A2396"/>
    <w:rsid w:val="007A2FED"/>
    <w:rsid w:val="007C31AA"/>
    <w:rsid w:val="007C4E76"/>
    <w:rsid w:val="007D4957"/>
    <w:rsid w:val="007E6D69"/>
    <w:rsid w:val="007F107E"/>
    <w:rsid w:val="00800131"/>
    <w:rsid w:val="00800C3A"/>
    <w:rsid w:val="00801499"/>
    <w:rsid w:val="00820B47"/>
    <w:rsid w:val="00822C40"/>
    <w:rsid w:val="008230B1"/>
    <w:rsid w:val="00831351"/>
    <w:rsid w:val="0083219C"/>
    <w:rsid w:val="00842900"/>
    <w:rsid w:val="00843276"/>
    <w:rsid w:val="0084349D"/>
    <w:rsid w:val="00846BC3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67D64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F52"/>
    <w:rsid w:val="00B31B35"/>
    <w:rsid w:val="00B34334"/>
    <w:rsid w:val="00B62EF1"/>
    <w:rsid w:val="00B64A11"/>
    <w:rsid w:val="00B675CA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DE314F"/>
    <w:rsid w:val="00E0717C"/>
    <w:rsid w:val="00E172DA"/>
    <w:rsid w:val="00E27F06"/>
    <w:rsid w:val="00E422D7"/>
    <w:rsid w:val="00E42F62"/>
    <w:rsid w:val="00E46145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619CD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C3268"/>
  <w15:docId w15:val="{48A3F980-B61B-4762-B5B2-A16BAE2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7950-335C-4490-A678-9DB26BED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2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Верочка</cp:lastModifiedBy>
  <cp:revision>3</cp:revision>
  <cp:lastPrinted>2015-02-10T10:18:00Z</cp:lastPrinted>
  <dcterms:created xsi:type="dcterms:W3CDTF">2023-01-13T07:58:00Z</dcterms:created>
  <dcterms:modified xsi:type="dcterms:W3CDTF">2023-01-13T08:08:00Z</dcterms:modified>
</cp:coreProperties>
</file>