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7202AE66" w:rsidR="005344FF" w:rsidRDefault="00AA689A" w:rsidP="00224DE1">
      <w:pPr>
        <w:pStyle w:val="a3"/>
        <w:spacing w:before="0" w:after="0"/>
        <w:ind w:firstLine="567"/>
        <w:jc w:val="both"/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AC1BC9">
        <w:rPr>
          <w:color w:val="000000"/>
        </w:rPr>
        <w:t>@auction-house.ru</w:t>
      </w:r>
      <w:r w:rsidRPr="00814A72">
        <w:rPr>
          <w:color w:val="000000"/>
        </w:rPr>
        <w:t xml:space="preserve">) (далее - Организатор торгов, ОТ), действующее на основании договора с </w:t>
      </w:r>
      <w:r w:rsidRPr="00AC1BC9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b/>
          <w:color w:val="000000"/>
        </w:rPr>
        <w:t>Владпромбанк</w:t>
      </w:r>
      <w:proofErr w:type="spellEnd"/>
      <w:r w:rsidRPr="00AC1BC9">
        <w:rPr>
          <w:b/>
          <w:color w:val="000000"/>
        </w:rPr>
        <w:t>»)</w:t>
      </w:r>
      <w:r w:rsidRPr="00AC1BC9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AC1BC9">
        <w:rPr>
          <w:bCs/>
          <w:color w:val="000000"/>
        </w:rPr>
        <w:t>3329000313</w:t>
      </w:r>
      <w:r w:rsidRPr="00AC1BC9">
        <w:rPr>
          <w:color w:val="000000"/>
        </w:rPr>
        <w:t>, ОГРН 1023300000052</w:t>
      </w:r>
      <w:r w:rsidRPr="00814A72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color w:val="000000"/>
        </w:rPr>
        <w:t xml:space="preserve">Владимирской области от 29 июня 2017 г. по делу № А11-4999/2017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>сообщение</w:t>
      </w:r>
      <w:r>
        <w:t xml:space="preserve"> </w:t>
      </w:r>
      <w:r>
        <w:rPr>
          <w:b/>
          <w:bCs/>
        </w:rPr>
        <w:t>2030141326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№127(7328) от 16.07.2022</w:t>
      </w:r>
      <w:r w:rsidR="005344FF">
        <w:t>).</w:t>
      </w:r>
    </w:p>
    <w:p w14:paraId="67494659" w14:textId="7666BE23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AA689A">
        <w:rPr>
          <w:b/>
        </w:rPr>
        <w:t>ов 1-4.</w:t>
      </w:r>
    </w:p>
    <w:p w14:paraId="0CC931A4" w14:textId="77777777" w:rsidR="00AA689A" w:rsidRPr="002B1B81" w:rsidRDefault="00AA689A" w:rsidP="00AA6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ЭТП:</w:t>
      </w:r>
    </w:p>
    <w:p w14:paraId="5E99449E" w14:textId="3838B315" w:rsidR="00AA689A" w:rsidRDefault="00AA689A" w:rsidP="00AA689A">
      <w:pPr>
        <w:pStyle w:val="a3"/>
        <w:spacing w:before="0" w:after="0"/>
        <w:ind w:firstLine="567"/>
        <w:jc w:val="both"/>
        <w:rPr>
          <w:b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>14 февраля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06 марта 2023</w:t>
      </w:r>
      <w:r w:rsidRPr="002B1B81">
        <w:rPr>
          <w:b/>
          <w:bCs/>
          <w:color w:val="000000"/>
        </w:rPr>
        <w:t xml:space="preserve"> г.</w:t>
      </w:r>
    </w:p>
    <w:p w14:paraId="59898718" w14:textId="359E2F1F" w:rsidR="00AA689A" w:rsidRPr="002B1B81" w:rsidRDefault="00AA689A" w:rsidP="00AA68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2-4: </w:t>
      </w:r>
      <w:r w:rsidRPr="002B1B81">
        <w:rPr>
          <w:b/>
          <w:bCs/>
          <w:color w:val="000000"/>
        </w:rPr>
        <w:t xml:space="preserve">с </w:t>
      </w:r>
      <w:r w:rsidR="000E3527">
        <w:rPr>
          <w:b/>
          <w:bCs/>
          <w:color w:val="000000"/>
        </w:rPr>
        <w:t>07</w:t>
      </w:r>
      <w:r>
        <w:rPr>
          <w:b/>
          <w:bCs/>
          <w:color w:val="000000"/>
        </w:rPr>
        <w:t xml:space="preserve"> февраля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27 марта 2023</w:t>
      </w:r>
      <w:r w:rsidRPr="002B1B81">
        <w:rPr>
          <w:b/>
          <w:bCs/>
          <w:color w:val="000000"/>
        </w:rPr>
        <w:t xml:space="preserve"> г.</w:t>
      </w:r>
    </w:p>
    <w:p w14:paraId="237E9FE7" w14:textId="627C7ED2" w:rsidR="00AA689A" w:rsidRDefault="00AA689A" w:rsidP="00224DE1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>Для лота 1:</w:t>
      </w:r>
    </w:p>
    <w:p w14:paraId="024E24FD" w14:textId="77777777" w:rsidR="00776EEC" w:rsidRPr="00776EEC" w:rsidRDefault="00776EEC" w:rsidP="00776EEC">
      <w:pPr>
        <w:pStyle w:val="a3"/>
        <w:spacing w:before="0" w:after="0"/>
        <w:jc w:val="both"/>
        <w:rPr>
          <w:bCs/>
        </w:rPr>
      </w:pPr>
      <w:r w:rsidRPr="00776EEC">
        <w:rPr>
          <w:bCs/>
        </w:rPr>
        <w:t>с 14 февраля 2023 г. по 20 февраля 2023 г. - в размере 13,10% от начальной цены продажи лота;</w:t>
      </w:r>
    </w:p>
    <w:p w14:paraId="0AEDAC72" w14:textId="77777777" w:rsidR="00776EEC" w:rsidRPr="00776EEC" w:rsidRDefault="00776EEC" w:rsidP="00776EEC">
      <w:pPr>
        <w:pStyle w:val="a3"/>
        <w:spacing w:before="0" w:after="0"/>
        <w:jc w:val="both"/>
        <w:rPr>
          <w:bCs/>
        </w:rPr>
      </w:pPr>
      <w:r w:rsidRPr="00776EEC">
        <w:rPr>
          <w:bCs/>
        </w:rPr>
        <w:t>с 21 февраля 2023 г. по 27 февраля 2023 г. - в размере 5,20% от начальной цены продажи лота;</w:t>
      </w:r>
    </w:p>
    <w:p w14:paraId="1742E3EE" w14:textId="5AFD3D2C" w:rsidR="00AA689A" w:rsidRPr="004C6A5E" w:rsidRDefault="00776EEC" w:rsidP="00776EEC">
      <w:pPr>
        <w:pStyle w:val="a3"/>
        <w:spacing w:before="0" w:after="0"/>
        <w:jc w:val="both"/>
        <w:rPr>
          <w:bCs/>
        </w:rPr>
      </w:pPr>
      <w:r w:rsidRPr="00776EEC">
        <w:rPr>
          <w:bCs/>
        </w:rPr>
        <w:t>с 28 февраля 2023 г. по 06 марта 2023 г. - в размере 0,70% от начальной цены продажи лота.</w:t>
      </w:r>
    </w:p>
    <w:p w14:paraId="2CA301BD" w14:textId="6A2469E1" w:rsidR="00AA689A" w:rsidRDefault="00AA689A" w:rsidP="00224DE1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>Для лотов 2-4:</w:t>
      </w:r>
    </w:p>
    <w:p w14:paraId="7A64B1D7" w14:textId="77777777" w:rsidR="00570300" w:rsidRPr="00570300" w:rsidRDefault="00570300" w:rsidP="00570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</w:rPr>
      </w:pPr>
      <w:r w:rsidRPr="00570300">
        <w:rPr>
          <w:bCs/>
        </w:rPr>
        <w:t>с 07 февраля 2023 г. по 13 февраля 2023 г. - в размере 47,00% от начальной цены продажи лота;</w:t>
      </w:r>
    </w:p>
    <w:p w14:paraId="04078B02" w14:textId="77777777" w:rsidR="00570300" w:rsidRPr="00570300" w:rsidRDefault="00570300" w:rsidP="00570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</w:rPr>
      </w:pPr>
      <w:r w:rsidRPr="00570300">
        <w:rPr>
          <w:bCs/>
        </w:rPr>
        <w:t>с 14 февраля 2023 г. по 20 февраля 2023 г. - в размере 39,00% от начальной цены продажи лота;</w:t>
      </w:r>
    </w:p>
    <w:p w14:paraId="306C6F9E" w14:textId="77777777" w:rsidR="00570300" w:rsidRPr="00570300" w:rsidRDefault="00570300" w:rsidP="00570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</w:rPr>
      </w:pPr>
      <w:r w:rsidRPr="00570300">
        <w:rPr>
          <w:bCs/>
        </w:rPr>
        <w:t>с 21 февраля 2023 г. по 27 февраля 2023 г. - в размере 31,00% от начальной цены продажи лота;</w:t>
      </w:r>
    </w:p>
    <w:p w14:paraId="4B02DA76" w14:textId="77777777" w:rsidR="00570300" w:rsidRPr="00570300" w:rsidRDefault="00570300" w:rsidP="00570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</w:rPr>
      </w:pPr>
      <w:r w:rsidRPr="00570300">
        <w:rPr>
          <w:bCs/>
        </w:rPr>
        <w:t>с 28 февраля 2023 г. по 06 марта 2023 г. - в размере 23,00% от начальной цены продажи лота;</w:t>
      </w:r>
    </w:p>
    <w:p w14:paraId="4783C772" w14:textId="77777777" w:rsidR="00570300" w:rsidRPr="00570300" w:rsidRDefault="00570300" w:rsidP="00570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</w:rPr>
      </w:pPr>
      <w:r w:rsidRPr="00570300">
        <w:rPr>
          <w:bCs/>
        </w:rPr>
        <w:t>с 07 марта 2023 г. по 13 марта 2023 г. - в размере 15,00% от начальной цены продажи лота;</w:t>
      </w:r>
    </w:p>
    <w:p w14:paraId="25872D71" w14:textId="77777777" w:rsidR="00570300" w:rsidRPr="00570300" w:rsidRDefault="00570300" w:rsidP="00570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</w:rPr>
      </w:pPr>
      <w:r w:rsidRPr="00570300">
        <w:rPr>
          <w:bCs/>
        </w:rPr>
        <w:t>с 14 марта 2023 г. по 20 марта 2023 г. - в размере 7,00% от начальной цены продажи лота;</w:t>
      </w:r>
    </w:p>
    <w:p w14:paraId="23D06289" w14:textId="4DE71766" w:rsidR="006A2C5E" w:rsidRDefault="00570300" w:rsidP="00570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70300">
        <w:rPr>
          <w:bCs/>
        </w:rPr>
        <w:t>с 21 марта 2023 г. по 27 марта 2023 г. - в размере 0,60% от начальной цены продажи лота.</w:t>
      </w:r>
    </w:p>
    <w:p w14:paraId="6C32B661" w14:textId="45E2AB3F" w:rsidR="00AF1B22" w:rsidRPr="00E64D1A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E64D1A">
        <w:t xml:space="preserve">На периодах продления, указанных в настоящем сообщении, прием заявок на участие в Торгах ППП и задатков прекращается за </w:t>
      </w:r>
      <w:r w:rsidR="00E64D1A" w:rsidRPr="00E64D1A">
        <w:t>5</w:t>
      </w:r>
      <w:r w:rsidRPr="00E64D1A">
        <w:t xml:space="preserve"> (</w:t>
      </w:r>
      <w:r w:rsidR="00E64D1A" w:rsidRPr="00E64D1A">
        <w:t>Пять</w:t>
      </w:r>
      <w:r w:rsidRPr="00E64D1A">
        <w:t>) календарны</w:t>
      </w:r>
      <w:r w:rsidR="00E64D1A" w:rsidRPr="00E64D1A">
        <w:t>х</w:t>
      </w:r>
      <w:r w:rsidRPr="00E64D1A">
        <w:t xml:space="preserve"> д</w:t>
      </w:r>
      <w:r w:rsidR="00E64D1A" w:rsidRPr="00E64D1A">
        <w:t>ней</w:t>
      </w:r>
      <w:r w:rsidRPr="00E64D1A">
        <w:t xml:space="preserve">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E64D1A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1A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E64D1A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E64D1A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E64D1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E3527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4C6A5E"/>
    <w:rsid w:val="005344FF"/>
    <w:rsid w:val="00555595"/>
    <w:rsid w:val="00570300"/>
    <w:rsid w:val="005742CC"/>
    <w:rsid w:val="0058046C"/>
    <w:rsid w:val="005B6422"/>
    <w:rsid w:val="005F1F68"/>
    <w:rsid w:val="00621553"/>
    <w:rsid w:val="006A2C5E"/>
    <w:rsid w:val="0073011C"/>
    <w:rsid w:val="0073654C"/>
    <w:rsid w:val="00750DC4"/>
    <w:rsid w:val="00762232"/>
    <w:rsid w:val="00775C5B"/>
    <w:rsid w:val="00776EEC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A689A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64D1A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</cp:revision>
  <cp:lastPrinted>2022-05-25T14:32:00Z</cp:lastPrinted>
  <dcterms:created xsi:type="dcterms:W3CDTF">2023-01-23T13:13:00Z</dcterms:created>
  <dcterms:modified xsi:type="dcterms:W3CDTF">2023-01-23T13:41:00Z</dcterms:modified>
</cp:coreProperties>
</file>