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514B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>Город Пятигорск, Ставропольского края</w:t>
      </w:r>
      <w:r w:rsidR="00835B56">
        <w:rPr>
          <w:rFonts w:ascii="Times New Roman" w:hAnsi="Times New Roman"/>
          <w:color w:val="262626" w:themeColor="text1" w:themeTint="D9"/>
        </w:rPr>
        <w:t xml:space="preserve">                                             </w:t>
      </w:r>
      <w:r w:rsidR="00835B56" w:rsidRPr="00D175D3">
        <w:rPr>
          <w:rFonts w:ascii="Times New Roman" w:hAnsi="Times New Roman"/>
          <w:color w:val="262626" w:themeColor="text1" w:themeTint="D9"/>
        </w:rPr>
        <w:t xml:space="preserve"> </w:t>
      </w:r>
      <w:r w:rsidR="00835B56">
        <w:rPr>
          <w:rFonts w:ascii="Times New Roman" w:hAnsi="Times New Roman"/>
        </w:rPr>
        <w:t>«___» ___________ 202</w:t>
      </w:r>
      <w:r>
        <w:rPr>
          <w:rFonts w:ascii="Times New Roman" w:hAnsi="Times New Roman"/>
        </w:rPr>
        <w:t>3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025CA9" w:rsidRPr="0064688A" w:rsidRDefault="00025CA9" w:rsidP="00F255A2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должника </w:t>
      </w:r>
      <w:r w:rsidR="002E4629" w:rsidRPr="0064688A">
        <w:t xml:space="preserve"> </w:t>
      </w:r>
      <w:proofErr w:type="spellStart"/>
      <w:r w:rsidR="001514B6">
        <w:rPr>
          <w:color w:val="262626" w:themeColor="text1" w:themeTint="D9"/>
        </w:rPr>
        <w:t>Ромашкиной</w:t>
      </w:r>
      <w:proofErr w:type="spellEnd"/>
      <w:r w:rsidR="001514B6">
        <w:rPr>
          <w:color w:val="262626" w:themeColor="text1" w:themeTint="D9"/>
        </w:rPr>
        <w:t xml:space="preserve"> </w:t>
      </w:r>
      <w:r w:rsidR="001514B6" w:rsidRPr="001C347D">
        <w:rPr>
          <w:color w:val="262626" w:themeColor="text1" w:themeTint="D9"/>
        </w:rPr>
        <w:t>Наталь</w:t>
      </w:r>
      <w:r w:rsidR="001514B6">
        <w:rPr>
          <w:color w:val="262626" w:themeColor="text1" w:themeTint="D9"/>
        </w:rPr>
        <w:t>и</w:t>
      </w:r>
      <w:r w:rsidR="001514B6" w:rsidRPr="001C347D">
        <w:rPr>
          <w:color w:val="262626" w:themeColor="text1" w:themeTint="D9"/>
        </w:rPr>
        <w:t xml:space="preserve"> Ивановн</w:t>
      </w:r>
      <w:r w:rsidR="001514B6">
        <w:rPr>
          <w:color w:val="262626" w:themeColor="text1" w:themeTint="D9"/>
        </w:rPr>
        <w:t>ы</w:t>
      </w:r>
      <w:r w:rsidR="001514B6" w:rsidRPr="001C347D">
        <w:rPr>
          <w:color w:val="262626" w:themeColor="text1" w:themeTint="D9"/>
        </w:rPr>
        <w:t>, 11.06.1972  г/</w:t>
      </w:r>
      <w:proofErr w:type="gramStart"/>
      <w:r w:rsidR="001514B6" w:rsidRPr="001C347D">
        <w:rPr>
          <w:color w:val="262626" w:themeColor="text1" w:themeTint="D9"/>
        </w:rPr>
        <w:t>р</w:t>
      </w:r>
      <w:proofErr w:type="gramEnd"/>
      <w:r w:rsidR="001514B6" w:rsidRPr="001C347D">
        <w:rPr>
          <w:color w:val="262626" w:themeColor="text1" w:themeTint="D9"/>
        </w:rPr>
        <w:t>,  м/р: п. Горячеводский, г. Пятигорска Ставропольского края, ИНН 263207044331, СНИЛС  007-804-917-48, м/ж: Ставропольский край, г. Пятигорск, п. Горячеводский, ул. Войкова, 98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 w:rsidR="00835B56">
        <w:rPr>
          <w:b/>
        </w:rPr>
        <w:t xml:space="preserve">ного суда Ставропольского края </w:t>
      </w:r>
      <w:r w:rsidR="001514B6" w:rsidRPr="001C347D">
        <w:rPr>
          <w:color w:val="262626" w:themeColor="text1" w:themeTint="D9"/>
        </w:rPr>
        <w:t>от  14.06. 2022 г. по делу № А63-4461/2022 (</w:t>
      </w:r>
      <w:proofErr w:type="spellStart"/>
      <w:r w:rsidR="001514B6" w:rsidRPr="001C347D">
        <w:rPr>
          <w:color w:val="262626" w:themeColor="text1" w:themeTint="D9"/>
        </w:rPr>
        <w:t>рез.часть</w:t>
      </w:r>
      <w:proofErr w:type="spellEnd"/>
      <w:r w:rsidR="001514B6" w:rsidRPr="001C347D">
        <w:rPr>
          <w:color w:val="262626" w:themeColor="text1" w:themeTint="D9"/>
        </w:rPr>
        <w:t xml:space="preserve"> от 07.06.2022)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proofErr w:type="gramStart"/>
      <w:r w:rsidRPr="0064688A">
        <w:t>именуемый в дальнейшем «Продавец» с одной стороны, и ________________________________________</w:t>
      </w:r>
      <w:r w:rsidR="0064688A" w:rsidRPr="0064688A">
        <w:t>__________________________________________________</w:t>
      </w:r>
      <w:r w:rsidR="00F255A2">
        <w:t>__________</w:t>
      </w:r>
      <w:r w:rsidR="0064688A" w:rsidRPr="0064688A">
        <w:t>____</w:t>
      </w:r>
      <w:r w:rsidR="00F255A2">
        <w:t>_</w:t>
      </w:r>
      <w:r w:rsidRPr="0064688A">
        <w:t>_именуемый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>в дальнейшем «Покупатель», в лице _________________________</w:t>
      </w:r>
      <w:r w:rsidR="0064688A" w:rsidRPr="0064688A">
        <w:t>_______</w:t>
      </w:r>
      <w:r w:rsidRPr="0064688A">
        <w:t>_____</w:t>
      </w:r>
      <w:r w:rsidR="00F255A2">
        <w:t>__________</w:t>
      </w:r>
      <w:r w:rsidRPr="0064688A">
        <w:t xml:space="preserve">__, </w:t>
      </w:r>
      <w:r w:rsidR="0064688A" w:rsidRPr="0064688A">
        <w:t xml:space="preserve"> </w:t>
      </w:r>
      <w:r w:rsidRPr="0064688A">
        <w:t xml:space="preserve">действующего на основании ____________________________________, с другой стороны, совместно именуемые Стороны, заключили настоящий </w:t>
      </w:r>
      <w:r w:rsidR="00F255A2">
        <w:t xml:space="preserve"> </w:t>
      </w:r>
      <w:r w:rsidRPr="0064688A">
        <w:t>Договор купли-продажи (Далее по тексту – Договор) о нижеследующем:</w:t>
      </w:r>
      <w:proofErr w:type="gramEnd"/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proofErr w:type="gramStart"/>
      <w:r w:rsidRPr="0064688A">
        <w:t>Лот №</w:t>
      </w:r>
      <w:r w:rsidR="00835B56">
        <w:t xml:space="preserve"> 1 </w:t>
      </w:r>
      <w:r w:rsidR="000F1D68" w:rsidRPr="0064688A">
        <w:t>в составе:</w:t>
      </w:r>
      <w:r w:rsidR="001514B6" w:rsidRPr="001514B6">
        <w:rPr>
          <w:color w:val="262626" w:themeColor="text1" w:themeTint="D9"/>
        </w:rPr>
        <w:t xml:space="preserve"> </w:t>
      </w:r>
      <w:r w:rsidR="001514B6">
        <w:rPr>
          <w:color w:val="262626" w:themeColor="text1" w:themeTint="D9"/>
        </w:rPr>
        <w:t xml:space="preserve"> </w:t>
      </w:r>
      <w:r w:rsidR="001514B6">
        <w:rPr>
          <w:color w:val="262626" w:themeColor="text1" w:themeTint="D9"/>
        </w:rPr>
        <w:t xml:space="preserve">1/6 </w:t>
      </w:r>
      <w:r w:rsidR="001514B6" w:rsidRPr="001C347D">
        <w:rPr>
          <w:color w:val="262626" w:themeColor="text1" w:themeTint="D9"/>
        </w:rPr>
        <w:t xml:space="preserve">  доли в ООО «Иней»  ОГРН 1022601623758, ИНН  2632049879</w:t>
      </w:r>
      <w:r w:rsidR="001514B6">
        <w:rPr>
          <w:color w:val="262626" w:themeColor="text1" w:themeTint="D9"/>
        </w:rPr>
        <w:t xml:space="preserve">, место нахождения  </w:t>
      </w:r>
      <w:r w:rsidR="001514B6" w:rsidRPr="006D1024">
        <w:t>357500, Ставропольский край, г</w:t>
      </w:r>
      <w:r w:rsidR="001514B6">
        <w:t>. Пятигорск, ул. Пушкинская, 2</w:t>
      </w:r>
      <w:r w:rsidR="001514B6">
        <w:t xml:space="preserve"> </w:t>
      </w:r>
      <w:r w:rsidR="001514B6">
        <w:t>в</w:t>
      </w:r>
      <w:r w:rsidRPr="0064688A">
        <w:t xml:space="preserve"> 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513172" w:rsidRPr="0064688A" w:rsidRDefault="00513172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553D88">
        <w:rPr>
          <w:rFonts w:ascii="Times New Roman" w:hAnsi="Times New Roman" w:cs="Times New Roman"/>
        </w:rPr>
        <w:t>___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1514B6" w:rsidRDefault="001514B6" w:rsidP="0064688A">
            <w:pPr>
              <w:snapToGrid w:val="0"/>
              <w:jc w:val="both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Ромашкин</w:t>
            </w:r>
            <w:r>
              <w:rPr>
                <w:color w:val="262626" w:themeColor="text1" w:themeTint="D9"/>
              </w:rPr>
              <w:t>а</w:t>
            </w:r>
            <w:proofErr w:type="spellEnd"/>
            <w:r>
              <w:rPr>
                <w:color w:val="262626" w:themeColor="text1" w:themeTint="D9"/>
              </w:rPr>
              <w:t xml:space="preserve"> </w:t>
            </w:r>
            <w:r w:rsidRPr="001C347D">
              <w:rPr>
                <w:color w:val="262626" w:themeColor="text1" w:themeTint="D9"/>
              </w:rPr>
              <w:t>Наталь</w:t>
            </w:r>
            <w:r>
              <w:rPr>
                <w:color w:val="262626" w:themeColor="text1" w:themeTint="D9"/>
              </w:rPr>
              <w:t>я</w:t>
            </w:r>
            <w:r w:rsidRPr="001C347D">
              <w:rPr>
                <w:color w:val="262626" w:themeColor="text1" w:themeTint="D9"/>
              </w:rPr>
              <w:t xml:space="preserve"> Ивановн</w:t>
            </w:r>
            <w:r>
              <w:rPr>
                <w:color w:val="262626" w:themeColor="text1" w:themeTint="D9"/>
              </w:rPr>
              <w:t>а</w:t>
            </w:r>
            <w:r w:rsidRPr="001C347D">
              <w:rPr>
                <w:color w:val="262626" w:themeColor="text1" w:themeTint="D9"/>
              </w:rPr>
              <w:t>, 11.06.1972  г/</w:t>
            </w:r>
            <w:proofErr w:type="gramStart"/>
            <w:r w:rsidRPr="001C347D">
              <w:rPr>
                <w:color w:val="262626" w:themeColor="text1" w:themeTint="D9"/>
              </w:rPr>
              <w:t>р</w:t>
            </w:r>
            <w:proofErr w:type="gramEnd"/>
            <w:r w:rsidRPr="001C347D">
              <w:rPr>
                <w:color w:val="262626" w:themeColor="text1" w:themeTint="D9"/>
              </w:rPr>
              <w:t>,  м/р: п. Горячеводский, г. Пятигорска Ставропольского края, ИНН 263207044331, СНИЛС  007-804-917-48, м/ж: Ставропольский край, г. Пятигорск, п. Горячеводский, ул. Войкова, 98</w:t>
            </w:r>
            <w:r w:rsidR="0064688A" w:rsidRPr="001514B6">
              <w:rPr>
                <w:color w:val="262626" w:themeColor="text1" w:themeTint="D9"/>
              </w:rPr>
              <w:t xml:space="preserve">. </w:t>
            </w:r>
            <w:bookmarkStart w:id="0" w:name="_GoBack"/>
            <w:r w:rsidR="00835B56" w:rsidRPr="00D175D3">
              <w:rPr>
                <w:color w:val="262626" w:themeColor="text1" w:themeTint="D9"/>
              </w:rPr>
              <w:t xml:space="preserve">Счет </w:t>
            </w:r>
            <w:r w:rsidRPr="001514B6">
              <w:rPr>
                <w:color w:val="262626" w:themeColor="text1" w:themeTint="D9"/>
              </w:rPr>
              <w:t xml:space="preserve">№ 40817810260102174242 открытый в </w:t>
            </w:r>
            <w:r>
              <w:rPr>
                <w:color w:val="262626" w:themeColor="text1" w:themeTint="D9"/>
              </w:rPr>
              <w:t>ДО</w:t>
            </w:r>
            <w:r w:rsidRPr="001514B6">
              <w:rPr>
                <w:color w:val="262626" w:themeColor="text1" w:themeTint="D9"/>
              </w:rPr>
              <w:t xml:space="preserve"> № 5230 ПАО «Сбербанк» (место нахождения г. Пятигорск, ул. </w:t>
            </w:r>
            <w:proofErr w:type="gramStart"/>
            <w:r w:rsidRPr="001514B6">
              <w:rPr>
                <w:color w:val="262626" w:themeColor="text1" w:themeTint="D9"/>
              </w:rPr>
              <w:t>Октябрьская</w:t>
            </w:r>
            <w:proofErr w:type="gramEnd"/>
            <w:r w:rsidRPr="001514B6">
              <w:rPr>
                <w:color w:val="262626" w:themeColor="text1" w:themeTint="D9"/>
              </w:rPr>
              <w:t>, 8 стр</w:t>
            </w:r>
            <w:r>
              <w:rPr>
                <w:color w:val="262626" w:themeColor="text1" w:themeTint="D9"/>
              </w:rPr>
              <w:t xml:space="preserve">.1), БИК </w:t>
            </w:r>
            <w:r w:rsidRPr="001514B6">
              <w:rPr>
                <w:color w:val="262626" w:themeColor="text1" w:themeTint="D9"/>
              </w:rPr>
              <w:t>04070</w:t>
            </w:r>
            <w:r>
              <w:rPr>
                <w:color w:val="262626" w:themeColor="text1" w:themeTint="D9"/>
              </w:rPr>
              <w:t xml:space="preserve">2615, к/с 30101810907020000615, ИНН / КПП </w:t>
            </w:r>
            <w:r w:rsidRPr="001514B6">
              <w:rPr>
                <w:color w:val="262626" w:themeColor="text1" w:themeTint="D9"/>
              </w:rPr>
              <w:t>7707083893</w:t>
            </w:r>
            <w:r>
              <w:rPr>
                <w:color w:val="262626" w:themeColor="text1" w:themeTint="D9"/>
              </w:rPr>
              <w:t xml:space="preserve"> </w:t>
            </w:r>
            <w:r w:rsidRPr="001514B6">
              <w:rPr>
                <w:color w:val="262626" w:themeColor="text1" w:themeTint="D9"/>
              </w:rPr>
              <w:t>/</w:t>
            </w:r>
            <w:r>
              <w:rPr>
                <w:color w:val="262626" w:themeColor="text1" w:themeTint="D9"/>
              </w:rPr>
              <w:t xml:space="preserve"> </w:t>
            </w:r>
            <w:r w:rsidRPr="001514B6">
              <w:rPr>
                <w:color w:val="262626" w:themeColor="text1" w:themeTint="D9"/>
              </w:rPr>
              <w:t>263443001,</w:t>
            </w:r>
            <w:r>
              <w:rPr>
                <w:color w:val="262626" w:themeColor="text1" w:themeTint="D9"/>
              </w:rPr>
              <w:t xml:space="preserve"> </w:t>
            </w:r>
            <w:r w:rsidRPr="001514B6">
              <w:rPr>
                <w:color w:val="262626" w:themeColor="text1" w:themeTint="D9"/>
              </w:rPr>
              <w:t>ОГРН 1027700132195</w:t>
            </w:r>
            <w:r w:rsidR="00835B56" w:rsidRPr="00D175D3">
              <w:rPr>
                <w:color w:val="262626" w:themeColor="text1" w:themeTint="D9"/>
              </w:rPr>
              <w:t xml:space="preserve">. Получатель </w:t>
            </w:r>
            <w:proofErr w:type="spellStart"/>
            <w:r>
              <w:rPr>
                <w:color w:val="262626" w:themeColor="text1" w:themeTint="D9"/>
              </w:rPr>
              <w:t>Ромашкина</w:t>
            </w:r>
            <w:proofErr w:type="spellEnd"/>
            <w:r>
              <w:rPr>
                <w:color w:val="262626" w:themeColor="text1" w:themeTint="D9"/>
              </w:rPr>
              <w:t xml:space="preserve"> Наталья Ивановна</w:t>
            </w:r>
            <w:bookmarkEnd w:id="0"/>
            <w:r w:rsidR="00835B56" w:rsidRPr="001514B6">
              <w:rPr>
                <w:color w:val="262626" w:themeColor="text1" w:themeTint="D9"/>
              </w:rPr>
              <w:t>, о</w:t>
            </w:r>
            <w:r w:rsidRPr="001514B6">
              <w:rPr>
                <w:color w:val="262626" w:themeColor="text1" w:themeTint="D9"/>
              </w:rPr>
              <w:t>т имени</w:t>
            </w:r>
            <w:r>
              <w:t xml:space="preserve"> которой</w:t>
            </w:r>
            <w:r w:rsidR="004E33FB" w:rsidRPr="0064688A">
              <w:t xml:space="preserve"> действует финансовый управляющий </w:t>
            </w:r>
            <w:r w:rsidR="0064688A" w:rsidRPr="0064688A">
              <w:t xml:space="preserve">Зенин Виктор Александрович, на основании решения Арбитражного суда Ставропольского края </w:t>
            </w:r>
            <w:r w:rsidRPr="001C347D">
              <w:rPr>
                <w:color w:val="262626" w:themeColor="text1" w:themeTint="D9"/>
              </w:rPr>
              <w:t>от  14.06. 2022 г. по делу № А63-4461/2022 (</w:t>
            </w:r>
            <w:proofErr w:type="spellStart"/>
            <w:r w:rsidRPr="001C347D">
              <w:rPr>
                <w:color w:val="262626" w:themeColor="text1" w:themeTint="D9"/>
              </w:rPr>
              <w:t>рез</w:t>
            </w:r>
            <w:proofErr w:type="gramStart"/>
            <w:r w:rsidRPr="001C347D">
              <w:rPr>
                <w:color w:val="262626" w:themeColor="text1" w:themeTint="D9"/>
              </w:rPr>
              <w:t>.ч</w:t>
            </w:r>
            <w:proofErr w:type="gramEnd"/>
            <w:r w:rsidRPr="001C347D">
              <w:rPr>
                <w:color w:val="262626" w:themeColor="text1" w:themeTint="D9"/>
              </w:rPr>
              <w:t>асть</w:t>
            </w:r>
            <w:proofErr w:type="spellEnd"/>
            <w:r w:rsidRPr="001C347D">
              <w:rPr>
                <w:color w:val="262626" w:themeColor="text1" w:themeTint="D9"/>
              </w:rPr>
              <w:t xml:space="preserve"> от 07.06.2022)</w:t>
            </w:r>
            <w:r w:rsidR="0064688A" w:rsidRPr="0064688A">
              <w:t>.</w:t>
            </w:r>
          </w:p>
          <w:p w:rsidR="004E33FB" w:rsidRPr="0064688A" w:rsidRDefault="004E33FB" w:rsidP="0002784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514B6"/>
    <w:rsid w:val="0024052B"/>
    <w:rsid w:val="00271B58"/>
    <w:rsid w:val="002A228E"/>
    <w:rsid w:val="002E4629"/>
    <w:rsid w:val="00370B3E"/>
    <w:rsid w:val="004E33FB"/>
    <w:rsid w:val="00507F52"/>
    <w:rsid w:val="00513172"/>
    <w:rsid w:val="00553D88"/>
    <w:rsid w:val="005F5879"/>
    <w:rsid w:val="0064688A"/>
    <w:rsid w:val="00656D98"/>
    <w:rsid w:val="006B5C67"/>
    <w:rsid w:val="00835B56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EA5D64"/>
    <w:rsid w:val="00EF69C8"/>
    <w:rsid w:val="00F13FDE"/>
    <w:rsid w:val="00F255A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7979-B3C9-4D07-8C3E-1412695C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2020-05-19T11:20:00Z</dcterms:created>
  <dcterms:modified xsi:type="dcterms:W3CDTF">2023-01-23T10:54:00Z</dcterms:modified>
</cp:coreProperties>
</file>