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F0" w:rsidRPr="004251C0" w:rsidRDefault="00CC09F0" w:rsidP="00E92A0A">
      <w:pPr>
        <w:pStyle w:val="ConsTitle"/>
        <w:ind w:right="0"/>
        <w:jc w:val="center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ДОГОВОР</w:t>
      </w:r>
    </w:p>
    <w:p w:rsidR="00CC09F0" w:rsidRPr="004251C0" w:rsidRDefault="00CC09F0" w:rsidP="006811A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4251C0">
        <w:rPr>
          <w:rFonts w:ascii="Times New Roman" w:hAnsi="Times New Roman" w:cs="Times New Roman"/>
          <w:b w:val="0"/>
          <w:sz w:val="23"/>
          <w:szCs w:val="23"/>
        </w:rPr>
        <w:t xml:space="preserve">уступки права требования (цессии) </w:t>
      </w:r>
    </w:p>
    <w:p w:rsidR="00CC09F0" w:rsidRPr="004251C0" w:rsidRDefault="00CC09F0" w:rsidP="00E92A0A">
      <w:pPr>
        <w:pStyle w:val="ConsNonformat"/>
        <w:ind w:right="0"/>
        <w:rPr>
          <w:rFonts w:ascii="Times New Roman" w:hAnsi="Times New Roman" w:cs="Times New Roman"/>
          <w:sz w:val="23"/>
          <w:szCs w:val="23"/>
        </w:rPr>
      </w:pPr>
    </w:p>
    <w:p w:rsidR="00CC09F0" w:rsidRPr="004251C0" w:rsidRDefault="00233B1B" w:rsidP="00E92A0A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Место заключения</w:t>
      </w:r>
      <w:r w:rsidR="00CC09F0" w:rsidRPr="004251C0">
        <w:rPr>
          <w:rFonts w:ascii="Times New Roman" w:hAnsi="Times New Roman" w:cs="Times New Roman"/>
          <w:sz w:val="23"/>
          <w:szCs w:val="23"/>
        </w:rPr>
        <w:tab/>
      </w:r>
      <w:r w:rsidR="00CC09F0" w:rsidRPr="004251C0">
        <w:rPr>
          <w:rFonts w:ascii="Times New Roman" w:hAnsi="Times New Roman" w:cs="Times New Roman"/>
          <w:sz w:val="23"/>
          <w:szCs w:val="23"/>
        </w:rPr>
        <w:tab/>
      </w:r>
      <w:r w:rsidR="006834EE" w:rsidRPr="004251C0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6834EE" w:rsidRPr="004251C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834EE" w:rsidRPr="004251C0">
        <w:rPr>
          <w:rFonts w:ascii="Times New Roman" w:hAnsi="Times New Roman" w:cs="Times New Roman"/>
          <w:sz w:val="23"/>
          <w:szCs w:val="23"/>
        </w:rPr>
        <w:tab/>
      </w:r>
      <w:r w:rsidR="00F57E9D" w:rsidRPr="004251C0">
        <w:rPr>
          <w:rFonts w:ascii="Times New Roman" w:hAnsi="Times New Roman" w:cs="Times New Roman"/>
          <w:sz w:val="23"/>
          <w:szCs w:val="23"/>
        </w:rPr>
        <w:t>«__» ________</w:t>
      </w:r>
      <w:r w:rsidR="009542A6" w:rsidRPr="004251C0">
        <w:rPr>
          <w:rFonts w:ascii="Times New Roman" w:hAnsi="Times New Roman" w:cs="Times New Roman"/>
          <w:sz w:val="23"/>
          <w:szCs w:val="23"/>
        </w:rPr>
        <w:t xml:space="preserve"> 20</w:t>
      </w:r>
      <w:r w:rsidR="00607F3F" w:rsidRPr="004251C0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3</w:t>
      </w:r>
      <w:r w:rsidR="00CC09F0" w:rsidRPr="004251C0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CC09F0" w:rsidRPr="004251C0" w:rsidRDefault="00CC09F0" w:rsidP="00E92A0A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</w:p>
    <w:p w:rsidR="00B64E5A" w:rsidRPr="004251C0" w:rsidRDefault="00A86F30" w:rsidP="00E92A0A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b/>
          <w:sz w:val="23"/>
          <w:szCs w:val="23"/>
        </w:rPr>
        <w:t xml:space="preserve">ГУП «Махачкалинское Пассажирское Автотранспортное Предприятие №2», </w:t>
      </w:r>
      <w:r w:rsidRPr="004251C0">
        <w:rPr>
          <w:rFonts w:ascii="Times New Roman" w:hAnsi="Times New Roman"/>
          <w:bCs/>
          <w:sz w:val="23"/>
          <w:szCs w:val="23"/>
        </w:rPr>
        <w:t>в лице конкурсного управляющего Пряхина Федора Борисовича, действующего на основании определения  Арбитражного суда Республики Дагестан по делу № А15-5155/2017 от 14.03.2019</w:t>
      </w:r>
      <w:r w:rsidR="005653C6" w:rsidRPr="004251C0">
        <w:rPr>
          <w:rFonts w:ascii="Times New Roman" w:hAnsi="Times New Roman"/>
          <w:sz w:val="23"/>
          <w:szCs w:val="23"/>
        </w:rPr>
        <w:t xml:space="preserve">, </w:t>
      </w:r>
      <w:r w:rsidR="00CC09F0" w:rsidRPr="004251C0">
        <w:rPr>
          <w:rFonts w:ascii="Times New Roman" w:hAnsi="Times New Roman"/>
          <w:sz w:val="23"/>
          <w:szCs w:val="23"/>
        </w:rPr>
        <w:t>именуемое в дальнейшем Цедент, и</w:t>
      </w:r>
    </w:p>
    <w:p w:rsidR="00CC09F0" w:rsidRPr="004251C0" w:rsidRDefault="005653C6" w:rsidP="00E92A0A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__________________________________________________________________</w:t>
      </w:r>
      <w:r w:rsidR="002E3C2D" w:rsidRPr="004251C0">
        <w:rPr>
          <w:rFonts w:ascii="Times New Roman" w:hAnsi="Times New Roman"/>
          <w:sz w:val="23"/>
          <w:szCs w:val="23"/>
        </w:rPr>
        <w:t>_______________________________,</w:t>
      </w:r>
      <w:r w:rsidRPr="004251C0">
        <w:rPr>
          <w:rFonts w:ascii="Times New Roman" w:hAnsi="Times New Roman"/>
          <w:sz w:val="23"/>
          <w:szCs w:val="23"/>
        </w:rPr>
        <w:t xml:space="preserve"> </w:t>
      </w:r>
      <w:r w:rsidR="00CC09F0" w:rsidRPr="004251C0">
        <w:rPr>
          <w:rFonts w:ascii="Times New Roman" w:hAnsi="Times New Roman"/>
          <w:sz w:val="23"/>
          <w:szCs w:val="23"/>
        </w:rPr>
        <w:t>именуемый в дальнейшем Цессионарий, в своем лице с другой стороны, совместно именуемые – «Стороны», а по отдельности «Сторона» заключили настоящий Договор (далее по тексту – «Договор») о нижеследующем:</w:t>
      </w:r>
    </w:p>
    <w:p w:rsidR="00CC09F0" w:rsidRPr="004251C0" w:rsidRDefault="00CC09F0" w:rsidP="00AF1888">
      <w:pPr>
        <w:pStyle w:val="1"/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86F30" w:rsidRPr="004251C0" w:rsidRDefault="00CC09F0" w:rsidP="004251C0">
      <w:pPr>
        <w:pStyle w:val="Default"/>
        <w:jc w:val="both"/>
        <w:rPr>
          <w:sz w:val="23"/>
          <w:szCs w:val="23"/>
          <w:highlight w:val="yellow"/>
        </w:rPr>
      </w:pPr>
      <w:r w:rsidRPr="004251C0">
        <w:rPr>
          <w:sz w:val="23"/>
          <w:szCs w:val="23"/>
        </w:rPr>
        <w:t xml:space="preserve">1. </w:t>
      </w:r>
      <w:proofErr w:type="gramStart"/>
      <w:r w:rsidRPr="004251C0">
        <w:rPr>
          <w:sz w:val="23"/>
          <w:szCs w:val="23"/>
        </w:rPr>
        <w:t xml:space="preserve">В соответствии с протоколом о результатах торгов в форме </w:t>
      </w:r>
      <w:r w:rsidR="00607F3F" w:rsidRPr="004251C0">
        <w:rPr>
          <w:sz w:val="23"/>
          <w:szCs w:val="23"/>
        </w:rPr>
        <w:t>__________</w:t>
      </w:r>
      <w:r w:rsidR="005653C6" w:rsidRPr="004251C0">
        <w:rPr>
          <w:sz w:val="23"/>
          <w:szCs w:val="23"/>
        </w:rPr>
        <w:t xml:space="preserve"> по продаже</w:t>
      </w:r>
      <w:proofErr w:type="gramEnd"/>
      <w:r w:rsidR="005653C6" w:rsidRPr="004251C0">
        <w:rPr>
          <w:sz w:val="23"/>
          <w:szCs w:val="23"/>
        </w:rPr>
        <w:t xml:space="preserve"> имущества №</w:t>
      </w:r>
      <w:proofErr w:type="spellStart"/>
      <w:r w:rsidR="005653C6" w:rsidRPr="004251C0">
        <w:rPr>
          <w:sz w:val="23"/>
          <w:szCs w:val="23"/>
        </w:rPr>
        <w:t>__________</w:t>
      </w:r>
      <w:r w:rsidRPr="004251C0">
        <w:rPr>
          <w:sz w:val="23"/>
          <w:szCs w:val="23"/>
        </w:rPr>
        <w:t>от</w:t>
      </w:r>
      <w:proofErr w:type="spellEnd"/>
      <w:r w:rsidRPr="004251C0">
        <w:rPr>
          <w:sz w:val="23"/>
          <w:szCs w:val="23"/>
        </w:rPr>
        <w:t xml:space="preserve"> «</w:t>
      </w:r>
      <w:r w:rsidR="005653C6" w:rsidRPr="004251C0">
        <w:rPr>
          <w:sz w:val="23"/>
          <w:szCs w:val="23"/>
        </w:rPr>
        <w:t>____</w:t>
      </w:r>
      <w:r w:rsidRPr="004251C0">
        <w:rPr>
          <w:sz w:val="23"/>
          <w:szCs w:val="23"/>
        </w:rPr>
        <w:t>»</w:t>
      </w:r>
      <w:r w:rsidR="005653C6" w:rsidRPr="004251C0">
        <w:rPr>
          <w:sz w:val="23"/>
          <w:szCs w:val="23"/>
        </w:rPr>
        <w:t>________20</w:t>
      </w:r>
      <w:r w:rsidR="00607F3F" w:rsidRPr="004251C0">
        <w:rPr>
          <w:sz w:val="23"/>
          <w:szCs w:val="23"/>
        </w:rPr>
        <w:t>2</w:t>
      </w:r>
      <w:r w:rsidR="004251C0">
        <w:rPr>
          <w:sz w:val="23"/>
          <w:szCs w:val="23"/>
        </w:rPr>
        <w:t>_</w:t>
      </w:r>
      <w:r w:rsidRPr="004251C0">
        <w:rPr>
          <w:sz w:val="23"/>
          <w:szCs w:val="23"/>
        </w:rPr>
        <w:t xml:space="preserve"> г. Цедент уступает, а Цессионарий </w:t>
      </w:r>
      <w:proofErr w:type="gramStart"/>
      <w:r w:rsidRPr="004251C0">
        <w:rPr>
          <w:sz w:val="23"/>
          <w:szCs w:val="23"/>
        </w:rPr>
        <w:t>принимает с</w:t>
      </w:r>
      <w:r w:rsidR="005653C6" w:rsidRPr="004251C0">
        <w:rPr>
          <w:sz w:val="23"/>
          <w:szCs w:val="23"/>
        </w:rPr>
        <w:t>уществующее по состоянию на момент заключения настоящего Договора</w:t>
      </w:r>
      <w:r w:rsidRPr="004251C0">
        <w:rPr>
          <w:sz w:val="23"/>
          <w:szCs w:val="23"/>
        </w:rPr>
        <w:t xml:space="preserve"> в полном объеме право требования  </w:t>
      </w:r>
      <w:r w:rsidR="002F0832" w:rsidRPr="004251C0">
        <w:rPr>
          <w:sz w:val="23"/>
          <w:szCs w:val="23"/>
        </w:rPr>
        <w:t xml:space="preserve">дебиторской задолженности </w:t>
      </w:r>
      <w:r w:rsidRPr="004251C0">
        <w:rPr>
          <w:sz w:val="23"/>
          <w:szCs w:val="23"/>
        </w:rPr>
        <w:t xml:space="preserve"> </w:t>
      </w:r>
      <w:r w:rsidR="00A86F30" w:rsidRPr="004251C0">
        <w:rPr>
          <w:bCs/>
          <w:sz w:val="23"/>
          <w:szCs w:val="23"/>
        </w:rPr>
        <w:t>ГУП МПАТП-2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 к </w:t>
      </w:r>
      <w:r w:rsidR="00C7684F" w:rsidRPr="009E13A6">
        <w:rPr>
          <w:bCs/>
        </w:rPr>
        <w:t xml:space="preserve">ИП </w:t>
      </w:r>
      <w:proofErr w:type="spellStart"/>
      <w:r w:rsidR="00C7684F" w:rsidRPr="009E13A6">
        <w:rPr>
          <w:bCs/>
        </w:rPr>
        <w:t>Абдурашидову</w:t>
      </w:r>
      <w:proofErr w:type="spellEnd"/>
      <w:r w:rsidR="00C7684F" w:rsidRPr="009E13A6">
        <w:rPr>
          <w:bCs/>
        </w:rPr>
        <w:t xml:space="preserve"> Магомеду </w:t>
      </w:r>
      <w:proofErr w:type="spellStart"/>
      <w:r w:rsidR="00C7684F" w:rsidRPr="009E13A6">
        <w:rPr>
          <w:bCs/>
        </w:rPr>
        <w:t>Ахмедовичу</w:t>
      </w:r>
      <w:proofErr w:type="spellEnd"/>
      <w:r w:rsidR="00C7684F" w:rsidRPr="009E13A6">
        <w:rPr>
          <w:bCs/>
        </w:rPr>
        <w:t xml:space="preserve"> в сумме долга 265</w:t>
      </w:r>
      <w:r w:rsidR="00C7684F">
        <w:rPr>
          <w:bCs/>
        </w:rPr>
        <w:t> </w:t>
      </w:r>
      <w:r w:rsidR="00C7684F" w:rsidRPr="009E13A6">
        <w:rPr>
          <w:bCs/>
        </w:rPr>
        <w:t>400</w:t>
      </w:r>
      <w:r w:rsidR="00C7684F">
        <w:rPr>
          <w:bCs/>
        </w:rPr>
        <w:t>,00</w:t>
      </w:r>
      <w:r w:rsidR="00C7684F" w:rsidRPr="000D722D">
        <w:t xml:space="preserve"> </w:t>
      </w:r>
      <w:r w:rsidR="00C7684F" w:rsidRPr="009E13A6">
        <w:t>руб.</w:t>
      </w:r>
      <w:r w:rsidR="00C7684F" w:rsidRPr="009E13A6">
        <w:rPr>
          <w:bCs/>
        </w:rPr>
        <w:t xml:space="preserve"> </w:t>
      </w:r>
      <w:r w:rsidR="00C7684F">
        <w:rPr>
          <w:bCs/>
        </w:rPr>
        <w:t>(</w:t>
      </w:r>
      <w:r w:rsidR="00C7684F" w:rsidRPr="009E13A6">
        <w:rPr>
          <w:bCs/>
        </w:rPr>
        <w:t>ОГРНИП: 316057100138921</w:t>
      </w:r>
      <w:r w:rsidR="00C7684F">
        <w:rPr>
          <w:bCs/>
        </w:rPr>
        <w:t>),</w:t>
      </w:r>
      <w:r w:rsidR="00C7684F" w:rsidRPr="009E13A6">
        <w:rPr>
          <w:bCs/>
        </w:rPr>
        <w:t xml:space="preserve"> право требования дебиторской задолженности к Магомедовой И</w:t>
      </w:r>
      <w:r w:rsidR="00C7684F">
        <w:rPr>
          <w:bCs/>
        </w:rPr>
        <w:t xml:space="preserve">зумруд </w:t>
      </w:r>
      <w:proofErr w:type="spellStart"/>
      <w:r w:rsidR="00C7684F" w:rsidRPr="009E13A6">
        <w:rPr>
          <w:bCs/>
        </w:rPr>
        <w:t>Н</w:t>
      </w:r>
      <w:r w:rsidR="00C7684F">
        <w:rPr>
          <w:bCs/>
        </w:rPr>
        <w:t>аримановне</w:t>
      </w:r>
      <w:proofErr w:type="spellEnd"/>
      <w:r w:rsidR="00C7684F" w:rsidRPr="009E13A6">
        <w:rPr>
          <w:bCs/>
        </w:rPr>
        <w:t xml:space="preserve">  </w:t>
      </w:r>
      <w:r w:rsidR="00C7684F">
        <w:rPr>
          <w:bCs/>
        </w:rPr>
        <w:t>(</w:t>
      </w:r>
      <w:r w:rsidR="00C7684F" w:rsidRPr="009E13A6">
        <w:rPr>
          <w:bCs/>
        </w:rPr>
        <w:t>ИНН</w:t>
      </w:r>
      <w:r w:rsidR="00C7684F">
        <w:rPr>
          <w:bCs/>
        </w:rPr>
        <w:t xml:space="preserve"> 055200781546)</w:t>
      </w:r>
      <w:r w:rsidR="00C7684F" w:rsidRPr="009E13A6">
        <w:rPr>
          <w:bCs/>
        </w:rPr>
        <w:t>:  в сумме долга 28</w:t>
      </w:r>
      <w:r w:rsidR="00C7684F">
        <w:rPr>
          <w:bCs/>
        </w:rPr>
        <w:t> </w:t>
      </w:r>
      <w:r w:rsidR="00C7684F" w:rsidRPr="009E13A6">
        <w:rPr>
          <w:bCs/>
        </w:rPr>
        <w:t>390</w:t>
      </w:r>
      <w:r w:rsidR="00C7684F">
        <w:rPr>
          <w:bCs/>
        </w:rPr>
        <w:t>,00</w:t>
      </w:r>
      <w:r w:rsidR="00C7684F" w:rsidRPr="000D722D">
        <w:t xml:space="preserve"> </w:t>
      </w:r>
      <w:r w:rsidR="00C7684F" w:rsidRPr="009E13A6">
        <w:t>руб.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 в размере </w:t>
      </w:r>
      <w:r w:rsidR="00C7684F">
        <w:t>293 790,00</w:t>
      </w:r>
      <w:r w:rsidR="00F87F5D" w:rsidRPr="00F87F5D">
        <w:rPr>
          <w:sz w:val="23"/>
          <w:szCs w:val="23"/>
        </w:rPr>
        <w:t xml:space="preserve"> </w:t>
      </w:r>
      <w:r w:rsidR="00A86F30" w:rsidRPr="004251C0">
        <w:rPr>
          <w:sz w:val="23"/>
          <w:szCs w:val="23"/>
        </w:rPr>
        <w:t>руб.</w:t>
      </w:r>
      <w:r w:rsidR="00A86F30" w:rsidRPr="004251C0">
        <w:rPr>
          <w:rStyle w:val="af0"/>
          <w:sz w:val="23"/>
          <w:szCs w:val="23"/>
        </w:rPr>
        <w:footnoteReference w:id="1"/>
      </w:r>
      <w:r w:rsidR="00607F3F" w:rsidRPr="004251C0">
        <w:rPr>
          <w:bCs/>
          <w:sz w:val="23"/>
          <w:szCs w:val="23"/>
        </w:rPr>
        <w:t>,</w:t>
      </w:r>
      <w:r w:rsidR="00607F3F" w:rsidRPr="004251C0">
        <w:rPr>
          <w:sz w:val="23"/>
          <w:szCs w:val="23"/>
        </w:rPr>
        <w:t xml:space="preserve"> подтвержденной</w:t>
      </w:r>
      <w:r w:rsidR="00A86F30" w:rsidRPr="004251C0">
        <w:rPr>
          <w:sz w:val="23"/>
          <w:szCs w:val="23"/>
        </w:rPr>
        <w:t>:</w:t>
      </w:r>
      <w:proofErr w:type="gramEnd"/>
    </w:p>
    <w:p w:rsidR="000C1DE5" w:rsidRPr="000C1DE5" w:rsidRDefault="000C1DE5" w:rsidP="000C1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7684F">
        <w:rPr>
          <w:sz w:val="23"/>
          <w:szCs w:val="23"/>
        </w:rPr>
        <w:t>определением</w:t>
      </w:r>
      <w:r w:rsidRPr="000C1DE5">
        <w:rPr>
          <w:sz w:val="23"/>
          <w:szCs w:val="23"/>
        </w:rPr>
        <w:t xml:space="preserve"> Арбитражного суда Республики Дагестан по делу</w:t>
      </w:r>
      <w:r>
        <w:rPr>
          <w:sz w:val="23"/>
          <w:szCs w:val="23"/>
        </w:rPr>
        <w:t xml:space="preserve"> </w:t>
      </w:r>
      <w:r w:rsidRPr="000C1DE5">
        <w:rPr>
          <w:sz w:val="23"/>
          <w:szCs w:val="23"/>
        </w:rPr>
        <w:t>№А15-</w:t>
      </w:r>
      <w:r w:rsidR="00C7684F">
        <w:rPr>
          <w:sz w:val="23"/>
          <w:szCs w:val="23"/>
        </w:rPr>
        <w:t>3729</w:t>
      </w:r>
      <w:r w:rsidRPr="000C1DE5">
        <w:rPr>
          <w:sz w:val="23"/>
          <w:szCs w:val="23"/>
        </w:rPr>
        <w:t>/20</w:t>
      </w:r>
      <w:r w:rsidR="00C7684F">
        <w:rPr>
          <w:sz w:val="23"/>
          <w:szCs w:val="23"/>
        </w:rPr>
        <w:t>19</w:t>
      </w:r>
      <w:r w:rsidRPr="000C1DE5">
        <w:rPr>
          <w:sz w:val="23"/>
          <w:szCs w:val="23"/>
        </w:rPr>
        <w:t xml:space="preserve"> от </w:t>
      </w:r>
      <w:r w:rsidR="00C7684F">
        <w:rPr>
          <w:sz w:val="23"/>
          <w:szCs w:val="23"/>
        </w:rPr>
        <w:t>28</w:t>
      </w:r>
      <w:r w:rsidRPr="000C1DE5">
        <w:rPr>
          <w:sz w:val="23"/>
          <w:szCs w:val="23"/>
        </w:rPr>
        <w:t>.0</w:t>
      </w:r>
      <w:r w:rsidR="00C7684F">
        <w:rPr>
          <w:sz w:val="23"/>
          <w:szCs w:val="23"/>
        </w:rPr>
        <w:t>1</w:t>
      </w:r>
      <w:r w:rsidRPr="000C1DE5">
        <w:rPr>
          <w:sz w:val="23"/>
          <w:szCs w:val="23"/>
        </w:rPr>
        <w:t>.202</w:t>
      </w:r>
      <w:r w:rsidR="00C7684F">
        <w:rPr>
          <w:sz w:val="23"/>
          <w:szCs w:val="23"/>
        </w:rPr>
        <w:t>0</w:t>
      </w:r>
      <w:r w:rsidRPr="000C1DE5">
        <w:rPr>
          <w:sz w:val="23"/>
          <w:szCs w:val="23"/>
        </w:rPr>
        <w:t>г.</w:t>
      </w:r>
    </w:p>
    <w:p w:rsidR="00CC09F0" w:rsidRPr="004251C0" w:rsidRDefault="000C1DE5" w:rsidP="000C1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7684F">
        <w:rPr>
          <w:sz w:val="23"/>
          <w:szCs w:val="23"/>
        </w:rPr>
        <w:t xml:space="preserve">судебным приказом мирового судьи </w:t>
      </w:r>
      <w:r w:rsidRPr="000C1DE5">
        <w:rPr>
          <w:sz w:val="23"/>
          <w:szCs w:val="23"/>
        </w:rPr>
        <w:t>суд</w:t>
      </w:r>
      <w:r w:rsidR="00C7684F">
        <w:rPr>
          <w:sz w:val="23"/>
          <w:szCs w:val="23"/>
        </w:rPr>
        <w:t xml:space="preserve">ебного участка №67 </w:t>
      </w:r>
      <w:proofErr w:type="spellStart"/>
      <w:r w:rsidR="00C7684F">
        <w:rPr>
          <w:sz w:val="23"/>
          <w:szCs w:val="23"/>
        </w:rPr>
        <w:t>Кумторкалинского</w:t>
      </w:r>
      <w:proofErr w:type="spellEnd"/>
      <w:r w:rsidR="00C7684F">
        <w:rPr>
          <w:sz w:val="23"/>
          <w:szCs w:val="23"/>
        </w:rPr>
        <w:t xml:space="preserve"> района Республики Дагестан</w:t>
      </w:r>
      <w:r>
        <w:rPr>
          <w:sz w:val="23"/>
          <w:szCs w:val="23"/>
        </w:rPr>
        <w:t xml:space="preserve"> </w:t>
      </w:r>
      <w:r w:rsidRPr="000C1DE5">
        <w:rPr>
          <w:sz w:val="23"/>
          <w:szCs w:val="23"/>
        </w:rPr>
        <w:t xml:space="preserve">по делу </w:t>
      </w:r>
      <w:r w:rsidR="00C7684F">
        <w:rPr>
          <w:sz w:val="23"/>
          <w:szCs w:val="23"/>
        </w:rPr>
        <w:t>2</w:t>
      </w:r>
      <w:r w:rsidRPr="000C1DE5">
        <w:rPr>
          <w:sz w:val="23"/>
          <w:szCs w:val="23"/>
        </w:rPr>
        <w:t>-</w:t>
      </w:r>
      <w:r w:rsidR="00C7684F">
        <w:rPr>
          <w:sz w:val="23"/>
          <w:szCs w:val="23"/>
        </w:rPr>
        <w:t>135</w:t>
      </w:r>
      <w:r w:rsidRPr="000C1DE5">
        <w:rPr>
          <w:sz w:val="23"/>
          <w:szCs w:val="23"/>
        </w:rPr>
        <w:t xml:space="preserve">3/2022 от </w:t>
      </w:r>
      <w:r w:rsidR="00C7684F">
        <w:rPr>
          <w:sz w:val="23"/>
          <w:szCs w:val="23"/>
        </w:rPr>
        <w:t>03</w:t>
      </w:r>
      <w:r w:rsidRPr="000C1DE5">
        <w:rPr>
          <w:sz w:val="23"/>
          <w:szCs w:val="23"/>
        </w:rPr>
        <w:t>.</w:t>
      </w:r>
      <w:r w:rsidR="00C7684F">
        <w:rPr>
          <w:sz w:val="23"/>
          <w:szCs w:val="23"/>
        </w:rPr>
        <w:t>06</w:t>
      </w:r>
      <w:r w:rsidRPr="000C1DE5">
        <w:rPr>
          <w:sz w:val="23"/>
          <w:szCs w:val="23"/>
        </w:rPr>
        <w:t>.2022 г.</w:t>
      </w:r>
    </w:p>
    <w:p w:rsidR="00CC09F0" w:rsidRPr="004251C0" w:rsidRDefault="00CC09F0" w:rsidP="004251C0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При этом к Цессионарию переходят все права Цедента в объемах и на условиях, существующих на момент заключения Договора</w:t>
      </w:r>
      <w:r w:rsidR="00A86F30" w:rsidRPr="004251C0">
        <w:rPr>
          <w:rFonts w:ascii="Times New Roman" w:hAnsi="Times New Roman" w:cs="Times New Roman"/>
          <w:sz w:val="23"/>
          <w:szCs w:val="23"/>
        </w:rPr>
        <w:t xml:space="preserve"> только после полной оплаты по настоящему договору</w:t>
      </w:r>
      <w:r w:rsidRPr="004251C0">
        <w:rPr>
          <w:rFonts w:ascii="Times New Roman" w:hAnsi="Times New Roman" w:cs="Times New Roman"/>
          <w:sz w:val="23"/>
          <w:szCs w:val="23"/>
        </w:rPr>
        <w:t>.</w:t>
      </w:r>
    </w:p>
    <w:p w:rsidR="00A86F30" w:rsidRPr="004251C0" w:rsidRDefault="00CC09F0" w:rsidP="00622A9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ab/>
        <w:t xml:space="preserve">2.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Стоимость уступаемых прав  составляет </w:t>
      </w:r>
      <w:proofErr w:type="spellStart"/>
      <w:r w:rsidR="002C616A" w:rsidRPr="004251C0">
        <w:rPr>
          <w:rFonts w:ascii="Times New Roman" w:hAnsi="Times New Roman" w:cs="Times New Roman"/>
          <w:bCs/>
          <w:color w:val="000000"/>
          <w:spacing w:val="-4"/>
          <w:kern w:val="2"/>
          <w:sz w:val="23"/>
          <w:szCs w:val="23"/>
        </w:rPr>
        <w:t>______________рублей</w:t>
      </w:r>
      <w:proofErr w:type="spellEnd"/>
      <w:r w:rsidR="009542A6" w:rsidRPr="004251C0">
        <w:rPr>
          <w:rFonts w:ascii="Times New Roman" w:hAnsi="Times New Roman" w:cs="Times New Roman"/>
          <w:b/>
          <w:color w:val="000000"/>
          <w:spacing w:val="-4"/>
          <w:kern w:val="2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(НДС не облагается).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За вычетом суммы задатка </w:t>
      </w:r>
      <w:proofErr w:type="spellStart"/>
      <w:r w:rsidR="002E3C2D" w:rsidRPr="004251C0">
        <w:rPr>
          <w:rFonts w:ascii="Times New Roman" w:hAnsi="Times New Roman" w:cs="Times New Roman"/>
          <w:sz w:val="23"/>
          <w:szCs w:val="23"/>
        </w:rPr>
        <w:t>____________в</w:t>
      </w:r>
      <w:proofErr w:type="spellEnd"/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качестве оплаты за уступаемые права (требования) Цедента Цессионарий обязуется выплатить Цеденту в течение тридцати</w:t>
      </w:r>
      <w:r w:rsidR="00607F3F" w:rsidRPr="004251C0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="002E3C2D" w:rsidRPr="004251C0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настоящего договора сумму  в размере </w:t>
      </w:r>
      <w:r w:rsidR="002E3C2D" w:rsidRPr="004251C0">
        <w:rPr>
          <w:rFonts w:ascii="Times New Roman" w:hAnsi="Times New Roman" w:cs="Times New Roman"/>
          <w:bCs/>
          <w:sz w:val="23"/>
          <w:szCs w:val="23"/>
        </w:rPr>
        <w:t>___________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на расчетный счет Цедента</w:t>
      </w:r>
      <w:r w:rsidR="00A86F30" w:rsidRPr="004251C0">
        <w:rPr>
          <w:rFonts w:ascii="Times New Roman" w:hAnsi="Times New Roman" w:cs="Times New Roman"/>
          <w:sz w:val="23"/>
          <w:szCs w:val="23"/>
        </w:rPr>
        <w:t>: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ГУП «Махачкалинское Пассажирское Автотранспортное Предприятие №2»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ИНН 0541002284, ОГРН 1020502459460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 w:rsidRPr="004251C0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4251C0">
        <w:rPr>
          <w:rFonts w:ascii="Times New Roman" w:hAnsi="Times New Roman"/>
          <w:color w:val="000000"/>
          <w:sz w:val="23"/>
          <w:szCs w:val="23"/>
        </w:rPr>
        <w:t>/с 40602810117000000011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в ИВАНОВСКОЕ ОТДЕЛЕНИЕ №8639 ПАО СБЕРБАНК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к/с 30101810000000000608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БИК 042406608</w:t>
      </w:r>
    </w:p>
    <w:p w:rsidR="00CC09F0" w:rsidRPr="004251C0" w:rsidRDefault="002E3C2D" w:rsidP="00A86F30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случае неисполнения или ненадлежащего исполнения обязательств по оплате, </w:t>
      </w:r>
      <w:r w:rsidRPr="004251C0">
        <w:rPr>
          <w:rFonts w:ascii="Times New Roman" w:hAnsi="Times New Roman" w:cs="Times New Roman"/>
          <w:sz w:val="23"/>
          <w:szCs w:val="23"/>
        </w:rPr>
        <w:t>Цедент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вправе взыскать неустойку</w:t>
      </w:r>
      <w:r w:rsidRPr="004251C0">
        <w:rPr>
          <w:rFonts w:ascii="Times New Roman" w:hAnsi="Times New Roman" w:cs="Times New Roman"/>
          <w:sz w:val="23"/>
          <w:szCs w:val="23"/>
        </w:rPr>
        <w:t xml:space="preserve"> с Цессионария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размере 0,1 % от суммы долга за каждый день просрочки.</w:t>
      </w:r>
      <w:r w:rsidRPr="004251C0">
        <w:rPr>
          <w:rFonts w:ascii="Times New Roman" w:hAnsi="Times New Roman" w:cs="Times New Roman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В случае нарушения Покупателем сроков оплаты договор расторгается Продавцом в одностороннем порядке</w:t>
      </w:r>
      <w:r w:rsid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,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  <w:r w:rsid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п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ри этом внесенный задаток не возвращается</w:t>
      </w:r>
      <w:r w:rsidR="00622A9D"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.</w:t>
      </w:r>
      <w:r w:rsidR="00CC09F0"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</w:p>
    <w:p w:rsidR="004251C0" w:rsidRDefault="004251C0" w:rsidP="004251C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CC09F0" w:rsidRPr="004251C0">
        <w:rPr>
          <w:sz w:val="23"/>
          <w:szCs w:val="23"/>
        </w:rPr>
        <w:t xml:space="preserve">3. Цедент обязуется в пятидневный срок после полной оплаты </w:t>
      </w:r>
      <w:r>
        <w:rPr>
          <w:sz w:val="23"/>
          <w:szCs w:val="23"/>
        </w:rPr>
        <w:t>направить</w:t>
      </w:r>
      <w:r w:rsidR="00CC09F0" w:rsidRPr="004251C0">
        <w:rPr>
          <w:sz w:val="23"/>
          <w:szCs w:val="23"/>
        </w:rPr>
        <w:t xml:space="preserve">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="00364198" w:rsidRPr="004251C0">
        <w:rPr>
          <w:sz w:val="23"/>
          <w:szCs w:val="23"/>
        </w:rPr>
        <w:tab/>
      </w:r>
      <w:r w:rsidR="00364198" w:rsidRPr="004251C0">
        <w:rPr>
          <w:sz w:val="23"/>
          <w:szCs w:val="23"/>
        </w:rPr>
        <w:tab/>
      </w:r>
      <w:r w:rsidR="00364198" w:rsidRPr="004251C0">
        <w:rPr>
          <w:sz w:val="23"/>
          <w:szCs w:val="23"/>
        </w:rPr>
        <w:tab/>
        <w:t xml:space="preserve">К числу </w:t>
      </w:r>
      <w:proofErr w:type="gramStart"/>
      <w:r w:rsidR="00364198" w:rsidRPr="004251C0">
        <w:rPr>
          <w:sz w:val="23"/>
          <w:szCs w:val="23"/>
        </w:rPr>
        <w:t>документов, подлежащих передаче Цедентом Цессионарию относятся</w:t>
      </w:r>
      <w:proofErr w:type="gramEnd"/>
      <w:r w:rsidR="00364198" w:rsidRPr="004251C0">
        <w:rPr>
          <w:sz w:val="23"/>
          <w:szCs w:val="23"/>
        </w:rPr>
        <w:t xml:space="preserve">: </w:t>
      </w:r>
    </w:p>
    <w:p w:rsidR="00C7684F" w:rsidRPr="000C1DE5" w:rsidRDefault="00C45B05" w:rsidP="00C768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копия </w:t>
      </w:r>
      <w:r w:rsidR="00C7684F">
        <w:rPr>
          <w:sz w:val="23"/>
          <w:szCs w:val="23"/>
        </w:rPr>
        <w:t>определением</w:t>
      </w:r>
      <w:r w:rsidR="00C7684F" w:rsidRPr="000C1DE5">
        <w:rPr>
          <w:sz w:val="23"/>
          <w:szCs w:val="23"/>
        </w:rPr>
        <w:t xml:space="preserve"> Арбитражного суда Республики Дагестан по делу</w:t>
      </w:r>
      <w:r w:rsidR="00C7684F">
        <w:rPr>
          <w:sz w:val="23"/>
          <w:szCs w:val="23"/>
        </w:rPr>
        <w:t xml:space="preserve"> </w:t>
      </w:r>
      <w:r w:rsidR="00C7684F" w:rsidRPr="000C1DE5">
        <w:rPr>
          <w:sz w:val="23"/>
          <w:szCs w:val="23"/>
        </w:rPr>
        <w:t>№А15-</w:t>
      </w:r>
      <w:r w:rsidR="00C7684F">
        <w:rPr>
          <w:sz w:val="23"/>
          <w:szCs w:val="23"/>
        </w:rPr>
        <w:t>3729</w:t>
      </w:r>
      <w:r w:rsidR="00C7684F" w:rsidRPr="000C1DE5">
        <w:rPr>
          <w:sz w:val="23"/>
          <w:szCs w:val="23"/>
        </w:rPr>
        <w:t>/20</w:t>
      </w:r>
      <w:r w:rsidR="00C7684F">
        <w:rPr>
          <w:sz w:val="23"/>
          <w:szCs w:val="23"/>
        </w:rPr>
        <w:t>19</w:t>
      </w:r>
      <w:r w:rsidR="00C7684F" w:rsidRPr="000C1DE5">
        <w:rPr>
          <w:sz w:val="23"/>
          <w:szCs w:val="23"/>
        </w:rPr>
        <w:t xml:space="preserve"> от </w:t>
      </w:r>
      <w:r w:rsidR="00C7684F">
        <w:rPr>
          <w:sz w:val="23"/>
          <w:szCs w:val="23"/>
        </w:rPr>
        <w:t>28</w:t>
      </w:r>
      <w:r w:rsidR="00C7684F" w:rsidRPr="000C1DE5">
        <w:rPr>
          <w:sz w:val="23"/>
          <w:szCs w:val="23"/>
        </w:rPr>
        <w:t>.0</w:t>
      </w:r>
      <w:r w:rsidR="00C7684F">
        <w:rPr>
          <w:sz w:val="23"/>
          <w:szCs w:val="23"/>
        </w:rPr>
        <w:t>1</w:t>
      </w:r>
      <w:r w:rsidR="00C7684F" w:rsidRPr="000C1DE5">
        <w:rPr>
          <w:sz w:val="23"/>
          <w:szCs w:val="23"/>
        </w:rPr>
        <w:t>.202</w:t>
      </w:r>
      <w:r w:rsidR="00C7684F">
        <w:rPr>
          <w:sz w:val="23"/>
          <w:szCs w:val="23"/>
        </w:rPr>
        <w:t>0</w:t>
      </w:r>
      <w:r w:rsidR="00C7684F" w:rsidRPr="000C1DE5">
        <w:rPr>
          <w:sz w:val="23"/>
          <w:szCs w:val="23"/>
        </w:rPr>
        <w:t>г.</w:t>
      </w:r>
    </w:p>
    <w:p w:rsidR="00301FE8" w:rsidRPr="004251C0" w:rsidRDefault="00C7684F" w:rsidP="00C768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копия судебного приказа мирового судьи </w:t>
      </w:r>
      <w:r w:rsidRPr="000C1DE5">
        <w:rPr>
          <w:sz w:val="23"/>
          <w:szCs w:val="23"/>
        </w:rPr>
        <w:t>суд</w:t>
      </w:r>
      <w:r>
        <w:rPr>
          <w:sz w:val="23"/>
          <w:szCs w:val="23"/>
        </w:rPr>
        <w:t xml:space="preserve">ебного участка №67 </w:t>
      </w:r>
      <w:proofErr w:type="spellStart"/>
      <w:r>
        <w:rPr>
          <w:sz w:val="23"/>
          <w:szCs w:val="23"/>
        </w:rPr>
        <w:t>Кумторкалинского</w:t>
      </w:r>
      <w:proofErr w:type="spellEnd"/>
      <w:r>
        <w:rPr>
          <w:sz w:val="23"/>
          <w:szCs w:val="23"/>
        </w:rPr>
        <w:t xml:space="preserve"> района Республики Дагестан </w:t>
      </w:r>
      <w:r w:rsidRPr="000C1DE5">
        <w:rPr>
          <w:sz w:val="23"/>
          <w:szCs w:val="23"/>
        </w:rPr>
        <w:t xml:space="preserve">по делу </w:t>
      </w:r>
      <w:r>
        <w:rPr>
          <w:sz w:val="23"/>
          <w:szCs w:val="23"/>
        </w:rPr>
        <w:t>2</w:t>
      </w:r>
      <w:r w:rsidRPr="000C1DE5">
        <w:rPr>
          <w:sz w:val="23"/>
          <w:szCs w:val="23"/>
        </w:rPr>
        <w:t>-</w:t>
      </w:r>
      <w:r>
        <w:rPr>
          <w:sz w:val="23"/>
          <w:szCs w:val="23"/>
        </w:rPr>
        <w:t>135</w:t>
      </w:r>
      <w:r w:rsidRPr="000C1DE5">
        <w:rPr>
          <w:sz w:val="23"/>
          <w:szCs w:val="23"/>
        </w:rPr>
        <w:t xml:space="preserve">3/2022 от </w:t>
      </w:r>
      <w:r>
        <w:rPr>
          <w:sz w:val="23"/>
          <w:szCs w:val="23"/>
        </w:rPr>
        <w:t>03</w:t>
      </w:r>
      <w:r w:rsidRPr="000C1DE5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0C1DE5">
        <w:rPr>
          <w:sz w:val="23"/>
          <w:szCs w:val="23"/>
        </w:rPr>
        <w:t>.2022 г.</w:t>
      </w:r>
      <w:r w:rsidR="00301FE8" w:rsidRPr="004251C0">
        <w:rPr>
          <w:sz w:val="23"/>
          <w:szCs w:val="23"/>
        </w:rPr>
        <w:t>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lastRenderedPageBreak/>
        <w:t>4. Обязанность по уведомлению Должника о состоявшейся уступке права требования лежит на Цессионарии.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5.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переговоров. Если стороны не могут достичь согласия по спорному вопросу, то возникшие разногласия разрешают</w:t>
      </w:r>
      <w:r w:rsidR="00364198" w:rsidRPr="004251C0">
        <w:rPr>
          <w:rFonts w:ascii="Times New Roman" w:hAnsi="Times New Roman"/>
          <w:sz w:val="23"/>
          <w:szCs w:val="23"/>
        </w:rPr>
        <w:t xml:space="preserve">ся в Арбитражном суде </w:t>
      </w:r>
      <w:r w:rsidR="004251C0" w:rsidRPr="004251C0">
        <w:rPr>
          <w:rFonts w:ascii="Times New Roman" w:hAnsi="Times New Roman"/>
          <w:sz w:val="23"/>
          <w:szCs w:val="23"/>
        </w:rPr>
        <w:t>Республики Дагестан</w:t>
      </w:r>
      <w:r w:rsidRPr="004251C0">
        <w:rPr>
          <w:rFonts w:ascii="Times New Roman" w:hAnsi="Times New Roman"/>
          <w:sz w:val="23"/>
          <w:szCs w:val="23"/>
        </w:rPr>
        <w:t>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6. В остальном, что не предусмотрено настоящим договором, стороны руководствуются действующим законодательством РФ.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7. Настоящий договор вступает в силу с момента подписания его сторонами.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8. Право собственности на уступаемые права требования возникает только после полной оплаты по настоящему договору.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9.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10. Реквизиты сторон:</w:t>
      </w:r>
    </w:p>
    <w:tbl>
      <w:tblPr>
        <w:tblW w:w="9345" w:type="dxa"/>
        <w:tblInd w:w="125" w:type="dxa"/>
        <w:tblLayout w:type="fixed"/>
        <w:tblLook w:val="00A0"/>
      </w:tblPr>
      <w:tblGrid>
        <w:gridCol w:w="4617"/>
        <w:gridCol w:w="4728"/>
      </w:tblGrid>
      <w:tr w:rsidR="00CC09F0" w:rsidRPr="004251C0" w:rsidTr="00C11ABB">
        <w:trPr>
          <w:trHeight w:val="2585"/>
        </w:trPr>
        <w:tc>
          <w:tcPr>
            <w:tcW w:w="4614" w:type="dxa"/>
          </w:tcPr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CC09F0" w:rsidRPr="004251C0" w:rsidRDefault="00CC09F0" w:rsidP="00C34D13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ЦЕДЕНТ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367009, Республика Дагестан, </w:t>
            </w:r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. Махачкала, ул. Дежнева, д.1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ИНН 0541002284, ОГРН 1020502459460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/с 40602810117000000011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в ИВАНОВСКОЕ ОТДЕЛЕНИЕ №8639 ПАО СБЕРБАНК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к/с 30101810000000000608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БИК 042406608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Конкурсный управляющий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CC09F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_____________ Пряхин Ф.Б.              </w:t>
            </w:r>
          </w:p>
        </w:tc>
        <w:tc>
          <w:tcPr>
            <w:tcW w:w="4725" w:type="dxa"/>
          </w:tcPr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ЦЕССИОНАРИЙ</w:t>
            </w: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5C1DB5" w:rsidRPr="004251C0" w:rsidRDefault="005C1DB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6834EE" w:rsidRPr="004251C0" w:rsidRDefault="00CC09F0" w:rsidP="00E92A0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="006834EE" w:rsidRPr="004251C0">
              <w:rPr>
                <w:rFonts w:ascii="Times New Roman" w:hAnsi="Times New Roman"/>
                <w:sz w:val="23"/>
                <w:szCs w:val="23"/>
              </w:rPr>
              <w:t xml:space="preserve">                     </w:t>
            </w:r>
          </w:p>
          <w:p w:rsidR="00CC09F0" w:rsidRPr="004251C0" w:rsidRDefault="006834EE" w:rsidP="00364198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________________</w:t>
            </w:r>
            <w:r w:rsidR="00174DFE" w:rsidRPr="004251C0">
              <w:rPr>
                <w:rFonts w:ascii="Times New Roman" w:hAnsi="Times New Roman"/>
                <w:sz w:val="23"/>
                <w:szCs w:val="23"/>
              </w:rPr>
              <w:t xml:space="preserve"> /</w:t>
            </w:r>
            <w:r w:rsidR="00364198" w:rsidRPr="004251C0">
              <w:rPr>
                <w:rFonts w:ascii="Times New Roman" w:hAnsi="Times New Roman"/>
                <w:sz w:val="23"/>
                <w:szCs w:val="23"/>
              </w:rPr>
              <w:t>__________</w:t>
            </w:r>
            <w:r w:rsidR="00174DFE" w:rsidRPr="004251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C09F0" w:rsidRPr="004251C0">
              <w:rPr>
                <w:rFonts w:ascii="Times New Roman" w:hAnsi="Times New Roman"/>
                <w:sz w:val="23"/>
                <w:szCs w:val="23"/>
              </w:rPr>
              <w:t>/</w:t>
            </w:r>
          </w:p>
        </w:tc>
      </w:tr>
    </w:tbl>
    <w:p w:rsidR="00CC09F0" w:rsidRDefault="00CC09F0">
      <w:pPr>
        <w:rPr>
          <w:rFonts w:ascii="Times New Roman" w:hAnsi="Times New Roman"/>
          <w:sz w:val="23"/>
          <w:szCs w:val="23"/>
        </w:rPr>
      </w:pPr>
    </w:p>
    <w:tbl>
      <w:tblPr>
        <w:tblStyle w:val="af1"/>
        <w:tblW w:w="0" w:type="auto"/>
        <w:tblLook w:val="04A0"/>
      </w:tblPr>
      <w:tblGrid>
        <w:gridCol w:w="9571"/>
      </w:tblGrid>
      <w:tr w:rsidR="00CE0132" w:rsidTr="00CE0132">
        <w:tc>
          <w:tcPr>
            <w:tcW w:w="9571" w:type="dxa"/>
          </w:tcPr>
          <w:p w:rsidR="00CE0132" w:rsidRDefault="00CE013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E0132" w:rsidRPr="004251C0" w:rsidRDefault="00CE0132">
      <w:pPr>
        <w:rPr>
          <w:rFonts w:ascii="Times New Roman" w:hAnsi="Times New Roman"/>
          <w:sz w:val="23"/>
          <w:szCs w:val="23"/>
        </w:rPr>
      </w:pPr>
    </w:p>
    <w:sectPr w:rsidR="00CE0132" w:rsidRPr="004251C0" w:rsidSect="001C7A9B">
      <w:head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B0" w:rsidRDefault="00B341B0" w:rsidP="0035752D">
      <w:pPr>
        <w:spacing w:after="0" w:line="240" w:lineRule="auto"/>
      </w:pPr>
      <w:r>
        <w:separator/>
      </w:r>
    </w:p>
  </w:endnote>
  <w:endnote w:type="continuationSeparator" w:id="0">
    <w:p w:rsidR="00B341B0" w:rsidRDefault="00B341B0" w:rsidP="003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B0" w:rsidRDefault="00B341B0" w:rsidP="0035752D">
      <w:pPr>
        <w:spacing w:after="0" w:line="240" w:lineRule="auto"/>
      </w:pPr>
      <w:r>
        <w:separator/>
      </w:r>
    </w:p>
  </w:footnote>
  <w:footnote w:type="continuationSeparator" w:id="0">
    <w:p w:rsidR="00B341B0" w:rsidRDefault="00B341B0" w:rsidP="0035752D">
      <w:pPr>
        <w:spacing w:after="0" w:line="240" w:lineRule="auto"/>
      </w:pPr>
      <w:r>
        <w:continuationSeparator/>
      </w:r>
    </w:p>
  </w:footnote>
  <w:footnote w:id="1">
    <w:p w:rsidR="00A86F30" w:rsidRDefault="00A86F30" w:rsidP="00A86F30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A86F30">
        <w:rPr>
          <w:rFonts w:ascii="Times New Roman" w:hAnsi="Times New Roman"/>
        </w:rPr>
        <w:t xml:space="preserve">В случае изменения объема передаваемых прав, в процессе </w:t>
      </w:r>
      <w:r w:rsidR="00301FE8">
        <w:rPr>
          <w:rFonts w:ascii="Times New Roman" w:hAnsi="Times New Roman"/>
        </w:rPr>
        <w:t xml:space="preserve">организации и </w:t>
      </w:r>
      <w:r w:rsidRPr="00A86F30">
        <w:rPr>
          <w:rFonts w:ascii="Times New Roman" w:hAnsi="Times New Roman"/>
        </w:rPr>
        <w:t>проведения торгов по продаже дебиторской задолженности на сумму произведенного погашения будет произведено пропорциональное изменение цены продажи лота при заключении договора уступки прав требования по итогам проведения торгов</w:t>
      </w:r>
      <w:r w:rsidRPr="00A86F3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D" w:rsidRPr="002E3C2D" w:rsidRDefault="0035752D">
    <w:pPr>
      <w:pStyle w:val="a8"/>
      <w:rPr>
        <w:color w:val="FF0000"/>
        <w:sz w:val="30"/>
        <w:szCs w:val="30"/>
      </w:rPr>
    </w:pPr>
    <w:r w:rsidRPr="002E3C2D">
      <w:rPr>
        <w:color w:val="FF0000"/>
        <w:sz w:val="30"/>
        <w:szCs w:val="30"/>
      </w:rPr>
      <w:t>ПРОЕКТ</w:t>
    </w:r>
  </w:p>
  <w:p w:rsidR="0035752D" w:rsidRDefault="003575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BB"/>
    <w:rsid w:val="000C1DE5"/>
    <w:rsid w:val="00101E7F"/>
    <w:rsid w:val="0012032D"/>
    <w:rsid w:val="00120C11"/>
    <w:rsid w:val="00174DFE"/>
    <w:rsid w:val="001C7A9B"/>
    <w:rsid w:val="001E2F47"/>
    <w:rsid w:val="00233B1B"/>
    <w:rsid w:val="00234D55"/>
    <w:rsid w:val="002504C4"/>
    <w:rsid w:val="00265622"/>
    <w:rsid w:val="00285FF7"/>
    <w:rsid w:val="002C32AA"/>
    <w:rsid w:val="002C616A"/>
    <w:rsid w:val="002E10AE"/>
    <w:rsid w:val="002E3C2D"/>
    <w:rsid w:val="002E750B"/>
    <w:rsid w:val="002F0832"/>
    <w:rsid w:val="00301FE8"/>
    <w:rsid w:val="00325FCC"/>
    <w:rsid w:val="0035752D"/>
    <w:rsid w:val="00364198"/>
    <w:rsid w:val="004251C0"/>
    <w:rsid w:val="00427850"/>
    <w:rsid w:val="00445142"/>
    <w:rsid w:val="004830FB"/>
    <w:rsid w:val="004E7919"/>
    <w:rsid w:val="00543D7A"/>
    <w:rsid w:val="005653C6"/>
    <w:rsid w:val="005C1DB5"/>
    <w:rsid w:val="005C251A"/>
    <w:rsid w:val="005E6732"/>
    <w:rsid w:val="005F23B3"/>
    <w:rsid w:val="00607F3F"/>
    <w:rsid w:val="00613933"/>
    <w:rsid w:val="00622A9D"/>
    <w:rsid w:val="006811A4"/>
    <w:rsid w:val="006834EE"/>
    <w:rsid w:val="00684369"/>
    <w:rsid w:val="00812479"/>
    <w:rsid w:val="00841AC7"/>
    <w:rsid w:val="008A7747"/>
    <w:rsid w:val="008F184D"/>
    <w:rsid w:val="0094538D"/>
    <w:rsid w:val="009542A6"/>
    <w:rsid w:val="00987644"/>
    <w:rsid w:val="009912D2"/>
    <w:rsid w:val="00993196"/>
    <w:rsid w:val="009C3222"/>
    <w:rsid w:val="00A00A7C"/>
    <w:rsid w:val="00A5179D"/>
    <w:rsid w:val="00A54BEA"/>
    <w:rsid w:val="00A702E0"/>
    <w:rsid w:val="00A86F30"/>
    <w:rsid w:val="00AF1888"/>
    <w:rsid w:val="00AF70A9"/>
    <w:rsid w:val="00B152DC"/>
    <w:rsid w:val="00B20B65"/>
    <w:rsid w:val="00B341B0"/>
    <w:rsid w:val="00B54007"/>
    <w:rsid w:val="00B64E5A"/>
    <w:rsid w:val="00BA4F55"/>
    <w:rsid w:val="00BD4B6C"/>
    <w:rsid w:val="00C11ABB"/>
    <w:rsid w:val="00C12810"/>
    <w:rsid w:val="00C14173"/>
    <w:rsid w:val="00C34D13"/>
    <w:rsid w:val="00C45B05"/>
    <w:rsid w:val="00C52D43"/>
    <w:rsid w:val="00C7684F"/>
    <w:rsid w:val="00CC09F0"/>
    <w:rsid w:val="00CC50C2"/>
    <w:rsid w:val="00CE0132"/>
    <w:rsid w:val="00D1710C"/>
    <w:rsid w:val="00D21EAA"/>
    <w:rsid w:val="00D662A4"/>
    <w:rsid w:val="00D7288F"/>
    <w:rsid w:val="00D868C8"/>
    <w:rsid w:val="00D86947"/>
    <w:rsid w:val="00E162A5"/>
    <w:rsid w:val="00E17D5A"/>
    <w:rsid w:val="00E3648F"/>
    <w:rsid w:val="00E803FB"/>
    <w:rsid w:val="00E92A0A"/>
    <w:rsid w:val="00EB3C3A"/>
    <w:rsid w:val="00EE39EC"/>
    <w:rsid w:val="00EE41FE"/>
    <w:rsid w:val="00F160B7"/>
    <w:rsid w:val="00F239D8"/>
    <w:rsid w:val="00F57E9D"/>
    <w:rsid w:val="00F87F5D"/>
    <w:rsid w:val="00FB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1ABB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11ABB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C11ABB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C11ABB"/>
    <w:pPr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C11ABB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uiPriority w:val="99"/>
    <w:rsid w:val="00C11ABB"/>
    <w:pPr>
      <w:suppressAutoHyphens/>
      <w:spacing w:after="0" w:line="240" w:lineRule="auto"/>
    </w:pPr>
    <w:rPr>
      <w:rFonts w:ascii="Courier New" w:hAnsi="Courier New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rsid w:val="00120C1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20C1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10">
    <w:name w:val="Абзац списка1"/>
    <w:basedOn w:val="a"/>
    <w:uiPriority w:val="99"/>
    <w:rsid w:val="00120C1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120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5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52D"/>
  </w:style>
  <w:style w:type="paragraph" w:styleId="aa">
    <w:name w:val="footer"/>
    <w:basedOn w:val="a"/>
    <w:link w:val="ab"/>
    <w:uiPriority w:val="99"/>
    <w:unhideWhenUsed/>
    <w:rsid w:val="0035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52D"/>
  </w:style>
  <w:style w:type="paragraph" w:styleId="ac">
    <w:name w:val="Balloon Text"/>
    <w:basedOn w:val="a"/>
    <w:link w:val="ad"/>
    <w:uiPriority w:val="99"/>
    <w:semiHidden/>
    <w:unhideWhenUsed/>
    <w:rsid w:val="0035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52D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86F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86F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86F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86F30"/>
    <w:rPr>
      <w:vertAlign w:val="superscript"/>
    </w:rPr>
  </w:style>
  <w:style w:type="paragraph" w:customStyle="1" w:styleId="Default">
    <w:name w:val="Default"/>
    <w:rsid w:val="00A86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1">
    <w:name w:val="Table Grid"/>
    <w:basedOn w:val="a1"/>
    <w:locked/>
    <w:rsid w:val="00CE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B6e1cHUI/YdwFsTEXjakr+mNWRgHFIAT3RrckQ7YTyI=</DigestValue>
    </Reference>
    <Reference URI="#idOfficeObject" Type="http://www.w3.org/2000/09/xmldsig#Object">
      <DigestMethod Algorithm="urn:ietf:params:xml:ns:cpxmlsec:algorithms:gostr34112012-256"/>
      <DigestValue>eM7mzx1D/L1LDuEUp3rsHCtaYLVAdhAQATKsC5iD09Q=</DigestValue>
    </Reference>
  </SignedInfo>
  <SignatureValue>KuYg8fvubES/NU1fZemQHgD67PeB0sGLpXXnQXm8gHfZRunAWjuMjJcOY3c2m0KH
ywTfj4nWFBR3Awi4hOF1fw==</SignatureValue>
  <KeyInfo>
    <X509Data>
      <X509Certificate>MIIKszCCCmCgAwIBAgIRAaQyfwBfr1+nSbpaHc3xW/gwCgYIKoUDBwEBAwIwggGA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MB4XDTIyMTIwMjA3MzMwN1oXDTIzMTIwMjA3NDMwN1owggEFMSwwKgYDVQQIDCPQ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4oSWINCh0KQvMTI0LTM5NjYg0L7RgiAxNS4wMS4yMDIxDFDQodC10YDRgtC40YTQ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0JzQuNC90YbQuNGE0YDRiyDQoNC+0YHRgdC40LiCCj5A6aQAAAAABiowHQYDVR0O
BBYEFG9Xp53FyWWjtJ7YftB4F0wLpZFjMAoGCCqFAwcBAQMCA0EAZY8AktkTNmmm
baUsCZZEYMT8mPRwgsKsG/YhGmL2QozTjDYPDmz/R6VZ1IqwZ2Yf+CEQVdIgnQae
AVyyEynaJg==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OYzqyoeKlUxeyKNMMqmc64ZcMx8=</DigestValue>
      </Reference>
      <Reference URI="/word/endnotes.xml?ContentType=application/vnd.openxmlformats-officedocument.wordprocessingml.endnotes+xml">
        <DigestMethod Algorithm="http://www.w3.org/2000/09/xmldsig#sha1"/>
        <DigestValue>5FTxZO1psX33oYKfuFE8QxTHyqQ=</DigestValue>
      </Reference>
      <Reference URI="/word/fontTable.xml?ContentType=application/vnd.openxmlformats-officedocument.wordprocessingml.fontTable+xml">
        <DigestMethod Algorithm="http://www.w3.org/2000/09/xmldsig#sha1"/>
        <DigestValue>a2vtwWk9+B7SSpDGPPtsCq6zpnE=</DigestValue>
      </Reference>
      <Reference URI="/word/footnotes.xml?ContentType=application/vnd.openxmlformats-officedocument.wordprocessingml.footnotes+xml">
        <DigestMethod Algorithm="http://www.w3.org/2000/09/xmldsig#sha1"/>
        <DigestValue>5feWwbieTUjTvuC5kzOwyS3FNEs=</DigestValue>
      </Reference>
      <Reference URI="/word/header1.xml?ContentType=application/vnd.openxmlformats-officedocument.wordprocessingml.header+xml">
        <DigestMethod Algorithm="http://www.w3.org/2000/09/xmldsig#sha1"/>
        <DigestValue>YAJzndsjQWK9sqv3+sYtrCDibB4=</DigestValue>
      </Reference>
      <Reference URI="/word/numbering.xml?ContentType=application/vnd.openxmlformats-officedocument.wordprocessingml.numbering+xml">
        <DigestMethod Algorithm="http://www.w3.org/2000/09/xmldsig#sha1"/>
        <DigestValue>x+IHyC0S5wZ6KjFVfwkkt2My6bA=</DigestValue>
      </Reference>
      <Reference URI="/word/settings.xml?ContentType=application/vnd.openxmlformats-officedocument.wordprocessingml.settings+xml">
        <DigestMethod Algorithm="http://www.w3.org/2000/09/xmldsig#sha1"/>
        <DigestValue>YTu8zSQwsrm1HrUmZn1Ifu2vTmc=</DigestValue>
      </Reference>
      <Reference URI="/word/styles.xml?ContentType=application/vnd.openxmlformats-officedocument.wordprocessingml.styles+xml">
        <DigestMethod Algorithm="http://www.w3.org/2000/09/xmldsig#sha1"/>
        <DigestValue>g7cRmSo5avqnJaMU+itxaV0FEtc=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kcyLnl0P8g/yoUIpu/eBWMUuj7g=</DigestValue>
      </Reference>
    </Manifest>
    <SignatureProperties>
      <SignatureProperty Id="idSignatureTime" Target="#idPackageSignature">
        <mdssi:SignatureTime>
          <mdssi:Format>YYYY-MM-DDThh:mm:ssTZD</mdssi:Format>
          <mdssi:Value>2023-01-24T11:05:07Z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Проект договора Абдурашидов&amp;Магомедова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8513-0216-4928-8BE0-4D57AC1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540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comp</dc:creator>
  <cp:lastModifiedBy>Admin</cp:lastModifiedBy>
  <cp:revision>4</cp:revision>
  <dcterms:created xsi:type="dcterms:W3CDTF">2023-01-23T13:30:00Z</dcterms:created>
  <dcterms:modified xsi:type="dcterms:W3CDTF">2023-01-24T10:42:00Z</dcterms:modified>
</cp:coreProperties>
</file>