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F4" w:rsidRDefault="00BF05F4" w:rsidP="00D00DDC">
      <w:pPr>
        <w:jc w:val="both"/>
        <w:rPr>
          <w:sz w:val="22"/>
          <w:szCs w:val="22"/>
        </w:rPr>
      </w:pPr>
      <w:bookmarkStart w:id="0" w:name="_GoBack"/>
      <w:bookmarkEnd w:id="0"/>
    </w:p>
    <w:p w:rsidR="00705E36" w:rsidRPr="005433B4" w:rsidRDefault="00705E36" w:rsidP="004C064F">
      <w:pPr>
        <w:ind w:firstLine="323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52188" w:rsidRPr="005433B4" w:rsidTr="00773F40">
        <w:tc>
          <w:tcPr>
            <w:tcW w:w="9571" w:type="dxa"/>
            <w:gridSpan w:val="7"/>
          </w:tcPr>
          <w:p w:rsidR="00152188" w:rsidRPr="005433B4" w:rsidRDefault="00152188" w:rsidP="00CC5829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</w:t>
            </w:r>
            <w:r w:rsidR="00B022CB">
              <w:rPr>
                <w:sz w:val="22"/>
                <w:szCs w:val="22"/>
              </w:rPr>
              <w:t xml:space="preserve">связи с </w:t>
            </w:r>
            <w:r w:rsidR="00CC5829">
              <w:rPr>
                <w:sz w:val="22"/>
                <w:szCs w:val="22"/>
              </w:rPr>
              <w:t xml:space="preserve">тем, что кредиторы гражданина-банкрота Васильева В. В. не воспользовались правом оставить за собой </w:t>
            </w:r>
            <w:r w:rsidR="00B022CB">
              <w:rPr>
                <w:sz w:val="22"/>
                <w:szCs w:val="22"/>
              </w:rPr>
              <w:t>Лот №1: к</w:t>
            </w:r>
            <w:r w:rsidR="00B022CB" w:rsidRPr="00B022CB">
              <w:rPr>
                <w:sz w:val="22"/>
                <w:szCs w:val="22"/>
              </w:rPr>
              <w:t xml:space="preserve">вартира из 4 комнат, назначение: жилое; общая площадь 148,9 </w:t>
            </w:r>
            <w:proofErr w:type="spellStart"/>
            <w:r w:rsidR="00B022CB" w:rsidRPr="00B022CB">
              <w:rPr>
                <w:sz w:val="22"/>
                <w:szCs w:val="22"/>
              </w:rPr>
              <w:t>кв.м</w:t>
            </w:r>
            <w:proofErr w:type="spellEnd"/>
            <w:r w:rsidR="00B022CB" w:rsidRPr="00B022CB">
              <w:rPr>
                <w:sz w:val="22"/>
                <w:szCs w:val="22"/>
              </w:rPr>
              <w:t>, этаж 5, расположенная по адресу: г. Москва, р-н Арбат, Плотников переулок, дом 20/21, квартира 20, кадастровый номер: 77:01:0001058:2040</w:t>
            </w:r>
            <w:r w:rsidRPr="005433B4">
              <w:rPr>
                <w:sz w:val="22"/>
                <w:szCs w:val="22"/>
              </w:rPr>
              <w:t>, по цене в размере 70 355 250 рублей, составляющей 70 (Семьдесят) процентов от начальной цены, установленной на данных торгах посредством публичного предложения</w:t>
            </w:r>
            <w:r w:rsidR="00CC5829">
              <w:rPr>
                <w:sz w:val="22"/>
                <w:szCs w:val="22"/>
              </w:rPr>
              <w:t>,</w:t>
            </w:r>
            <w:r w:rsidR="00627094" w:rsidRPr="005433B4">
              <w:rPr>
                <w:sz w:val="22"/>
                <w:szCs w:val="22"/>
              </w:rPr>
              <w:t xml:space="preserve"> </w:t>
            </w:r>
            <w:r w:rsidR="00B2754E">
              <w:rPr>
                <w:sz w:val="22"/>
                <w:szCs w:val="22"/>
              </w:rPr>
              <w:t xml:space="preserve">данное </w:t>
            </w:r>
            <w:r w:rsidR="00627094" w:rsidRPr="005433B4">
              <w:rPr>
                <w:sz w:val="22"/>
                <w:szCs w:val="22"/>
              </w:rPr>
              <w:t>имущество должника подле</w:t>
            </w:r>
            <w:r w:rsidRPr="005433B4">
              <w:rPr>
                <w:sz w:val="22"/>
                <w:szCs w:val="22"/>
              </w:rPr>
              <w:t>жит дальнейшей реализации на торгах в форме публичного предложения, начиная с цены в размере 70 (Семьдесят) процентов от начальной цены имущества, установленной на данных торгах пос</w:t>
            </w:r>
            <w:r w:rsidR="00627094" w:rsidRPr="005433B4">
              <w:rPr>
                <w:sz w:val="22"/>
                <w:szCs w:val="22"/>
              </w:rPr>
              <w:t>редством публичного предложения</w:t>
            </w:r>
            <w:r w:rsidR="00B022CB">
              <w:rPr>
                <w:sz w:val="22"/>
                <w:szCs w:val="22"/>
              </w:rPr>
              <w:t>:</w:t>
            </w:r>
          </w:p>
        </w:tc>
      </w:tr>
      <w:tr w:rsidR="00B022CB" w:rsidRPr="005433B4" w:rsidTr="00BF05F4">
        <w:tc>
          <w:tcPr>
            <w:tcW w:w="1367" w:type="dxa"/>
          </w:tcPr>
          <w:p w:rsidR="00B022CB" w:rsidRPr="004E1A22" w:rsidRDefault="00B022CB" w:rsidP="00B022CB">
            <w:r w:rsidRPr="004E1A22">
              <w:t>Дата начала интервала</w:t>
            </w:r>
          </w:p>
        </w:tc>
        <w:tc>
          <w:tcPr>
            <w:tcW w:w="1367" w:type="dxa"/>
          </w:tcPr>
          <w:p w:rsidR="00B022CB" w:rsidRPr="004E1A22" w:rsidRDefault="00B022CB" w:rsidP="00B022CB">
            <w:r w:rsidRPr="004E1A22">
              <w:t>Дата начала приема заявок на интервале</w:t>
            </w:r>
          </w:p>
        </w:tc>
        <w:tc>
          <w:tcPr>
            <w:tcW w:w="1367" w:type="dxa"/>
          </w:tcPr>
          <w:p w:rsidR="00B022CB" w:rsidRPr="004E1A22" w:rsidRDefault="00B022CB" w:rsidP="00B022CB">
            <w:r w:rsidRPr="004E1A22">
              <w:t>Дата окончания приема заявок на интервале</w:t>
            </w:r>
          </w:p>
        </w:tc>
        <w:tc>
          <w:tcPr>
            <w:tcW w:w="1367" w:type="dxa"/>
          </w:tcPr>
          <w:p w:rsidR="00B022CB" w:rsidRPr="004E1A22" w:rsidRDefault="00B022CB" w:rsidP="00B022CB">
            <w:r w:rsidRPr="004E1A22">
              <w:t>Дата окончания интервала</w:t>
            </w:r>
          </w:p>
        </w:tc>
        <w:tc>
          <w:tcPr>
            <w:tcW w:w="1367" w:type="dxa"/>
          </w:tcPr>
          <w:p w:rsidR="00B022CB" w:rsidRPr="004E1A22" w:rsidRDefault="00B022CB" w:rsidP="00B022CB">
            <w:r w:rsidRPr="004E1A22">
              <w:t>Величина снижения, руб.</w:t>
            </w:r>
          </w:p>
        </w:tc>
        <w:tc>
          <w:tcPr>
            <w:tcW w:w="1368" w:type="dxa"/>
          </w:tcPr>
          <w:p w:rsidR="00B022CB" w:rsidRPr="004E1A22" w:rsidRDefault="00B022CB" w:rsidP="00B022CB">
            <w:r w:rsidRPr="004E1A22">
              <w:t>Задаток на интервале, руб.</w:t>
            </w:r>
          </w:p>
        </w:tc>
        <w:tc>
          <w:tcPr>
            <w:tcW w:w="1368" w:type="dxa"/>
          </w:tcPr>
          <w:p w:rsidR="00B022CB" w:rsidRDefault="00B022CB" w:rsidP="00B022CB">
            <w:r w:rsidRPr="004E1A22">
              <w:t>Цена на интервале, руб.</w:t>
            </w:r>
          </w:p>
        </w:tc>
      </w:tr>
      <w:tr w:rsidR="00266C64" w:rsidRPr="005433B4" w:rsidTr="00BF05F4">
        <w:tc>
          <w:tcPr>
            <w:tcW w:w="1367" w:type="dxa"/>
          </w:tcPr>
          <w:p w:rsidR="00266C64" w:rsidRPr="005433B4" w:rsidRDefault="00266C64" w:rsidP="00435C2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 w:rsidR="00873C3B">
              <w:rPr>
                <w:sz w:val="22"/>
                <w:szCs w:val="22"/>
                <w:lang w:val="en-US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266C64" w:rsidRPr="005433B4" w:rsidRDefault="00266C64" w:rsidP="00435C2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 w:rsidR="00873C3B"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266C64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66C64"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266C64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66C64"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266C64" w:rsidRPr="005433B4" w:rsidRDefault="00266C6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266C64" w:rsidRPr="005433B4" w:rsidRDefault="00266C6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14 071 050</w:t>
            </w:r>
          </w:p>
        </w:tc>
        <w:tc>
          <w:tcPr>
            <w:tcW w:w="1368" w:type="dxa"/>
          </w:tcPr>
          <w:p w:rsidR="00266C64" w:rsidRPr="005433B4" w:rsidRDefault="00266C6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70 355 250</w:t>
            </w:r>
          </w:p>
        </w:tc>
      </w:tr>
      <w:tr w:rsidR="00435C24" w:rsidRPr="005433B4" w:rsidTr="00BF05F4">
        <w:tc>
          <w:tcPr>
            <w:tcW w:w="1367" w:type="dxa"/>
          </w:tcPr>
          <w:p w:rsidR="00435C24" w:rsidRDefault="00873C3B">
            <w:r>
              <w:rPr>
                <w:sz w:val="22"/>
                <w:szCs w:val="22"/>
              </w:rPr>
              <w:t>28</w:t>
            </w:r>
            <w:r w:rsidR="00435C24"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435C24" w:rsidRDefault="00873C3B">
            <w:r>
              <w:rPr>
                <w:sz w:val="22"/>
                <w:szCs w:val="22"/>
              </w:rPr>
              <w:t>28</w:t>
            </w:r>
            <w:r w:rsidR="00435C24"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435C24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35C24"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435C24" w:rsidRPr="005433B4" w:rsidRDefault="00873C3B" w:rsidP="00266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35C24"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435C24" w:rsidRPr="005433B4" w:rsidRDefault="00435C2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435C24" w:rsidRPr="005433B4" w:rsidRDefault="00435C2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13 065 975</w:t>
            </w:r>
          </w:p>
        </w:tc>
        <w:tc>
          <w:tcPr>
            <w:tcW w:w="1368" w:type="dxa"/>
          </w:tcPr>
          <w:p w:rsidR="00435C24" w:rsidRPr="005433B4" w:rsidRDefault="00435C2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65 329 875</w:t>
            </w:r>
          </w:p>
        </w:tc>
      </w:tr>
      <w:tr w:rsidR="00266C64" w:rsidRPr="005433B4" w:rsidTr="00BF05F4">
        <w:tc>
          <w:tcPr>
            <w:tcW w:w="1367" w:type="dxa"/>
          </w:tcPr>
          <w:p w:rsidR="00266C64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403759"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266C64" w:rsidRPr="005433B4" w:rsidRDefault="0040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  <w:lang w:val="en-US"/>
              </w:rPr>
              <w:t>1</w:t>
            </w:r>
            <w:r w:rsidR="00873C3B">
              <w:rPr>
                <w:sz w:val="22"/>
                <w:szCs w:val="22"/>
              </w:rPr>
              <w:t>.02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266C64" w:rsidRPr="005433B4" w:rsidRDefault="00873C3B" w:rsidP="0040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66C64" w:rsidRPr="005433B4">
              <w:rPr>
                <w:sz w:val="22"/>
                <w:szCs w:val="22"/>
              </w:rPr>
              <w:t>.0</w:t>
            </w:r>
            <w:r w:rsidR="00403759">
              <w:rPr>
                <w:sz w:val="22"/>
                <w:szCs w:val="22"/>
              </w:rPr>
              <w:t>2</w:t>
            </w:r>
            <w:r w:rsidR="00266C64"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266C64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03759" w:rsidRPr="005433B4">
              <w:rPr>
                <w:sz w:val="22"/>
                <w:szCs w:val="22"/>
              </w:rPr>
              <w:t>.0</w:t>
            </w:r>
            <w:r w:rsidR="00403759">
              <w:rPr>
                <w:sz w:val="22"/>
                <w:szCs w:val="22"/>
              </w:rPr>
              <w:t>2</w:t>
            </w:r>
            <w:r w:rsidR="00403759"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266C64" w:rsidRPr="005433B4" w:rsidRDefault="00266C6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266C64" w:rsidRPr="005433B4" w:rsidRDefault="00266C6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12 060 900</w:t>
            </w:r>
          </w:p>
        </w:tc>
        <w:tc>
          <w:tcPr>
            <w:tcW w:w="1368" w:type="dxa"/>
          </w:tcPr>
          <w:p w:rsidR="00266C64" w:rsidRPr="005433B4" w:rsidRDefault="00266C64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60 304 500</w:t>
            </w:r>
          </w:p>
        </w:tc>
      </w:tr>
      <w:tr w:rsidR="00403759" w:rsidRPr="005433B4" w:rsidTr="00BF05F4"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03</w:t>
            </w:r>
            <w:r w:rsidR="00403759"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03</w:t>
            </w:r>
            <w:r w:rsidR="00403759"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403759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03759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11 055 825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55 279 125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</w:rPr>
              <w:t>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10 050 750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50 253 750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9 045 675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45 228 375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8 040 600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40 203 000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</w:t>
            </w:r>
            <w:r w:rsidR="00873C3B"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7 035 525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35 177 625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03759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6 030 450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30 152 250</w:t>
            </w:r>
          </w:p>
        </w:tc>
      </w:tr>
      <w:tr w:rsidR="00403759" w:rsidRPr="005433B4" w:rsidTr="00BF05F4"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21</w:t>
            </w:r>
            <w:r w:rsidR="00403759"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21</w:t>
            </w:r>
            <w:r w:rsidR="00403759"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403759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 w:rsidR="00873C3B">
              <w:rPr>
                <w:sz w:val="22"/>
                <w:szCs w:val="22"/>
              </w:rPr>
              <w:t>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03759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403759" w:rsidRPr="005433B4" w:rsidRDefault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25 126 875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4 020 300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20 101 500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E76CB"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03759">
              <w:rPr>
                <w:sz w:val="22"/>
                <w:szCs w:val="22"/>
              </w:rPr>
              <w:t>.03</w:t>
            </w:r>
            <w:r w:rsidR="00BE76CB"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03759">
              <w:rPr>
                <w:sz w:val="22"/>
                <w:szCs w:val="22"/>
              </w:rPr>
              <w:t>.03</w:t>
            </w:r>
            <w:r w:rsidR="00403759"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3 015 225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15 076 125</w:t>
            </w:r>
          </w:p>
        </w:tc>
      </w:tr>
      <w:tr w:rsidR="00403759" w:rsidRPr="005433B4" w:rsidTr="00BF05F4"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02</w:t>
            </w:r>
            <w:r w:rsidR="00403759"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403759" w:rsidRDefault="00873C3B">
            <w:r>
              <w:rPr>
                <w:sz w:val="22"/>
                <w:szCs w:val="22"/>
              </w:rPr>
              <w:t>02</w:t>
            </w:r>
            <w:r w:rsidR="00403759"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403759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03759"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403759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03759"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403759" w:rsidRPr="005433B4" w:rsidRDefault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2 010 150</w:t>
            </w:r>
          </w:p>
        </w:tc>
        <w:tc>
          <w:tcPr>
            <w:tcW w:w="1368" w:type="dxa"/>
          </w:tcPr>
          <w:p w:rsidR="00403759" w:rsidRPr="005433B4" w:rsidRDefault="00403759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10 050 750</w:t>
            </w:r>
          </w:p>
        </w:tc>
      </w:tr>
      <w:tr w:rsidR="00BE76CB" w:rsidRPr="005433B4" w:rsidTr="00BF05F4">
        <w:tc>
          <w:tcPr>
            <w:tcW w:w="1367" w:type="dxa"/>
          </w:tcPr>
          <w:p w:rsidR="00BE76CB" w:rsidRPr="005433B4" w:rsidRDefault="00BE76CB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BE76CB" w:rsidRPr="005433B4" w:rsidRDefault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E76CB"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BE76CB" w:rsidRPr="005433B4" w:rsidRDefault="00873C3B" w:rsidP="00BE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E76CB"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BE76CB" w:rsidRPr="005433B4" w:rsidRDefault="00BE76CB" w:rsidP="00403759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 w:rsidR="00873C3B"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BE76CB" w:rsidRPr="005433B4" w:rsidRDefault="00BE76C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1 005 075</w:t>
            </w:r>
          </w:p>
        </w:tc>
        <w:tc>
          <w:tcPr>
            <w:tcW w:w="1368" w:type="dxa"/>
          </w:tcPr>
          <w:p w:rsidR="00BE76CB" w:rsidRPr="005433B4" w:rsidRDefault="00BE76CB" w:rsidP="00A54754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5 025 375</w:t>
            </w:r>
          </w:p>
        </w:tc>
      </w:tr>
      <w:tr w:rsidR="00627094" w:rsidRPr="005433B4" w:rsidTr="00773F40">
        <w:tc>
          <w:tcPr>
            <w:tcW w:w="9571" w:type="dxa"/>
            <w:gridSpan w:val="7"/>
          </w:tcPr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признания торгов в порядке публичного предложения несостоявшимися или не</w:t>
            </w:r>
            <w:r w:rsidR="00C2173E" w:rsidRPr="005433B4">
              <w:rPr>
                <w:sz w:val="22"/>
                <w:szCs w:val="22"/>
              </w:rPr>
              <w:t xml:space="preserve"> </w:t>
            </w:r>
            <w:r w:rsidRPr="005433B4">
              <w:rPr>
                <w:sz w:val="22"/>
                <w:szCs w:val="22"/>
              </w:rPr>
              <w:t>заключения договора купли-продажи имущества по цене, составляющей 5 (Пять) процентов от начальной цены</w:t>
            </w:r>
            <w:r w:rsidR="00C2173E" w:rsidRPr="005433B4">
              <w:rPr>
                <w:sz w:val="22"/>
                <w:szCs w:val="22"/>
              </w:rPr>
              <w:t xml:space="preserve"> лота №1</w:t>
            </w:r>
            <w:r w:rsidRPr="005433B4">
              <w:rPr>
                <w:sz w:val="22"/>
                <w:szCs w:val="22"/>
              </w:rPr>
              <w:t>, установленной на данных торгах посредством публичного предложения, кредиторы имеют право оставить нереализованное имущество за собой по цене в размере 5 025 375, составляющей 5 (Пять) процентов от начальной цены, установленной на данных торгах посредством публичного предложения в следующем порядке:</w:t>
            </w:r>
          </w:p>
          <w:p w:rsidR="00627094" w:rsidRPr="005433B4" w:rsidRDefault="00BE76CB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с 00 часов 00 мину</w:t>
            </w:r>
            <w:r w:rsidR="00AE6AE6">
              <w:rPr>
                <w:sz w:val="22"/>
                <w:szCs w:val="22"/>
              </w:rPr>
              <w:t>т с 0</w:t>
            </w:r>
            <w:r w:rsidR="00AE6AE6" w:rsidRPr="00AE6AE6"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.03.2023</w:t>
            </w:r>
            <w:r w:rsidR="00AE6AE6">
              <w:rPr>
                <w:sz w:val="22"/>
                <w:szCs w:val="22"/>
              </w:rPr>
              <w:t xml:space="preserve"> года по 00 часов 00 минут</w:t>
            </w:r>
            <w:r w:rsidR="00AE6AE6" w:rsidRPr="00AE6AE6">
              <w:rPr>
                <w:sz w:val="22"/>
                <w:szCs w:val="22"/>
              </w:rPr>
              <w:t xml:space="preserve"> </w:t>
            </w:r>
            <w:r w:rsidR="00AE6AE6">
              <w:rPr>
                <w:sz w:val="22"/>
                <w:szCs w:val="22"/>
              </w:rPr>
              <w:t>1</w:t>
            </w:r>
            <w:r w:rsidRPr="005433B4">
              <w:rPr>
                <w:sz w:val="22"/>
                <w:szCs w:val="22"/>
              </w:rPr>
              <w:t>1.03.2023</w:t>
            </w:r>
            <w:r w:rsidR="00627094" w:rsidRPr="005433B4">
              <w:rPr>
                <w:sz w:val="22"/>
                <w:szCs w:val="22"/>
              </w:rPr>
              <w:t xml:space="preserve"> года, кредиторы вправе направить организатору торгов заявку об оставлении имущества за собой с указанием номера лота, по которому кредиторы хотели бы оставить имущество за собой.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получения организатором торгов от нескольких кредиторов заявок об оставлении имущества за собой по одному и тому же лоту, имущество подлежит передаче тому кредитору, чья заявка организатором торгов была получена первой.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если стоимость имущества, оставляемого за собой, превышает размер требований такого </w:t>
            </w:r>
            <w:r w:rsidRPr="005433B4">
              <w:rPr>
                <w:sz w:val="22"/>
                <w:szCs w:val="22"/>
              </w:rPr>
              <w:lastRenderedPageBreak/>
              <w:t>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кредитору, перечислить на расчетный счет, указанный в разделе 17 настоящего Положения, денежные средства в размере: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1) стоимости оставляемого за собой имущества, превышающей размер требований такого кредитора,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 2) процента, приходящегося на требования все</w:t>
            </w:r>
            <w:r w:rsidR="00FC5BB5">
              <w:rPr>
                <w:sz w:val="22"/>
                <w:szCs w:val="22"/>
              </w:rPr>
              <w:t>х</w:t>
            </w:r>
            <w:r w:rsidRPr="005433B4">
              <w:rPr>
                <w:sz w:val="22"/>
                <w:szCs w:val="22"/>
              </w:rPr>
              <w:t xml:space="preserve">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если стоимость имущества, оставляемого за собой, меньше размера требований такого 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 перечислить на расчетный счет, указанный в разделе 17 настоящего Положения, денежные средства в размере процента, приходящегося на требования всех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течение 3 (Трех) рабочих дней с даты поступления в полном объеме денежных средств на счет, указанный в разделе 17 настоящего Положения, от кредитора, пожелавшего оставить за собой имущество, финансовый управляющий по соглашению об отступном передает такому кредитору имущество, которое он пожелал оставить за собой, а торги по продаже имущества должника, оставленного кредитором за собой, посредством публичного предложения подлежат завершению.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 поступления в течение 3 (Трех) рабочих дней от кредитора, пожелавшего оставить за собой имущество, в полном объеме денежных средств на счет указанный в разделе 17 настоящего Положения, имущество подлежит передаче тому кредитору, чья заявка была второй, в соответствии с вышеуказанными правилами.</w:t>
            </w:r>
          </w:p>
          <w:p w:rsidR="00627094" w:rsidRPr="005433B4" w:rsidRDefault="00627094" w:rsidP="00627094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несоблюдения кредитом, чья заявка была второй, порядка оставления за собой имущества, право оставления за собой имущества переходит к последующим кредиторам в порядке очередности получения заявок по аналогичным правилам оставления за собой имущества, установленным настоящим Положением.</w:t>
            </w:r>
          </w:p>
          <w:p w:rsidR="00627094" w:rsidRPr="005433B4" w:rsidRDefault="00627094" w:rsidP="004C064F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случае, если кредиторы не воспользовались правом оставить не реализованное имущество за собой по цене, составляющей 5 (Пять) процентов от начальной цены, либо не соблюли установленный настоящим Положением порядок оставления за собой имущества, торги по продаже имущества должника посредством публичного предложения подлежат завершению.    </w:t>
            </w:r>
          </w:p>
        </w:tc>
      </w:tr>
    </w:tbl>
    <w:p w:rsidR="00BF05F4" w:rsidRPr="005433B4" w:rsidRDefault="00BF05F4" w:rsidP="004C064F">
      <w:pPr>
        <w:ind w:firstLine="323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27094" w:rsidRPr="005433B4" w:rsidTr="00773F40">
        <w:tc>
          <w:tcPr>
            <w:tcW w:w="9571" w:type="dxa"/>
            <w:gridSpan w:val="7"/>
          </w:tcPr>
          <w:p w:rsidR="00627094" w:rsidRPr="005433B4" w:rsidRDefault="00B2754E" w:rsidP="00B2754E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связи с тем, что кредиторы гражданина-банкрота Васильева В. В. не воспользовались правом оставить за собой</w:t>
            </w:r>
            <w:r w:rsidR="00B022CB">
              <w:rPr>
                <w:sz w:val="22"/>
                <w:szCs w:val="22"/>
              </w:rPr>
              <w:t xml:space="preserve"> Л</w:t>
            </w:r>
            <w:r w:rsidR="00B022CB" w:rsidRPr="00B022CB">
              <w:rPr>
                <w:sz w:val="22"/>
                <w:szCs w:val="22"/>
              </w:rPr>
              <w:t xml:space="preserve">от №2: 6/7 долей в 1/2 доле в праве собственности на земельный участок, категория земель: земли населенных пунктов, вид разрешенного использования: Для ведения гражданами садоводства и огородничества, площадью 1752 </w:t>
            </w:r>
            <w:proofErr w:type="spellStart"/>
            <w:r w:rsidR="00B022CB" w:rsidRPr="00B022CB">
              <w:rPr>
                <w:sz w:val="22"/>
                <w:szCs w:val="22"/>
              </w:rPr>
              <w:t>кв.м</w:t>
            </w:r>
            <w:proofErr w:type="spellEnd"/>
            <w:r w:rsidR="00B022CB" w:rsidRPr="00B022CB">
              <w:rPr>
                <w:sz w:val="22"/>
                <w:szCs w:val="22"/>
              </w:rPr>
              <w:t xml:space="preserve">., расположенного по адресу: Московская обл., Одинцовский р-н, с/о </w:t>
            </w:r>
            <w:proofErr w:type="spellStart"/>
            <w:r w:rsidR="00B022CB" w:rsidRPr="00B022CB">
              <w:rPr>
                <w:sz w:val="22"/>
                <w:szCs w:val="22"/>
              </w:rPr>
              <w:t>Барвихинский</w:t>
            </w:r>
            <w:proofErr w:type="spellEnd"/>
            <w:r w:rsidR="00B022CB" w:rsidRPr="00B022CB">
              <w:rPr>
                <w:sz w:val="22"/>
                <w:szCs w:val="22"/>
              </w:rPr>
              <w:t xml:space="preserve">, в районе д. Жуковка, ДП "Жуковка-2", уч. 37, кадастровый номер: 50:20:0010410:409; и 6/7 долей в 1/2 доле в праве собственности на одноэтажное здание дачи №37 (незавершенное строительство), общей площадью 124,5 </w:t>
            </w:r>
            <w:proofErr w:type="spellStart"/>
            <w:r w:rsidR="00B022CB" w:rsidRPr="00B022CB">
              <w:rPr>
                <w:sz w:val="22"/>
                <w:szCs w:val="22"/>
              </w:rPr>
              <w:t>кв.м</w:t>
            </w:r>
            <w:proofErr w:type="spellEnd"/>
            <w:r w:rsidR="00B022CB" w:rsidRPr="00B022CB">
              <w:rPr>
                <w:sz w:val="22"/>
                <w:szCs w:val="22"/>
              </w:rPr>
              <w:t>., расположенного по адресу: Московская область, Одинцовский район, деревня Жуковка, ДП «Жуковка-2», участок №37, кадастровый номер: 50:20:0010419:698</w:t>
            </w:r>
            <w:r w:rsidR="00B022CB" w:rsidRPr="005433B4">
              <w:rPr>
                <w:sz w:val="22"/>
                <w:szCs w:val="22"/>
              </w:rPr>
              <w:t xml:space="preserve">, </w:t>
            </w:r>
            <w:r w:rsidR="00627094" w:rsidRPr="005433B4">
              <w:rPr>
                <w:sz w:val="22"/>
                <w:szCs w:val="22"/>
              </w:rPr>
              <w:t xml:space="preserve">по цене в размере </w:t>
            </w:r>
            <w:r w:rsidR="007C542A" w:rsidRPr="005433B4">
              <w:rPr>
                <w:sz w:val="22"/>
                <w:szCs w:val="22"/>
              </w:rPr>
              <w:t xml:space="preserve">22 342 950 </w:t>
            </w:r>
            <w:r w:rsidR="00627094" w:rsidRPr="005433B4">
              <w:rPr>
                <w:sz w:val="22"/>
                <w:szCs w:val="22"/>
              </w:rPr>
              <w:t xml:space="preserve">рублей, составляющей 70 (Семьдесят) процентов от начальной цены, установленной на данных торгах посредством публичного </w:t>
            </w:r>
            <w:r>
              <w:rPr>
                <w:sz w:val="22"/>
                <w:szCs w:val="22"/>
              </w:rPr>
              <w:t>предложения, данное</w:t>
            </w:r>
            <w:r w:rsidR="00627094" w:rsidRPr="005433B4">
              <w:rPr>
                <w:sz w:val="22"/>
                <w:szCs w:val="22"/>
              </w:rPr>
              <w:t xml:space="preserve"> имущество должника подлежит дальнейшей реализации на торгах в форме публичного предложения, начиная с цены в размере 70 (Семьдесят) процентов от начальной цены имущества, установленной на данных торгах посредством публичного предложения</w:t>
            </w:r>
            <w:r w:rsidR="00157FB9">
              <w:rPr>
                <w:sz w:val="22"/>
                <w:szCs w:val="22"/>
              </w:rPr>
              <w:t>:</w:t>
            </w:r>
          </w:p>
        </w:tc>
      </w:tr>
      <w:tr w:rsidR="00B022CB" w:rsidRPr="005433B4" w:rsidTr="00773F40">
        <w:tc>
          <w:tcPr>
            <w:tcW w:w="1367" w:type="dxa"/>
          </w:tcPr>
          <w:p w:rsidR="00B022CB" w:rsidRPr="00C83425" w:rsidRDefault="00B022CB" w:rsidP="00B022CB">
            <w:r w:rsidRPr="00C83425">
              <w:t>Дата начала интервала</w:t>
            </w:r>
          </w:p>
        </w:tc>
        <w:tc>
          <w:tcPr>
            <w:tcW w:w="1367" w:type="dxa"/>
          </w:tcPr>
          <w:p w:rsidR="00B022CB" w:rsidRPr="00C83425" w:rsidRDefault="00B022CB" w:rsidP="00B022CB">
            <w:r w:rsidRPr="00C83425">
              <w:t>Дата начала приема заявок на интервале</w:t>
            </w:r>
          </w:p>
        </w:tc>
        <w:tc>
          <w:tcPr>
            <w:tcW w:w="1367" w:type="dxa"/>
          </w:tcPr>
          <w:p w:rsidR="00B022CB" w:rsidRPr="00C83425" w:rsidRDefault="00B022CB" w:rsidP="00B022CB">
            <w:r w:rsidRPr="00C83425">
              <w:t>Дата окончания приема заявок на интервале</w:t>
            </w:r>
          </w:p>
        </w:tc>
        <w:tc>
          <w:tcPr>
            <w:tcW w:w="1367" w:type="dxa"/>
          </w:tcPr>
          <w:p w:rsidR="00B022CB" w:rsidRPr="00C83425" w:rsidRDefault="00B022CB" w:rsidP="00B022CB">
            <w:r w:rsidRPr="00C83425">
              <w:t>Дата окончания интервала</w:t>
            </w:r>
          </w:p>
        </w:tc>
        <w:tc>
          <w:tcPr>
            <w:tcW w:w="1367" w:type="dxa"/>
          </w:tcPr>
          <w:p w:rsidR="00B022CB" w:rsidRPr="00C83425" w:rsidRDefault="00B022CB" w:rsidP="00B022CB">
            <w:r w:rsidRPr="00C83425">
              <w:t>Величина снижения, руб.</w:t>
            </w:r>
          </w:p>
        </w:tc>
        <w:tc>
          <w:tcPr>
            <w:tcW w:w="1368" w:type="dxa"/>
          </w:tcPr>
          <w:p w:rsidR="00B022CB" w:rsidRPr="00C83425" w:rsidRDefault="00B022CB" w:rsidP="00B022CB">
            <w:r w:rsidRPr="00C83425">
              <w:t>Задаток на интервале, руб.</w:t>
            </w:r>
          </w:p>
        </w:tc>
        <w:tc>
          <w:tcPr>
            <w:tcW w:w="1368" w:type="dxa"/>
          </w:tcPr>
          <w:p w:rsidR="00B022CB" w:rsidRDefault="00B022CB" w:rsidP="00B022CB">
            <w:r w:rsidRPr="00C83425">
              <w:t>Цена на интервале, руб.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4 468 590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22 342 950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28</w:t>
            </w:r>
            <w:r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28</w:t>
            </w:r>
            <w:r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4 149 405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20 747 025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.02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433B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433B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3 830 220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19 151 100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03</w:t>
            </w:r>
            <w:r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03</w:t>
            </w:r>
            <w:r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3 511 035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17 555 175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3 191 850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15 959 250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2 872 665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14 363 325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2 553 480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12 767 400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2 234 295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11 171 475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1 915 110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9 575 550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21</w:t>
            </w:r>
            <w:r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21</w:t>
            </w:r>
            <w:r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7 979 625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1 276 740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6 383 700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957 555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4 787 775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02</w:t>
            </w:r>
            <w:r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Default="00873C3B" w:rsidP="00873C3B">
            <w:r>
              <w:rPr>
                <w:sz w:val="22"/>
                <w:szCs w:val="22"/>
              </w:rPr>
              <w:t>02</w:t>
            </w:r>
            <w:r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638 370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3 191 850</w:t>
            </w:r>
          </w:p>
        </w:tc>
      </w:tr>
      <w:tr w:rsidR="00873C3B" w:rsidRPr="005433B4" w:rsidTr="00773F40"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319 185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1 595 925</w:t>
            </w:r>
          </w:p>
        </w:tc>
      </w:tr>
      <w:tr w:rsidR="00627094" w:rsidRPr="005433B4" w:rsidTr="00773F40">
        <w:tc>
          <w:tcPr>
            <w:tcW w:w="9571" w:type="dxa"/>
            <w:gridSpan w:val="7"/>
          </w:tcPr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признания торгов в порядке публичного предложения несостоявшимися или </w:t>
            </w:r>
            <w:r w:rsidR="00C2173E" w:rsidRPr="005433B4">
              <w:rPr>
                <w:sz w:val="22"/>
                <w:szCs w:val="22"/>
              </w:rPr>
              <w:t>не заключения</w:t>
            </w:r>
            <w:r w:rsidRPr="005433B4">
              <w:rPr>
                <w:sz w:val="22"/>
                <w:szCs w:val="22"/>
              </w:rPr>
              <w:t xml:space="preserve"> договора купли-продажи имущества по цене, составляющей 5 (Пять) процентов от начальной цены</w:t>
            </w:r>
            <w:r w:rsidR="00C2173E" w:rsidRPr="005433B4">
              <w:rPr>
                <w:sz w:val="22"/>
                <w:szCs w:val="22"/>
              </w:rPr>
              <w:t xml:space="preserve"> Лота №2</w:t>
            </w:r>
            <w:r w:rsidRPr="005433B4">
              <w:rPr>
                <w:sz w:val="22"/>
                <w:szCs w:val="22"/>
              </w:rPr>
              <w:t xml:space="preserve">, установленной на данных торгах посредством публичного предложения, кредиторы имеют право оставить нереализованное имущество за собой по цене в размере </w:t>
            </w:r>
            <w:r w:rsidR="00072548" w:rsidRPr="005433B4">
              <w:rPr>
                <w:sz w:val="22"/>
                <w:szCs w:val="22"/>
              </w:rPr>
              <w:t>1 595 925</w:t>
            </w:r>
            <w:r w:rsidRPr="005433B4">
              <w:rPr>
                <w:sz w:val="22"/>
                <w:szCs w:val="22"/>
              </w:rPr>
              <w:t>, составляющей 5 (Пять) процентов от начальной цены, установленной на данных торгах посредством публичного предложения в следующем порядке:</w:t>
            </w:r>
          </w:p>
          <w:p w:rsidR="00627094" w:rsidRPr="005433B4" w:rsidRDefault="00963062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с 00 часов 00 мину</w:t>
            </w:r>
            <w:r w:rsidR="00AE6AE6">
              <w:rPr>
                <w:sz w:val="22"/>
                <w:szCs w:val="22"/>
              </w:rPr>
              <w:t>т с 06</w:t>
            </w:r>
            <w:r w:rsidRPr="005433B4">
              <w:rPr>
                <w:sz w:val="22"/>
                <w:szCs w:val="22"/>
              </w:rPr>
              <w:t>.03</w:t>
            </w:r>
            <w:r w:rsidR="00AE6AE6">
              <w:rPr>
                <w:sz w:val="22"/>
                <w:szCs w:val="22"/>
              </w:rPr>
              <w:t>.2023 года по 00 часов 00 минут 11.</w:t>
            </w:r>
            <w:r w:rsidRPr="005433B4">
              <w:rPr>
                <w:sz w:val="22"/>
                <w:szCs w:val="22"/>
              </w:rPr>
              <w:t>03.2023 года</w:t>
            </w:r>
            <w:r w:rsidR="00627094" w:rsidRPr="005433B4">
              <w:rPr>
                <w:sz w:val="22"/>
                <w:szCs w:val="22"/>
              </w:rPr>
              <w:t>, кредиторы вправе направить организатору торгов заявку об оставлении имущества за собой с указанием номера лота, по которому кредиторы хотели бы оставить имущество за собой.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получения организатором торгов от нескольких кредиторов заявок об оставлении имущества за собой по одному и тому же лоту, имущество подлежит передаче тому кредитору, чья заявка организатором торгов была получена первой.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если стоимость имущества, оставляемого за собой, превышает размер требований такого 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кредитору, перечислить на расчетный счет, указанный в разделе 17 настоящего Положения, денежные средства в размере: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1) стоимости оставляемого за собой имущества, превышающей размер требований такого кредитора,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 2) процента, приходящегося на требования все</w:t>
            </w:r>
            <w:r w:rsidR="00651B52">
              <w:rPr>
                <w:sz w:val="22"/>
                <w:szCs w:val="22"/>
              </w:rPr>
              <w:t>х</w:t>
            </w:r>
            <w:r w:rsidRPr="005433B4">
              <w:rPr>
                <w:sz w:val="22"/>
                <w:szCs w:val="22"/>
              </w:rPr>
              <w:t xml:space="preserve">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если стоимость имущества, оставляемого за собой, меньше размера требований такого 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 перечислить на расчетный счет, указанный в разделе 17 настоящего Положения, денежные средства в размере процента, приходящегося на требования всех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течение 3 (Трех) рабочих дней с даты поступления в полном объеме денежных средств на счет, указанный в разделе 17 настоящего Положения, от кредитора, пожелавшего оставить за собой имущество, финансовый управляющий по соглашению об отступном передает такому кредитору имущество, которое он пожелал оставить за собой, а торги по продаже имущества должника, </w:t>
            </w:r>
            <w:r w:rsidRPr="005433B4">
              <w:rPr>
                <w:sz w:val="22"/>
                <w:szCs w:val="22"/>
              </w:rPr>
              <w:lastRenderedPageBreak/>
              <w:t>оставленного кредитором за собой, посредством публичного предложения подлежат завершению.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 поступления в течение 3 (Трех) рабочих дней от кредитора, пожелавшего оставить за собой имущество, в полном объеме денежных средств на счет указанный в разделе 17 настоящего Положения, имущество подлежит передаче тому кредитору, чья заявка была второй, в соответствии с вышеуказанными правилами.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несоблюдения кредитом, чья заявка была второй, порядка оставления за собой имущества, право оставления за собой имущества переходит к последующим кредиторам в порядке очередности получения заявок по аналогичным правилам оставления за собой имущества, установленным настоящим Положением.</w:t>
            </w:r>
          </w:p>
          <w:p w:rsidR="00627094" w:rsidRPr="005433B4" w:rsidRDefault="00627094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случае, если кредиторы не воспользовались правом оставить не реализованное имущество за собой по цене, составляющей 5 (Пять) процентов от начальной цены, либо не соблюли установленный настоящим Положением порядок оставления за собой имущества, торги по продаже имущества должника посредством публичного предложения подлежат завершению.    </w:t>
            </w:r>
          </w:p>
        </w:tc>
      </w:tr>
    </w:tbl>
    <w:p w:rsidR="00627094" w:rsidRPr="005433B4" w:rsidRDefault="00627094" w:rsidP="00366C88">
      <w:pPr>
        <w:ind w:firstLine="323"/>
        <w:jc w:val="both"/>
        <w:rPr>
          <w:sz w:val="22"/>
          <w:szCs w:val="22"/>
        </w:rPr>
      </w:pPr>
    </w:p>
    <w:p w:rsidR="00627094" w:rsidRPr="005433B4" w:rsidRDefault="00627094" w:rsidP="00366C88">
      <w:pPr>
        <w:ind w:firstLine="323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7"/>
        <w:gridCol w:w="1367"/>
        <w:gridCol w:w="1366"/>
        <w:gridCol w:w="1368"/>
        <w:gridCol w:w="1371"/>
      </w:tblGrid>
      <w:tr w:rsidR="00C2173E" w:rsidRPr="005433B4" w:rsidTr="00773F40">
        <w:tc>
          <w:tcPr>
            <w:tcW w:w="9571" w:type="dxa"/>
            <w:gridSpan w:val="7"/>
          </w:tcPr>
          <w:p w:rsidR="00C2173E" w:rsidRPr="005433B4" w:rsidRDefault="00157FB9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связи с тем, что кредиторы гражданина-банкрота Васильева В. В. не воспользовались правом оставить за собой </w:t>
            </w:r>
            <w:r w:rsidR="00705E36" w:rsidRPr="00705E36">
              <w:rPr>
                <w:sz w:val="22"/>
                <w:szCs w:val="22"/>
              </w:rPr>
              <w:t>Лот №3: Нежилое помещение, площадью 18,8 кв. м, расположенное по адресу: Москва, пер. Трехгорный Ср., д. 1а, бокс 2, этаж 1, кадастровый номер: 77:01:0004031:2887</w:t>
            </w:r>
            <w:r w:rsidR="00705E36">
              <w:rPr>
                <w:sz w:val="22"/>
                <w:szCs w:val="22"/>
              </w:rPr>
              <w:t xml:space="preserve">, </w:t>
            </w:r>
            <w:r w:rsidR="00C2173E" w:rsidRPr="005433B4">
              <w:rPr>
                <w:sz w:val="22"/>
                <w:szCs w:val="22"/>
              </w:rPr>
              <w:t xml:space="preserve">по цене в размере </w:t>
            </w:r>
            <w:r w:rsidR="00773F40" w:rsidRPr="005433B4">
              <w:rPr>
                <w:sz w:val="22"/>
                <w:szCs w:val="22"/>
              </w:rPr>
              <w:t xml:space="preserve">1 286 071,50 </w:t>
            </w:r>
            <w:r w:rsidR="00C2173E" w:rsidRPr="005433B4">
              <w:rPr>
                <w:sz w:val="22"/>
                <w:szCs w:val="22"/>
              </w:rPr>
              <w:t>рублей, составляющей 70 (Семьдесят) процентов от начальной цены, установленной на данных торгах посредством публично</w:t>
            </w:r>
            <w:r>
              <w:rPr>
                <w:sz w:val="22"/>
                <w:szCs w:val="22"/>
              </w:rPr>
              <w:t>го предложения</w:t>
            </w:r>
            <w:r w:rsidR="00C2173E" w:rsidRPr="00543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данное </w:t>
            </w:r>
            <w:r w:rsidR="00C2173E" w:rsidRPr="005433B4">
              <w:rPr>
                <w:sz w:val="22"/>
                <w:szCs w:val="22"/>
              </w:rPr>
              <w:t>имущество должника подлежит дальнейшей реализации на торгах в форме публичного предложения, начиная с цены в размере 70 (Семьдесят) процентов от начальной цены имущества, установленной на данных торгах посредством публичного предложения</w:t>
            </w:r>
            <w:r>
              <w:rPr>
                <w:sz w:val="22"/>
                <w:szCs w:val="22"/>
              </w:rPr>
              <w:t>:</w:t>
            </w:r>
          </w:p>
        </w:tc>
      </w:tr>
      <w:tr w:rsidR="00705E36" w:rsidRPr="005433B4" w:rsidTr="00AA31C5">
        <w:tc>
          <w:tcPr>
            <w:tcW w:w="1366" w:type="dxa"/>
          </w:tcPr>
          <w:p w:rsidR="00705E36" w:rsidRPr="00225789" w:rsidRDefault="00705E36" w:rsidP="00873C3B">
            <w:r w:rsidRPr="00225789">
              <w:t>Дата начала интервала</w:t>
            </w:r>
          </w:p>
        </w:tc>
        <w:tc>
          <w:tcPr>
            <w:tcW w:w="1366" w:type="dxa"/>
          </w:tcPr>
          <w:p w:rsidR="00705E36" w:rsidRPr="00225789" w:rsidRDefault="00705E36" w:rsidP="00873C3B">
            <w:r w:rsidRPr="00225789">
              <w:t>Дата начала приема заявок на интервале</w:t>
            </w:r>
          </w:p>
        </w:tc>
        <w:tc>
          <w:tcPr>
            <w:tcW w:w="1367" w:type="dxa"/>
          </w:tcPr>
          <w:p w:rsidR="00705E36" w:rsidRPr="00225789" w:rsidRDefault="00705E36" w:rsidP="00873C3B">
            <w:r w:rsidRPr="00225789">
              <w:t>Дата окончания приема заявок на интервале</w:t>
            </w:r>
          </w:p>
        </w:tc>
        <w:tc>
          <w:tcPr>
            <w:tcW w:w="1367" w:type="dxa"/>
          </w:tcPr>
          <w:p w:rsidR="00705E36" w:rsidRPr="00225789" w:rsidRDefault="00705E36" w:rsidP="00873C3B">
            <w:r w:rsidRPr="00225789">
              <w:t>Дата окончания интервала</w:t>
            </w:r>
          </w:p>
        </w:tc>
        <w:tc>
          <w:tcPr>
            <w:tcW w:w="1366" w:type="dxa"/>
          </w:tcPr>
          <w:p w:rsidR="00705E36" w:rsidRPr="00225789" w:rsidRDefault="00705E36" w:rsidP="00873C3B">
            <w:r w:rsidRPr="00225789">
              <w:t>Величина снижения, руб.</w:t>
            </w:r>
          </w:p>
        </w:tc>
        <w:tc>
          <w:tcPr>
            <w:tcW w:w="1368" w:type="dxa"/>
          </w:tcPr>
          <w:p w:rsidR="00705E36" w:rsidRPr="00225789" w:rsidRDefault="00705E36" w:rsidP="00873C3B">
            <w:r w:rsidRPr="00225789">
              <w:t>Задаток на интервале, руб.</w:t>
            </w:r>
          </w:p>
        </w:tc>
        <w:tc>
          <w:tcPr>
            <w:tcW w:w="1371" w:type="dxa"/>
          </w:tcPr>
          <w:p w:rsidR="00705E36" w:rsidRDefault="00705E36" w:rsidP="00873C3B">
            <w:r w:rsidRPr="00225789">
              <w:t>Цена на интервале, руб.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257 214,3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1 286 071,5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28</w:t>
            </w:r>
            <w:r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28</w:t>
            </w:r>
            <w:r w:rsidRPr="00352506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433B4">
              <w:rPr>
                <w:sz w:val="22"/>
                <w:szCs w:val="22"/>
              </w:rPr>
              <w:t>.01.2023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238 841,85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1 194 209,25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.02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433B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433B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220 469,4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1 102 347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03</w:t>
            </w:r>
            <w:r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03</w:t>
            </w:r>
            <w:r w:rsidRPr="00AB7457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202 096,95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1 010 484,75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183 724,5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918 622,5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165 352,05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826 760,25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146 979,6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734 898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128 607,15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643 035,75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110 234,7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551 173,5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21</w:t>
            </w:r>
            <w:r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21</w:t>
            </w:r>
            <w:r w:rsidRPr="004A4341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459 311,25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73 489,8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367 449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433B4">
              <w:rPr>
                <w:sz w:val="22"/>
                <w:szCs w:val="22"/>
              </w:rPr>
              <w:t>.02.2023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  <w:r w:rsidRPr="005433B4">
              <w:rPr>
                <w:sz w:val="22"/>
                <w:szCs w:val="22"/>
              </w:rPr>
              <w:t>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55 117,35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275 586,75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02</w:t>
            </w:r>
            <w:r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6" w:type="dxa"/>
          </w:tcPr>
          <w:p w:rsidR="00873C3B" w:rsidRDefault="00873C3B" w:rsidP="00873C3B">
            <w:r>
              <w:rPr>
                <w:sz w:val="22"/>
                <w:szCs w:val="22"/>
              </w:rPr>
              <w:t>02</w:t>
            </w:r>
            <w:r w:rsidRPr="00D11E1D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36 744,9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183 724,5</w:t>
            </w:r>
          </w:p>
        </w:tc>
      </w:tr>
      <w:tr w:rsidR="00873C3B" w:rsidRPr="005433B4" w:rsidTr="00AA31C5"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7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5433B4">
              <w:rPr>
                <w:sz w:val="22"/>
                <w:szCs w:val="22"/>
              </w:rPr>
              <w:t>.03.2023 00:00</w:t>
            </w:r>
          </w:p>
        </w:tc>
        <w:tc>
          <w:tcPr>
            <w:tcW w:w="1366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  <w:tc>
          <w:tcPr>
            <w:tcW w:w="1368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18 372,45</w:t>
            </w:r>
          </w:p>
        </w:tc>
        <w:tc>
          <w:tcPr>
            <w:tcW w:w="1371" w:type="dxa"/>
          </w:tcPr>
          <w:p w:rsidR="00873C3B" w:rsidRPr="005433B4" w:rsidRDefault="00873C3B" w:rsidP="00873C3B">
            <w:pPr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91 862,25</w:t>
            </w:r>
          </w:p>
        </w:tc>
      </w:tr>
      <w:tr w:rsidR="00C2173E" w:rsidRPr="005433B4" w:rsidTr="00773F40">
        <w:tc>
          <w:tcPr>
            <w:tcW w:w="9571" w:type="dxa"/>
            <w:gridSpan w:val="7"/>
          </w:tcPr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признания торгов в порядке публичного предложения несостоявшимися или не </w:t>
            </w:r>
            <w:r w:rsidRPr="005433B4">
              <w:rPr>
                <w:sz w:val="22"/>
                <w:szCs w:val="22"/>
              </w:rPr>
              <w:lastRenderedPageBreak/>
              <w:t>заключения договора купли-продажи имущества по цене, составляющей 5 (Пять) процентов от начальной цены</w:t>
            </w:r>
            <w:r w:rsidR="00FE5032" w:rsidRPr="005433B4">
              <w:rPr>
                <w:sz w:val="22"/>
                <w:szCs w:val="22"/>
              </w:rPr>
              <w:t xml:space="preserve"> Лота №3</w:t>
            </w:r>
            <w:r w:rsidRPr="005433B4">
              <w:rPr>
                <w:sz w:val="22"/>
                <w:szCs w:val="22"/>
              </w:rPr>
              <w:t xml:space="preserve">, установленной на данных торгах посредством публичного предложения, кредиторы имеют право оставить нереализованное имущество за собой по цене в размере </w:t>
            </w:r>
            <w:r w:rsidR="00773F40" w:rsidRPr="005433B4">
              <w:rPr>
                <w:sz w:val="22"/>
                <w:szCs w:val="22"/>
              </w:rPr>
              <w:t>91 862,25</w:t>
            </w:r>
            <w:r w:rsidR="00FE5032" w:rsidRPr="005433B4">
              <w:rPr>
                <w:sz w:val="22"/>
                <w:szCs w:val="22"/>
              </w:rPr>
              <w:t xml:space="preserve"> рублей</w:t>
            </w:r>
            <w:r w:rsidRPr="005433B4">
              <w:rPr>
                <w:sz w:val="22"/>
                <w:szCs w:val="22"/>
              </w:rPr>
              <w:t>, составляющей 5 (Пять) процентов от начальной цены, установленной на данных торгах посредством публичного предложения в следующем порядке:</w:t>
            </w:r>
          </w:p>
          <w:p w:rsidR="00C2173E" w:rsidRPr="005433B4" w:rsidRDefault="00963062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с 00 часов </w:t>
            </w:r>
            <w:r w:rsidR="00AE6AE6">
              <w:rPr>
                <w:sz w:val="22"/>
                <w:szCs w:val="22"/>
              </w:rPr>
              <w:t>00 минут с 06</w:t>
            </w:r>
            <w:r w:rsidRPr="005433B4">
              <w:rPr>
                <w:sz w:val="22"/>
                <w:szCs w:val="22"/>
              </w:rPr>
              <w:t>.03.2</w:t>
            </w:r>
            <w:r w:rsidR="00AE6AE6">
              <w:rPr>
                <w:sz w:val="22"/>
                <w:szCs w:val="22"/>
              </w:rPr>
              <w:t>023 года по 00 часов 00 минут 11</w:t>
            </w:r>
            <w:r w:rsidRPr="005433B4">
              <w:rPr>
                <w:sz w:val="22"/>
                <w:szCs w:val="22"/>
              </w:rPr>
              <w:t>.03.2023 года</w:t>
            </w:r>
            <w:r w:rsidR="00C2173E" w:rsidRPr="005433B4">
              <w:rPr>
                <w:sz w:val="22"/>
                <w:szCs w:val="22"/>
              </w:rPr>
              <w:t>, кредиторы вправе направить организатору торгов заявку об оставлении имущества за собой с указанием номера лота, по которому кредиторы хотели бы оставить имущество за собой.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получения организатором торгов от нескольких кредиторов заявок об оставлении имущества за собой по одному и тому же лоту, имущество подлежит передаче тому кредитору, чья заявка организатором торгов была получена первой.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если стоимость имущества, оставляемого за собой, превышает размер требований такого 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кредитору, перечислить на расчетный счет, указанный в разделе 17 настоящего Положения, денежные средства в размере: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1) стоимости оставляемого за собой имущества, превышающей размер требований такого кредитора,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 2) процента, приходящегося на требования все</w:t>
            </w:r>
            <w:r w:rsidR="00651B52">
              <w:rPr>
                <w:sz w:val="22"/>
                <w:szCs w:val="22"/>
              </w:rPr>
              <w:t>х</w:t>
            </w:r>
            <w:r w:rsidRPr="005433B4">
              <w:rPr>
                <w:sz w:val="22"/>
                <w:szCs w:val="22"/>
              </w:rPr>
              <w:t xml:space="preserve">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 если стоимость имущества, оставляемого за собой, меньше размера требований такого кредитора, такой кредитор, оставляющий за собой имущество, обязан в течение 3 (Трех) рабочих дней с момента размещения организатором торгов решения о передаче имущества такому кредитору перечислить на расчетный счет, указанный в разделе 17 настоящего Положения, денежные средства в размере процента, приходящегося на требования всех остальных реестровых кредиторов, определенного от общего размера всех реестровых требований кредиторов, и исчисленного от стоимости оставляемого за собой имущества. 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течение 3 (Трех) рабочих дней с даты поступления в полном объеме денежных средств на счет, указанный в разделе 17 настоящего Положения, от кредитора, пожелавшего оставить за собой имущество, финансовый управляющий по соглашению об отступном передает такому кредитору имущество, которое он пожелал оставить за собой, а торги по продаже имущества должника, оставленного кредитором за собой, посредством публичного предложения подлежат завершению.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 поступления в течение 3 (Трех) рабочих дней от кредитора, пожелавшего оставить за собой имущество, в полном объеме денежных средств на счет указанный в разделе 17 настоящего Положения, имущество подлежит передаче тому кредитору, чья заявка была второй, в соответствии с вышеуказанными правилами.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>В случае несоблюдения кредитом, чья заявка была второй, порядка оставления за собой имущества, право оставления за собой имущества переходит к последующим кредиторам в порядке очередности получения заявок по аналогичным правилам оставления за собой имущества, установленным настоящим Положением.</w:t>
            </w:r>
          </w:p>
          <w:p w:rsidR="00C2173E" w:rsidRPr="005433B4" w:rsidRDefault="00C2173E" w:rsidP="00773F40">
            <w:pPr>
              <w:jc w:val="both"/>
              <w:rPr>
                <w:sz w:val="22"/>
                <w:szCs w:val="22"/>
              </w:rPr>
            </w:pPr>
            <w:r w:rsidRPr="005433B4">
              <w:rPr>
                <w:sz w:val="22"/>
                <w:szCs w:val="22"/>
              </w:rPr>
              <w:t xml:space="preserve">В случае, если кредиторы не воспользовались правом оставить не реализованное имущество за собой по цене, составляющей 5 (Пять) процентов от начальной цены, либо не соблюли установленный настоящим Положением порядок оставления за собой имущества, торги по продаже имущества должника посредством публичного предложения подлежат завершению.    </w:t>
            </w:r>
          </w:p>
        </w:tc>
      </w:tr>
    </w:tbl>
    <w:p w:rsidR="00C2173E" w:rsidRPr="005433B4" w:rsidRDefault="00C2173E" w:rsidP="00366C88">
      <w:pPr>
        <w:ind w:firstLine="323"/>
        <w:jc w:val="both"/>
        <w:rPr>
          <w:sz w:val="22"/>
          <w:szCs w:val="22"/>
        </w:rPr>
      </w:pP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</w:t>
      </w:r>
      <w:r w:rsidRPr="005433B4">
        <w:rPr>
          <w:sz w:val="22"/>
          <w:szCs w:val="22"/>
        </w:rPr>
        <w:lastRenderedPageBreak/>
        <w:t xml:space="preserve">имущество. 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С даты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24789F" w:rsidRPr="005433B4" w:rsidRDefault="0024789F" w:rsidP="00F36BCD">
      <w:pPr>
        <w:ind w:firstLine="323"/>
        <w:jc w:val="both"/>
        <w:rPr>
          <w:sz w:val="22"/>
          <w:szCs w:val="22"/>
        </w:rPr>
      </w:pP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Определение участников торгов, проводимых в форме публичного предложения осуществляется в следующем порядке: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окончания периода проведения торгов.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периода проведения торгов.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момента: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решения.</w:t>
      </w:r>
    </w:p>
    <w:p w:rsidR="00F36BCD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Протокол о результатах проведения торгов или решение о признании торгов несостоявшимися размещаются оператором электронной площадки на электронной площадке.</w:t>
      </w:r>
    </w:p>
    <w:p w:rsidR="00627094" w:rsidRPr="005433B4" w:rsidRDefault="00F36BCD" w:rsidP="00F36BCD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</w:t>
      </w:r>
      <w:r w:rsidRPr="005433B4">
        <w:rPr>
          <w:sz w:val="22"/>
          <w:szCs w:val="22"/>
        </w:rPr>
        <w:lastRenderedPageBreak/>
        <w:t>числе на адрес электронной почты, указанный в заявке на участие в торгах.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Доп. Офис №9038/0170 ПАО Сбербанк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Кор/счет банка: 30101810400000000225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БИК банка: 044525225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Счет получателя: 40817810838294653711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ФИО получателя: Васильев Владимир Викторович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При заключении договора с лицом, выигравшим торги, сумма внесенного им задатка засчитывается в счет исполнения договора.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цена продажи имущества;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порядок и срок передачи имущества покупателю;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  <w:r w:rsidRPr="005433B4">
        <w:rPr>
          <w:sz w:val="22"/>
          <w:szCs w:val="22"/>
        </w:rPr>
        <w:cr/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а) наименование, организационно-правовая форма, место нахождения, почтовый адрес заявителя (для юридического лица);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б) фамилия, имя, отчество, паспортные данные, сведения о месте жительства заявителя (для физического лица);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в) номер контактного телефона, адрес электронной почты заявителя;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</w:t>
      </w:r>
      <w:r w:rsidRPr="005433B4">
        <w:rPr>
          <w:sz w:val="22"/>
          <w:szCs w:val="22"/>
        </w:rPr>
        <w:lastRenderedPageBreak/>
        <w:t>заявителем в соответствии с электронным сообщением о продаже признается акцептом договора о задатке.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Срок внесения задатка - не позднее даты окончания срока приема заявок на участие в торгах.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Внесение задатка осуществляется по следующим реквизитам: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Доп. Офис №9038/0170 ПАО Сбербанк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Кор/счет банка: 30101810400000000225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БИК банка: 044525225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Счет получателя: 40817810838294653711 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ФИО получателя: Васильев Владимир Викторович</w:t>
      </w:r>
    </w:p>
    <w:p w:rsidR="00627094" w:rsidRPr="005433B4" w:rsidRDefault="00627094" w:rsidP="00366C88">
      <w:pPr>
        <w:ind w:firstLine="323"/>
        <w:jc w:val="both"/>
        <w:rPr>
          <w:sz w:val="22"/>
          <w:szCs w:val="22"/>
        </w:rPr>
      </w:pP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Продажа имущества должника осуществляется путем проведения открытых торгов в форме аукциона с открытой формой представления предложений о цене имущества.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Торги проводятся в электронной форме на электронной площадке ЭТП АО «Российский аукционный дом», размещенной на сайте  https://sales.lot-online.ru в сети Интернет.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телефона: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 xml:space="preserve">Финансовый управляющий </w:t>
      </w:r>
      <w:r w:rsidRPr="005433B4">
        <w:rPr>
          <w:noProof/>
          <w:sz w:val="22"/>
          <w:szCs w:val="22"/>
        </w:rPr>
        <w:t>гражданина-б</w:t>
      </w:r>
      <w:r w:rsidR="00651B52">
        <w:rPr>
          <w:noProof/>
          <w:sz w:val="22"/>
          <w:szCs w:val="22"/>
        </w:rPr>
        <w:t>анкрота Васильева Владимира Вик</w:t>
      </w:r>
      <w:r w:rsidRPr="005433B4">
        <w:rPr>
          <w:noProof/>
          <w:sz w:val="22"/>
          <w:szCs w:val="22"/>
        </w:rPr>
        <w:t>тровича Кудешкин Владимир Васильевич</w:t>
      </w:r>
      <w:r w:rsidRPr="005433B4">
        <w:rPr>
          <w:sz w:val="22"/>
          <w:szCs w:val="22"/>
        </w:rPr>
        <w:t xml:space="preserve">, </w:t>
      </w:r>
      <w:r w:rsidRPr="005433B4">
        <w:rPr>
          <w:noProof/>
          <w:sz w:val="22"/>
          <w:szCs w:val="22"/>
        </w:rPr>
        <w:t>действующий на основании решения Арбитражного суда г. Москвы от 27.09.2018 г. по делу №А40-146674/2017 (резолютивная часть решения объявлена 26.09.2018 г.)</w:t>
      </w:r>
    </w:p>
    <w:p w:rsidR="0024789F" w:rsidRPr="005433B4" w:rsidRDefault="0024789F" w:rsidP="0024789F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Почтовый адрес: 119607, г. Москва, ул. Удальцова, д.52, кв.26, тел.: +79152517926, адрес электронной почты: v.kudeshkin@mail.ru</w:t>
      </w:r>
    </w:p>
    <w:p w:rsidR="0024789F" w:rsidRPr="005433B4" w:rsidRDefault="0024789F" w:rsidP="00366C88">
      <w:pPr>
        <w:ind w:firstLine="323"/>
        <w:jc w:val="both"/>
        <w:rPr>
          <w:sz w:val="22"/>
          <w:szCs w:val="22"/>
        </w:rPr>
      </w:pPr>
    </w:p>
    <w:p w:rsidR="00366C88" w:rsidRPr="005433B4" w:rsidRDefault="00366C88" w:rsidP="00366C88">
      <w:pPr>
        <w:ind w:firstLine="323"/>
        <w:jc w:val="both"/>
        <w:rPr>
          <w:sz w:val="22"/>
          <w:szCs w:val="22"/>
        </w:rPr>
      </w:pPr>
      <w:r w:rsidRPr="005433B4">
        <w:rPr>
          <w:sz w:val="22"/>
          <w:szCs w:val="22"/>
        </w:rPr>
        <w:t>Ознакомление с имуществом производится по месту их расположения с момента публикации сообщения о продаже имущества и до окончания приема заявок по предварительной записи по телефону: +79152517926.</w:t>
      </w:r>
    </w:p>
    <w:p w:rsidR="004C064F" w:rsidRPr="005433B4" w:rsidRDefault="004C064F" w:rsidP="00366C88">
      <w:pPr>
        <w:ind w:firstLine="323"/>
        <w:jc w:val="both"/>
        <w:rPr>
          <w:sz w:val="22"/>
          <w:szCs w:val="22"/>
        </w:rPr>
      </w:pPr>
    </w:p>
    <w:p w:rsidR="0024789F" w:rsidRPr="005433B4" w:rsidRDefault="0024789F">
      <w:pPr>
        <w:ind w:firstLine="323"/>
        <w:jc w:val="both"/>
        <w:rPr>
          <w:sz w:val="22"/>
          <w:szCs w:val="22"/>
        </w:rPr>
      </w:pPr>
    </w:p>
    <w:sectPr w:rsidR="0024789F" w:rsidRPr="0054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8"/>
    <w:rsid w:val="00072548"/>
    <w:rsid w:val="000A7779"/>
    <w:rsid w:val="00122EAA"/>
    <w:rsid w:val="00152188"/>
    <w:rsid w:val="00157FB9"/>
    <w:rsid w:val="0024789F"/>
    <w:rsid w:val="00266C64"/>
    <w:rsid w:val="00366C88"/>
    <w:rsid w:val="00403759"/>
    <w:rsid w:val="0040689E"/>
    <w:rsid w:val="00435C24"/>
    <w:rsid w:val="0046089C"/>
    <w:rsid w:val="0047488B"/>
    <w:rsid w:val="004C064F"/>
    <w:rsid w:val="004D6C5D"/>
    <w:rsid w:val="00504574"/>
    <w:rsid w:val="005433B4"/>
    <w:rsid w:val="00627094"/>
    <w:rsid w:val="00651B52"/>
    <w:rsid w:val="00705E36"/>
    <w:rsid w:val="00722184"/>
    <w:rsid w:val="00742065"/>
    <w:rsid w:val="00773F40"/>
    <w:rsid w:val="007C4AE7"/>
    <w:rsid w:val="007C542A"/>
    <w:rsid w:val="008503C6"/>
    <w:rsid w:val="00860920"/>
    <w:rsid w:val="00873C3B"/>
    <w:rsid w:val="00890A7D"/>
    <w:rsid w:val="00893E13"/>
    <w:rsid w:val="008E599D"/>
    <w:rsid w:val="008E5FD7"/>
    <w:rsid w:val="009113AD"/>
    <w:rsid w:val="00963062"/>
    <w:rsid w:val="00967DC3"/>
    <w:rsid w:val="00A54754"/>
    <w:rsid w:val="00A65C1E"/>
    <w:rsid w:val="00AA31C5"/>
    <w:rsid w:val="00AC3673"/>
    <w:rsid w:val="00AE6AE6"/>
    <w:rsid w:val="00B022CB"/>
    <w:rsid w:val="00B2754E"/>
    <w:rsid w:val="00B27C0F"/>
    <w:rsid w:val="00BD2935"/>
    <w:rsid w:val="00BE76CB"/>
    <w:rsid w:val="00BF05F4"/>
    <w:rsid w:val="00C20FD9"/>
    <w:rsid w:val="00C2120F"/>
    <w:rsid w:val="00C2173E"/>
    <w:rsid w:val="00C31625"/>
    <w:rsid w:val="00C7088F"/>
    <w:rsid w:val="00CA3B42"/>
    <w:rsid w:val="00CC5829"/>
    <w:rsid w:val="00CD4B17"/>
    <w:rsid w:val="00D00DDC"/>
    <w:rsid w:val="00E6092C"/>
    <w:rsid w:val="00ED270B"/>
    <w:rsid w:val="00EF18F0"/>
    <w:rsid w:val="00F36BCD"/>
    <w:rsid w:val="00FC5BB5"/>
    <w:rsid w:val="00FE5032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33C5"/>
  <w15:docId w15:val="{C1B9085F-F381-47C0-9118-C89DECC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</cp:lastModifiedBy>
  <cp:revision>8</cp:revision>
  <dcterms:created xsi:type="dcterms:W3CDTF">2023-01-23T12:43:00Z</dcterms:created>
  <dcterms:modified xsi:type="dcterms:W3CDTF">2023-01-24T17:52:00Z</dcterms:modified>
</cp:coreProperties>
</file>