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B09F4E3" w:rsidR="00EA7238" w:rsidRPr="004E7CFF" w:rsidRDefault="00FC2BB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7C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4E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CC1"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</w:t>
      </w:r>
      <w:r w:rsidR="00C9585C"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4E7C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E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E7CF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7777777" w:rsidR="003B541F" w:rsidRPr="004E7CF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86333F0" w14:textId="785709DD" w:rsidR="003B541F" w:rsidRPr="004E7CFF" w:rsidRDefault="00FC2BB1" w:rsidP="00FC2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E7CFF">
        <w:t xml:space="preserve">Лот 1 – </w:t>
      </w:r>
      <w:r w:rsidRPr="004E7CFF">
        <w:t>ООО Торговый Дом "КРЕПМАРКЕТ", ИНН 7713705670, КД 180/13 от 24.09.2013, 55/14 от 05.03.2014, определение АС г. Москвы от 15.11.2021 по делу А40-195453/21 о включении в РТК третьей очереди, проходит процедуру банкротства (554 971 523,78 руб.)</w:t>
      </w:r>
      <w:r w:rsidRPr="004E7CFF">
        <w:t xml:space="preserve"> – </w:t>
      </w:r>
      <w:r w:rsidRPr="004E7CFF">
        <w:t>554</w:t>
      </w:r>
      <w:r w:rsidRPr="004E7CFF">
        <w:t xml:space="preserve"> </w:t>
      </w:r>
      <w:r w:rsidRPr="004E7CFF">
        <w:t>971</w:t>
      </w:r>
      <w:r w:rsidRPr="004E7CFF">
        <w:t xml:space="preserve"> </w:t>
      </w:r>
      <w:r w:rsidRPr="004E7CFF">
        <w:t>523,78</w:t>
      </w:r>
      <w:r w:rsidRPr="004E7CFF">
        <w:t xml:space="preserve"> руб.;</w:t>
      </w:r>
    </w:p>
    <w:p w14:paraId="71EC1FE1" w14:textId="4E16C10C" w:rsidR="00FC2BB1" w:rsidRPr="004E7CFF" w:rsidRDefault="00FC2BB1" w:rsidP="00FC2BB1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FC2BB1">
        <w:rPr>
          <w:rFonts w:ascii="Times New Roman" w:eastAsia="Times New Roman" w:hAnsi="Times New Roman" w:cs="Times New Roman"/>
          <w:color w:val="000000"/>
          <w:sz w:val="24"/>
          <w:szCs w:val="24"/>
        </w:rPr>
        <w:t>Щучинов</w:t>
      </w:r>
      <w:proofErr w:type="spellEnd"/>
      <w:r w:rsidRPr="00FC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Васильевич, Орлов Сергей Валентинович, Гущин Виктор Борисович, Дорофеев Олег Юрьевич (поручители и залогодатели исключенных из ЕГРЮЛ ООО "ЛОТОС", ИНН 5074046880, ООО "ДООР", ИНН 5036128420, ООО "ЛОТОС", ИНН 7726523606), КД 124/15/КЛВ от 07.04.2015, 273/13/КЛЗ от 24.12.2013, 39/14/КЛЗ от 17.02.2014, 258/14/КЛВ от 10.10.2014, 182/14/КЛЗ от 16.07.2014, 68/14/КЛЗ от 19.03.2014, 136/14/КЛЗ от 29.05.2014, 133/13/КЛЗ от 23.07.2013, 139/13/КЛЗ от 30.07.2013, решение Мещанского районного суда г. Москвы от 29.05.2017 по делу 02-7303/2017, решение Преображенского районного суда г. Москвы от 22.06.2017  по делу 02-5001/2017, решение Мещанского районного суда г.  Москвы  от 10.11.2016 по делу 02-15313/2016, решение Мещанского районного суда г. Москвы от 10.11.2016 по делу 2-15309/2016, решение Мещанского районного суда г. Москвы от 29.05.2017 по делу 02-7309/2017, решение Преображенского районного суда г. Москвы от 21.03.2018 по делу 02-966/2018, по части ИЛ истекли сроки предъявления (в отношении Гущина В.Б., Орлова С.В., </w:t>
      </w:r>
      <w:proofErr w:type="spellStart"/>
      <w:r w:rsidRPr="00FC2BB1">
        <w:rPr>
          <w:rFonts w:ascii="Times New Roman" w:eastAsia="Times New Roman" w:hAnsi="Times New Roman" w:cs="Times New Roman"/>
          <w:color w:val="000000"/>
          <w:sz w:val="24"/>
          <w:szCs w:val="24"/>
        </w:rPr>
        <w:t>Щучинова</w:t>
      </w:r>
      <w:proofErr w:type="spellEnd"/>
      <w:r w:rsidRPr="00FC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 как залогодателя) (615 799 332,15 руб.) - 615 799 332,15 руб.</w:t>
      </w:r>
    </w:p>
    <w:p w14:paraId="15D12F19" w14:textId="7777777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>С подробной информацией о составе лотов финансовой организа</w:t>
      </w:r>
      <w:r w:rsidR="00C11EFF" w:rsidRPr="004E7CFF">
        <w:rPr>
          <w:color w:val="000000"/>
        </w:rPr>
        <w:t>ции можно ознакомиться на сайте</w:t>
      </w:r>
      <w:r w:rsidRPr="004E7CFF">
        <w:rPr>
          <w:color w:val="000000"/>
        </w:rPr>
        <w:t xml:space="preserve"> </w:t>
      </w:r>
      <w:r w:rsidR="00C11EFF" w:rsidRPr="004E7CFF">
        <w:rPr>
          <w:color w:val="000000"/>
        </w:rPr>
        <w:t>ОТ http://www.auction-house.ru/</w:t>
      </w:r>
      <w:r w:rsidRPr="004E7CFF">
        <w:rPr>
          <w:color w:val="000000"/>
        </w:rPr>
        <w:t xml:space="preserve">, также </w:t>
      </w:r>
      <w:hyperlink r:id="rId4" w:history="1">
        <w:r w:rsidR="00C11EFF" w:rsidRPr="004E7CFF">
          <w:rPr>
            <w:rStyle w:val="a4"/>
          </w:rPr>
          <w:t>www.asv.org.ru</w:t>
        </w:r>
      </w:hyperlink>
      <w:r w:rsidR="00C11EFF" w:rsidRPr="004E7CFF">
        <w:rPr>
          <w:color w:val="000000"/>
        </w:rPr>
        <w:t xml:space="preserve">, </w:t>
      </w:r>
      <w:hyperlink r:id="rId5" w:history="1">
        <w:r w:rsidR="00C11EFF" w:rsidRPr="004E7CF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E7CFF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2AEAB86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E7CF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0EB8" w:rsidRPr="004E7CFF">
        <w:t xml:space="preserve">5 (Пять) </w:t>
      </w:r>
      <w:r w:rsidRPr="004E7CFF">
        <w:rPr>
          <w:color w:val="000000"/>
        </w:rPr>
        <w:t>процентов от начальной цены продажи предмета Торгов (лота).</w:t>
      </w:r>
    </w:p>
    <w:p w14:paraId="03856A4A" w14:textId="3FE47C0E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b/>
          <w:bCs/>
          <w:color w:val="000000"/>
        </w:rPr>
        <w:t>Торги</w:t>
      </w:r>
      <w:r w:rsidRPr="004E7CF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80EB8" w:rsidRPr="004E7CFF">
        <w:rPr>
          <w:color w:val="000000"/>
        </w:rPr>
        <w:t xml:space="preserve"> </w:t>
      </w:r>
      <w:r w:rsidR="00580EB8" w:rsidRPr="004E7CFF">
        <w:rPr>
          <w:b/>
          <w:bCs/>
          <w:color w:val="000000"/>
        </w:rPr>
        <w:t xml:space="preserve">23 января </w:t>
      </w:r>
      <w:r w:rsidR="00130BFB" w:rsidRPr="004E7CFF">
        <w:rPr>
          <w:b/>
        </w:rPr>
        <w:t>202</w:t>
      </w:r>
      <w:r w:rsidR="00580EB8" w:rsidRPr="004E7CFF">
        <w:rPr>
          <w:b/>
        </w:rPr>
        <w:t>3</w:t>
      </w:r>
      <w:r w:rsidR="00564010" w:rsidRPr="004E7CFF">
        <w:rPr>
          <w:b/>
        </w:rPr>
        <w:t xml:space="preserve"> г</w:t>
      </w:r>
      <w:r w:rsidR="00C11EFF" w:rsidRPr="004E7CFF">
        <w:rPr>
          <w:b/>
        </w:rPr>
        <w:t>.</w:t>
      </w:r>
      <w:r w:rsidR="00467D6B" w:rsidRPr="004E7CFF">
        <w:t xml:space="preserve"> </w:t>
      </w:r>
      <w:r w:rsidRPr="004E7CFF">
        <w:rPr>
          <w:color w:val="000000"/>
        </w:rPr>
        <w:t xml:space="preserve">на электронной площадке </w:t>
      </w:r>
      <w:r w:rsidR="00C11EFF" w:rsidRPr="004E7CF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E7CFF">
          <w:rPr>
            <w:rStyle w:val="a4"/>
          </w:rPr>
          <w:t>http://lot-online.ru</w:t>
        </w:r>
      </w:hyperlink>
      <w:r w:rsidR="00C11EFF" w:rsidRPr="004E7CFF">
        <w:rPr>
          <w:color w:val="000000"/>
        </w:rPr>
        <w:t xml:space="preserve"> (далее – ЭТП)</w:t>
      </w:r>
      <w:r w:rsidRPr="004E7CFF">
        <w:rPr>
          <w:color w:val="000000"/>
        </w:rPr>
        <w:t>.</w:t>
      </w:r>
    </w:p>
    <w:p w14:paraId="304B41CC" w14:textId="7777777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>Время окончания Торгов:</w:t>
      </w:r>
    </w:p>
    <w:p w14:paraId="5227E954" w14:textId="7777777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96D7EEE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>В случае, если по итогам Торгов, назначенных на</w:t>
      </w:r>
      <w:r w:rsidR="00C11EFF" w:rsidRPr="004E7CFF">
        <w:rPr>
          <w:color w:val="000000"/>
        </w:rPr>
        <w:t xml:space="preserve"> </w:t>
      </w:r>
      <w:r w:rsidR="00580EB8" w:rsidRPr="004E7CFF">
        <w:rPr>
          <w:color w:val="000000"/>
        </w:rPr>
        <w:t>23 января 2023 г.</w:t>
      </w:r>
      <w:r w:rsidRPr="004E7CFF">
        <w:rPr>
          <w:color w:val="000000"/>
        </w:rPr>
        <w:t xml:space="preserve">, лоты не реализованы, то в 14:00 часов по московскому времени </w:t>
      </w:r>
      <w:r w:rsidR="00580EB8" w:rsidRPr="004E7CFF">
        <w:rPr>
          <w:b/>
          <w:bCs/>
          <w:color w:val="000000"/>
        </w:rPr>
        <w:t>14 марта 2023</w:t>
      </w:r>
      <w:r w:rsidR="00447948" w:rsidRPr="004E7CFF">
        <w:rPr>
          <w:b/>
          <w:bCs/>
          <w:color w:val="000000"/>
        </w:rPr>
        <w:t xml:space="preserve"> г</w:t>
      </w:r>
      <w:r w:rsidR="00E12685" w:rsidRPr="004E7CFF">
        <w:rPr>
          <w:b/>
        </w:rPr>
        <w:t>.</w:t>
      </w:r>
      <w:r w:rsidR="00467D6B" w:rsidRPr="004E7CFF">
        <w:t xml:space="preserve"> </w:t>
      </w:r>
      <w:r w:rsidRPr="004E7CFF">
        <w:rPr>
          <w:color w:val="000000"/>
        </w:rPr>
        <w:t xml:space="preserve">на </w:t>
      </w:r>
      <w:r w:rsidR="00C11EFF" w:rsidRPr="004E7CFF">
        <w:rPr>
          <w:color w:val="000000"/>
        </w:rPr>
        <w:t>ЭТП</w:t>
      </w:r>
      <w:r w:rsidR="00467D6B" w:rsidRPr="004E7CFF">
        <w:t xml:space="preserve"> </w:t>
      </w:r>
      <w:r w:rsidRPr="004E7CFF">
        <w:rPr>
          <w:color w:val="000000"/>
        </w:rPr>
        <w:t>будут проведены</w:t>
      </w:r>
      <w:r w:rsidRPr="004E7CFF">
        <w:rPr>
          <w:b/>
          <w:bCs/>
          <w:color w:val="000000"/>
        </w:rPr>
        <w:t xml:space="preserve"> повторные Торги </w:t>
      </w:r>
      <w:r w:rsidRPr="004E7CF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 xml:space="preserve">Оператор </w:t>
      </w:r>
      <w:r w:rsidR="00F05E04" w:rsidRPr="004E7CFF">
        <w:rPr>
          <w:color w:val="000000"/>
        </w:rPr>
        <w:t>ЭТП</w:t>
      </w:r>
      <w:r w:rsidRPr="004E7CFF">
        <w:rPr>
          <w:color w:val="000000"/>
        </w:rPr>
        <w:t xml:space="preserve"> (далее – Оператор) обеспечивает проведение Торгов.</w:t>
      </w:r>
    </w:p>
    <w:p w14:paraId="415A5C5E" w14:textId="71B11455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E7CFF">
        <w:rPr>
          <w:color w:val="000000"/>
        </w:rPr>
        <w:t>00</w:t>
      </w:r>
      <w:r w:rsidRPr="004E7CFF">
        <w:rPr>
          <w:color w:val="000000"/>
        </w:rPr>
        <w:t xml:space="preserve"> часов по московскому времени</w:t>
      </w:r>
      <w:r w:rsidR="00E12685" w:rsidRPr="004E7CFF">
        <w:rPr>
          <w:color w:val="000000"/>
        </w:rPr>
        <w:t xml:space="preserve"> </w:t>
      </w:r>
      <w:r w:rsidR="00580EB8" w:rsidRPr="004E7CFF">
        <w:rPr>
          <w:b/>
          <w:bCs/>
          <w:color w:val="000000"/>
        </w:rPr>
        <w:t>06 декабря 2022</w:t>
      </w:r>
      <w:r w:rsidR="00447948" w:rsidRPr="004E7CFF">
        <w:rPr>
          <w:b/>
          <w:bCs/>
          <w:color w:val="000000"/>
        </w:rPr>
        <w:t xml:space="preserve"> г</w:t>
      </w:r>
      <w:r w:rsidR="00E12685" w:rsidRPr="004E7CFF">
        <w:rPr>
          <w:b/>
        </w:rPr>
        <w:t>.</w:t>
      </w:r>
      <w:r w:rsidRPr="004E7CFF">
        <w:rPr>
          <w:color w:val="000000"/>
        </w:rPr>
        <w:t>, а на участие в повторных Торгах начинается в 00:</w:t>
      </w:r>
      <w:r w:rsidR="00997993" w:rsidRPr="004E7CFF">
        <w:rPr>
          <w:color w:val="000000"/>
        </w:rPr>
        <w:t>00</w:t>
      </w:r>
      <w:r w:rsidRPr="004E7CFF">
        <w:rPr>
          <w:color w:val="000000"/>
        </w:rPr>
        <w:t xml:space="preserve"> часов по московскому времени </w:t>
      </w:r>
      <w:r w:rsidR="00580EB8" w:rsidRPr="004E7CFF">
        <w:rPr>
          <w:b/>
          <w:bCs/>
          <w:color w:val="000000"/>
        </w:rPr>
        <w:t>30 января 2023</w:t>
      </w:r>
      <w:r w:rsidR="00447948" w:rsidRPr="004E7CFF">
        <w:rPr>
          <w:b/>
          <w:bCs/>
          <w:color w:val="000000"/>
        </w:rPr>
        <w:t xml:space="preserve"> г. </w:t>
      </w:r>
      <w:r w:rsidRPr="004E7CFF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E7CF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DF1C89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E7CFF">
        <w:rPr>
          <w:b/>
          <w:bCs/>
          <w:color w:val="000000"/>
        </w:rPr>
        <w:t>Торги ППП</w:t>
      </w:r>
      <w:r w:rsidR="00C11EFF" w:rsidRPr="004E7CFF">
        <w:rPr>
          <w:color w:val="000000"/>
          <w:shd w:val="clear" w:color="auto" w:fill="FFFFFF"/>
        </w:rPr>
        <w:t xml:space="preserve"> будут проведены на ЭТП</w:t>
      </w:r>
      <w:r w:rsidRPr="004E7CFF">
        <w:rPr>
          <w:color w:val="000000"/>
          <w:shd w:val="clear" w:color="auto" w:fill="FFFFFF"/>
        </w:rPr>
        <w:t xml:space="preserve"> </w:t>
      </w:r>
      <w:r w:rsidRPr="004E7CFF">
        <w:rPr>
          <w:b/>
          <w:bCs/>
          <w:color w:val="000000"/>
        </w:rPr>
        <w:t>с</w:t>
      </w:r>
      <w:r w:rsidR="00E12685" w:rsidRPr="004E7CFF">
        <w:rPr>
          <w:b/>
          <w:bCs/>
          <w:color w:val="000000"/>
        </w:rPr>
        <w:t xml:space="preserve"> </w:t>
      </w:r>
      <w:r w:rsidR="00580EB8" w:rsidRPr="004E7CFF">
        <w:rPr>
          <w:b/>
          <w:bCs/>
          <w:color w:val="000000"/>
        </w:rPr>
        <w:t>17 марта 2023</w:t>
      </w:r>
      <w:r w:rsidR="00A67920" w:rsidRPr="004E7CFF">
        <w:rPr>
          <w:b/>
          <w:bCs/>
          <w:color w:val="000000"/>
        </w:rPr>
        <w:t xml:space="preserve"> г. по </w:t>
      </w:r>
      <w:r w:rsidR="00580EB8" w:rsidRPr="004E7CFF">
        <w:rPr>
          <w:b/>
          <w:bCs/>
          <w:color w:val="000000"/>
        </w:rPr>
        <w:t>22 июня 2023</w:t>
      </w:r>
      <w:r w:rsidR="00A67920" w:rsidRPr="004E7CFF">
        <w:rPr>
          <w:b/>
          <w:bCs/>
          <w:color w:val="000000"/>
        </w:rPr>
        <w:t xml:space="preserve"> г.</w:t>
      </w:r>
    </w:p>
    <w:p w14:paraId="1AA4D8CB" w14:textId="655FFAF5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>Заявки на участие в Торгах ППП приним</w:t>
      </w:r>
      <w:r w:rsidR="0015099D" w:rsidRPr="004E7CFF">
        <w:rPr>
          <w:color w:val="000000"/>
        </w:rPr>
        <w:t>а</w:t>
      </w:r>
      <w:r w:rsidR="00997993" w:rsidRPr="004E7CFF">
        <w:rPr>
          <w:color w:val="000000"/>
        </w:rPr>
        <w:t>ются Оператором, начиная с 00:00</w:t>
      </w:r>
      <w:r w:rsidRPr="004E7CFF">
        <w:rPr>
          <w:color w:val="000000"/>
        </w:rPr>
        <w:t xml:space="preserve"> часов по московскому времени</w:t>
      </w:r>
      <w:r w:rsidR="00E12685" w:rsidRPr="004E7CFF">
        <w:rPr>
          <w:color w:val="000000"/>
        </w:rPr>
        <w:t xml:space="preserve"> </w:t>
      </w:r>
      <w:r w:rsidR="00580EB8" w:rsidRPr="004E7CFF">
        <w:rPr>
          <w:b/>
          <w:bCs/>
          <w:color w:val="000000"/>
        </w:rPr>
        <w:t>17 марта 2023</w:t>
      </w:r>
      <w:r w:rsidR="00A67920" w:rsidRPr="004E7CFF">
        <w:rPr>
          <w:b/>
          <w:bCs/>
          <w:color w:val="000000"/>
        </w:rPr>
        <w:t xml:space="preserve"> г. </w:t>
      </w:r>
      <w:r w:rsidRPr="004E7CFF">
        <w:rPr>
          <w:color w:val="000000"/>
        </w:rPr>
        <w:t xml:space="preserve">Прием заявок на участие в Торгах ППП и задатков </w:t>
      </w:r>
      <w:r w:rsidRPr="004E7CFF">
        <w:t xml:space="preserve">прекращается за </w:t>
      </w:r>
      <w:r w:rsidR="0034355F" w:rsidRPr="004E7CFF">
        <w:t>5</w:t>
      </w:r>
      <w:r w:rsidRPr="004E7CFF">
        <w:t xml:space="preserve"> (</w:t>
      </w:r>
      <w:r w:rsidR="0034355F" w:rsidRPr="004E7CFF">
        <w:t>Пять</w:t>
      </w:r>
      <w:r w:rsidRPr="004E7CFF">
        <w:t>) календарны</w:t>
      </w:r>
      <w:r w:rsidR="0034355F" w:rsidRPr="004E7CFF">
        <w:t>х</w:t>
      </w:r>
      <w:r w:rsidRPr="004E7CFF">
        <w:t xml:space="preserve"> д</w:t>
      </w:r>
      <w:r w:rsidR="0034355F" w:rsidRPr="004E7CFF">
        <w:t>ней</w:t>
      </w:r>
      <w:r w:rsidRPr="004E7CFF">
        <w:t xml:space="preserve"> до даты окончания соответствующего периода понижения цены продажи лотов в 14:00 часов по </w:t>
      </w:r>
      <w:r w:rsidRPr="004E7CFF">
        <w:rPr>
          <w:color w:val="000000"/>
        </w:rPr>
        <w:t>московскому времени.</w:t>
      </w:r>
    </w:p>
    <w:p w14:paraId="411D9E91" w14:textId="7777777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 xml:space="preserve">При наличии заявок на участие в Торгах ППП </w:t>
      </w:r>
      <w:r w:rsidR="00722ECA" w:rsidRPr="004E7CFF">
        <w:rPr>
          <w:color w:val="000000"/>
        </w:rPr>
        <w:t>ОТ</w:t>
      </w:r>
      <w:r w:rsidRPr="004E7CF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E7CF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E7CFF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F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E7CFF">
        <w:rPr>
          <w:color w:val="000000"/>
        </w:rPr>
        <w:t>:</w:t>
      </w:r>
    </w:p>
    <w:p w14:paraId="07CC0307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начальной цены продажи лота;</w:t>
      </w:r>
    </w:p>
    <w:p w14:paraId="389CE99A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92,00% от начальной цены продажи лота;</w:t>
      </w:r>
    </w:p>
    <w:p w14:paraId="76BA8C6A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84,00% от начальной цены продажи лота;</w:t>
      </w:r>
    </w:p>
    <w:p w14:paraId="6DA9A5AE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76,00% от начальной цены продажи лота;</w:t>
      </w:r>
    </w:p>
    <w:p w14:paraId="20460910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68,00% от начальной цены продажи лота;</w:t>
      </w:r>
    </w:p>
    <w:p w14:paraId="39D6603D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60,00% от начальной цены продажи лота;</w:t>
      </w:r>
    </w:p>
    <w:p w14:paraId="7036CB31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52,00% от начальной цены продажи лота;</w:t>
      </w:r>
    </w:p>
    <w:p w14:paraId="011DF823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44,00% от начальной цены продажи лота;</w:t>
      </w:r>
    </w:p>
    <w:p w14:paraId="75C50864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36,00% от начальной цены продажи лота;</w:t>
      </w:r>
    </w:p>
    <w:p w14:paraId="22DFCE94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28,00% от начальной цены продажи лота;</w:t>
      </w:r>
    </w:p>
    <w:p w14:paraId="7F04D882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20,00% от начальной цены продажи лота;</w:t>
      </w:r>
    </w:p>
    <w:p w14:paraId="77F2DDC6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13,00% от начальной цены продажи лота;</w:t>
      </w:r>
    </w:p>
    <w:p w14:paraId="3B32DA29" w14:textId="77777777" w:rsidR="00677864" w:rsidRPr="004E7CFF" w:rsidRDefault="00677864" w:rsidP="00677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6,00% от начальной цены продажи лота;</w:t>
      </w:r>
    </w:p>
    <w:p w14:paraId="1CAB5FE3" w14:textId="6B2D15CC" w:rsidR="00F45D21" w:rsidRPr="004E7CFF" w:rsidRDefault="00677864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0,60% от начальной цены продажи лота.</w:t>
      </w:r>
    </w:p>
    <w:p w14:paraId="33E19E33" w14:textId="0E6A3CCE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E7CF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E7CF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F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E7CF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4E7CF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E7C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E7CF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4E7CF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4E7C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4E7CF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E7CF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E7C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E7C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E7CF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CFF">
        <w:rPr>
          <w:rFonts w:ascii="Times New Roman" w:hAnsi="Times New Roman" w:cs="Times New Roman"/>
          <w:sz w:val="24"/>
          <w:szCs w:val="24"/>
        </w:rPr>
        <w:t>ОТ</w:t>
      </w:r>
      <w:r w:rsidR="00EA7238" w:rsidRPr="004E7CF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E7CFF">
        <w:rPr>
          <w:rFonts w:ascii="Times New Roman" w:hAnsi="Times New Roman" w:cs="Times New Roman"/>
          <w:sz w:val="24"/>
          <w:szCs w:val="24"/>
        </w:rPr>
        <w:t>ОТ</w:t>
      </w:r>
      <w:r w:rsidR="00EA7238" w:rsidRPr="004E7CF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E7CFF">
        <w:rPr>
          <w:rFonts w:ascii="Times New Roman" w:hAnsi="Times New Roman" w:cs="Times New Roman"/>
          <w:sz w:val="24"/>
          <w:szCs w:val="24"/>
        </w:rPr>
        <w:t>ОТ</w:t>
      </w:r>
      <w:r w:rsidR="00EA7238" w:rsidRPr="004E7CF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E7C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E7C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E7C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E7C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E7CF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E7CF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4E7CFF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4E7CF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E7C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E7C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4E7C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4E7CF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E7C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E7CF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6C5B40C0" w:rsidR="00124287" w:rsidRPr="004E7CFF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E7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F6F20" w:rsidRPr="004E7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4E7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E7CFF">
        <w:rPr>
          <w:rFonts w:ascii="Times New Roman" w:hAnsi="Times New Roman" w:cs="Times New Roman"/>
          <w:sz w:val="24"/>
          <w:szCs w:val="24"/>
        </w:rPr>
        <w:t xml:space="preserve"> д</w:t>
      </w:r>
      <w:r w:rsidRPr="004E7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F6F20" w:rsidRPr="004E7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4E7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E7CFF">
        <w:rPr>
          <w:rFonts w:ascii="Times New Roman" w:hAnsi="Times New Roman" w:cs="Times New Roman"/>
          <w:sz w:val="24"/>
          <w:szCs w:val="24"/>
        </w:rPr>
        <w:t xml:space="preserve"> </w:t>
      </w:r>
      <w:r w:rsidRPr="004E7CF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F6F20" w:rsidRPr="004E7CF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7F6F20" w:rsidRPr="004E7C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4E7CF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CF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E7CFF"/>
    <w:rsid w:val="004F4360"/>
    <w:rsid w:val="00540B57"/>
    <w:rsid w:val="00564010"/>
    <w:rsid w:val="00580EB8"/>
    <w:rsid w:val="00610CA0"/>
    <w:rsid w:val="0061204D"/>
    <w:rsid w:val="00634151"/>
    <w:rsid w:val="00637A0F"/>
    <w:rsid w:val="0065356D"/>
    <w:rsid w:val="00677864"/>
    <w:rsid w:val="006B1585"/>
    <w:rsid w:val="006B43E3"/>
    <w:rsid w:val="006C1494"/>
    <w:rsid w:val="0070175B"/>
    <w:rsid w:val="007229EA"/>
    <w:rsid w:val="00722ECA"/>
    <w:rsid w:val="007742EE"/>
    <w:rsid w:val="007C537C"/>
    <w:rsid w:val="007F6F20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45D21"/>
    <w:rsid w:val="00F72902"/>
    <w:rsid w:val="00FA3DE1"/>
    <w:rsid w:val="00FC2BB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71</cp:revision>
  <cp:lastPrinted>2022-11-28T13:43:00Z</cp:lastPrinted>
  <dcterms:created xsi:type="dcterms:W3CDTF">2019-07-23T07:45:00Z</dcterms:created>
  <dcterms:modified xsi:type="dcterms:W3CDTF">2022-11-28T13:47:00Z</dcterms:modified>
</cp:coreProperties>
</file>