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9ABC33A" w:rsidR="00E41D4C" w:rsidRPr="006C4276" w:rsidRDefault="00F528DF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C42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 </w:t>
      </w:r>
      <w:r w:rsidR="00E41D4C"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6C427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6C427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6C4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6C4276" w:rsidRDefault="00655998" w:rsidP="003B49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E8C0182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1 - ООО ФИНАНС, ИНН 7838391771, КД 142K/13 от 08.11.2013, решение Куйбышевского районного суда Санкт-Петербурга от 02.11.2015 по делу 2-721/15 (193 099 092,45 руб.) - 57 421 406,25 руб.;</w:t>
      </w:r>
    </w:p>
    <w:p w14:paraId="2C229D76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2 - ООО «АИСА», ИНН 4702014001, КД 99K/11 от 15.06.2011, решение АС г. Санкт-Петербурга и Ленинградской области от 12.02.2019 по делу А56-83354/2018 (114 733,91 руб.) - 56 793,29 руб.;</w:t>
      </w:r>
    </w:p>
    <w:p w14:paraId="46FF8B6A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 xml:space="preserve">Лот 3 - ООО «АВТОМАШ», ИНН 7816457411 солидарно с </w:t>
      </w:r>
      <w:proofErr w:type="spellStart"/>
      <w:r w:rsidRPr="006C4276">
        <w:t>Мушегяном</w:t>
      </w:r>
      <w:proofErr w:type="spellEnd"/>
      <w:r w:rsidRPr="006C4276">
        <w:t xml:space="preserve"> Семеном Давидовичем, КД 179K/09 от 24.09.2009, заочное решение Фрунзенского районного суда г. Санкт-Петербурга от 12.03.2012 по делу 2-1449/2012, срок предъявления ИП к должнику истек (дата окончания ИП 19.03.2015) (853 255,61 руб.) - 291 077,35 руб.;</w:t>
      </w:r>
    </w:p>
    <w:p w14:paraId="5494294A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4 - ООО «Русско-Бельгийское общество», ИНН 4705040049, КД 150KЛЗ/11 от 29.09.2011, определение АС г. Санкт-Петербурга и Ленинградской области от 17.09.2013 по делу А56-78655/2012 о включении в РТК третьей очереди (5 473 972,60 руб.) - 2 709 616,44 руб.;</w:t>
      </w:r>
    </w:p>
    <w:p w14:paraId="5300D62C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 xml:space="preserve">Лот 5 - ООО «ПАТРИОТ», ИНН 7804406050, солидарно с </w:t>
      </w:r>
      <w:proofErr w:type="spellStart"/>
      <w:r w:rsidRPr="006C4276">
        <w:t>Антощенковым</w:t>
      </w:r>
      <w:proofErr w:type="spellEnd"/>
      <w:r w:rsidRPr="006C4276">
        <w:t xml:space="preserve"> Александром Николаевичем, КД 31КО/16 от 12.04.2016, КД 99КЛЗ/15 от 17.12.2015, решение Куйбышевского районного суда г. Санкт-Петербурга от 06.02.2018 по делу 2-63/2018 (22 665 296,96 руб.) - 11 219 321,99 руб.;</w:t>
      </w:r>
    </w:p>
    <w:p w14:paraId="62252B1A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6 - ООО «ИНВЕСТСТРОЙ», ИНН 7842356120, КД 263KЛВ/10 от 14.12.2010, решение Калининского районного суда от 12.07.2012 по делу 2-2422/2012 (16 847 925,41 руб.) - 6 970 627,33 руб.;</w:t>
      </w:r>
    </w:p>
    <w:p w14:paraId="46F36B79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7 - ЗАО «ИК «АВРОРА КАПИТАЛ», ИНН 7722563189, КД 112KЛВ/14 от 19.12.2014, решение АС г. Санкт-Петербурга и Ленинградской области от 11.07.2017 по делу А56-14090/2017 (151 790 317,22 руб.) - 75 136 207,03 руб.;</w:t>
      </w:r>
    </w:p>
    <w:p w14:paraId="036ED16F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 xml:space="preserve">Лот 8 - ООО «ВАЙСС РЕАГЕНС ПРОДАКШН», ИНН 7814256734, солидарно с </w:t>
      </w:r>
      <w:proofErr w:type="spellStart"/>
      <w:r w:rsidRPr="006C4276">
        <w:t>Шавлюгой</w:t>
      </w:r>
      <w:proofErr w:type="spellEnd"/>
      <w:r w:rsidRPr="006C4276">
        <w:t xml:space="preserve"> Дарьей Олеговной, КД 80KЛВ/15 от 17.11.2015, решение Куйбышевского районного суда г. Санкт-Петербурга от 17.09.2018 по делу 2-740/18 (3 527 960,32 руб.) - 1 940 378,18 руб.;</w:t>
      </w:r>
    </w:p>
    <w:p w14:paraId="4D6545F2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9 - ЗАО «ГК «ЖИЛИЩНЫЙ КАПИТАЛ», ИНН 7726251021, КД 34K/14 от 10.06.2014, определение АС г. Москвы от 17.02.2016 по делу А41-46277/2016 о включении в РТК третьей очереди, находится в стадии банкротства (36 107 998,75 руб.) - 19 809 560,19 руб.;</w:t>
      </w:r>
    </w:p>
    <w:p w14:paraId="41393EB7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10 - ООО «ГАЛАКТИКА», ИНН 4705028193 солидарно с Дроздовым Сергеем Николаевичем, Дроздовой Еленой Владимировной, КД 177КЛЗ/12 от 05.10.2012, заочное решение Всеволожского городского суда Ленинградской области от 27.02.2014 по делу 2-1406/14 (6 759 641,77 руб.) - 3 294 273,11 руб.;</w:t>
      </w:r>
    </w:p>
    <w:p w14:paraId="4C27B83D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11 - ЗАО «ГРАНИТ-КАРЕЛИЯ», ИНН 7825681748, КД 73KЛВ/12 от 28.05.2012, определение АС г. Санкт-Петербурга и Ленинградской области от 02.10.2019 по делу А56-61555/2019 о включении в РТК третьей очереди, находится в стадии банкротства (18 683 918,94 руб.) - 18 012 852,00 руб.;</w:t>
      </w:r>
    </w:p>
    <w:p w14:paraId="2AD3DA1F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lastRenderedPageBreak/>
        <w:t xml:space="preserve">Лот 12 - Елагина Алла </w:t>
      </w:r>
      <w:proofErr w:type="spellStart"/>
      <w:r w:rsidRPr="006C4276">
        <w:t>Мироновна</w:t>
      </w:r>
      <w:proofErr w:type="spellEnd"/>
      <w:r w:rsidRPr="006C4276">
        <w:t xml:space="preserve"> солидарно с Колесник Олегом Николаевичем (поручители ООО «</w:t>
      </w:r>
      <w:proofErr w:type="spellStart"/>
      <w:r w:rsidRPr="006C4276">
        <w:t>ВистаСтрой</w:t>
      </w:r>
      <w:proofErr w:type="spellEnd"/>
      <w:r w:rsidRPr="006C4276">
        <w:t>», ИНН 7816454202, исключенный из ЕГРЮЛ), КД 11KЛЗ/12 от 08.02.2012, решение Всеволожского городского суда Ленинградской области от 02.09.2013 по делу 2-2155/13 (32 462 413,40 руб.) - 13 951 619,56 руб.;</w:t>
      </w:r>
    </w:p>
    <w:p w14:paraId="1C63A890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13 - Фомин Александр Сергеевич, КД 50КФА/14 от 29.07.2014, решение Куйбышевского районного суда г. Санкт-Петербурга от 09.04.2018 по делу 2-1430/2018 (11 937 322,59 руб.) - 5 908 974,68 руб.;</w:t>
      </w:r>
    </w:p>
    <w:p w14:paraId="364652DC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 xml:space="preserve">Лот 14 - Комиссаров Вадим Маркович, КД 101KФ/13 от 16.08.2013, КД 118KФ/13 от 12.09.2013, решение Перовского районного суда </w:t>
      </w:r>
      <w:proofErr w:type="spellStart"/>
      <w:r w:rsidRPr="006C4276">
        <w:t>г.Москвы</w:t>
      </w:r>
      <w:proofErr w:type="spellEnd"/>
      <w:r w:rsidRPr="006C4276">
        <w:t xml:space="preserve"> от 16.08.2018 по делу 02-3083/2018 (13 570 287,62 руб.) - 6 717 292,37 руб.;</w:t>
      </w:r>
    </w:p>
    <w:p w14:paraId="42E5A4C1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15 - Михайлов Сергей Владимирович, КД 231KФ/10 от 26.11.2010, имеется решение Красносельского районного суда г. Санкт-Петербурга от 14.11.2018 по делу 2-5019/2018 (16 078 412,57 руб.) - 7 958 814,22 руб.;</w:t>
      </w:r>
    </w:p>
    <w:p w14:paraId="7EEE49FD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16 - Горбачев Владислав Юрьевич (поручитель ООО «ТЕПЛОРЕГИОН», ИНН 7804387400, исключенного из ЕГРЮЛ), КД 258KЛВ/10 от 13.12.2010, имеется решение Калининского районного суда Санкт-Петербурга от 09.03.2016 по делу 2-1349/2016 (24 261 775,72 руб.) - 12 009 578,98 руб.;</w:t>
      </w:r>
    </w:p>
    <w:p w14:paraId="169972DD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 xml:space="preserve">Лот 17 - </w:t>
      </w:r>
      <w:proofErr w:type="spellStart"/>
      <w:r w:rsidRPr="006C4276">
        <w:t>Сауткин</w:t>
      </w:r>
      <w:proofErr w:type="spellEnd"/>
      <w:r w:rsidRPr="006C4276">
        <w:t xml:space="preserve"> Евгений Юрьевич (поручитель ООО ТД БАДАМЛЫ, ИНН 4706030357, исключенного из ЕГРЮЛ), КД 151KЛВ/12 от 02.08.2012, решение Кировского городского суда Ленинградской области от 18.04.2014 по делу 2-382/2014, определение Кировского городского суда Ленинградской области от 18.01.2015 по делу 2-382/2014, определение АС г. Санкт - Петербурга и ЛО от 31.05.2021 по делу А56-6277/2021/тр.2 о включении в РТК третьей очереди, поручитель в стадии банкротства (3 491 748,25 руб.) - 1 421 502,47 руб.;</w:t>
      </w:r>
    </w:p>
    <w:p w14:paraId="17D836D2" w14:textId="77777777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 xml:space="preserve">Лот 18 - Высоцкий Сергей Владимирович солидарно с </w:t>
      </w:r>
      <w:proofErr w:type="spellStart"/>
      <w:r w:rsidRPr="006C4276">
        <w:t>Вицько</w:t>
      </w:r>
      <w:proofErr w:type="spellEnd"/>
      <w:r w:rsidRPr="006C4276">
        <w:t xml:space="preserve"> Сергеем Владимировичем (поручители ООО «МЕРКОР», ИНН 4704029941, исключенного из ЕГРЮЛ), КД 206K/12 от 19.12.2012, решение Всеволожского городского суда Ленинградской области от 15.08.2014 по делу №2-2812/2014 (343 996,30 руб.) - 278 589,54 руб.;</w:t>
      </w:r>
    </w:p>
    <w:p w14:paraId="5CBBC20C" w14:textId="2A102332" w:rsidR="003B49C4" w:rsidRPr="006C4276" w:rsidRDefault="003B49C4" w:rsidP="003B4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C4276">
        <w:t>Лот 19 - Смыслов Денис Дмитриевич (поручитель ООО «ПРЕМИУМ ИНЖИНИРИНГ», ИНН 7701784684, исключенного из ЕГРЮЛ), КД 12ДЦС/14 от 18.03.2014, определение АС г. Москвы от 29.11.2016 по делу А40-127050/15-177-373Б о включении в РТК третьей очереди, находится в стадии банкротства (141 227 630,79 руб.) - 69 907 677,24 руб.</w:t>
      </w:r>
    </w:p>
    <w:p w14:paraId="14351655" w14:textId="14CF085A" w:rsidR="00555595" w:rsidRPr="006C427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C4276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6C4276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6C4276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C427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6C427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6C427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C427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C998F1E" w:rsidR="0003404B" w:rsidRPr="006C427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6C427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34479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2023 </w:t>
      </w:r>
      <w:r w:rsidR="0003404B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134479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июня </w:t>
      </w:r>
      <w:r w:rsidR="00002933" w:rsidRPr="006C42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34479" w:rsidRPr="006C42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C427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DBD202" w:rsidR="0003404B" w:rsidRPr="006C427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05F72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января 2023</w:t>
      </w:r>
      <w:r w:rsidR="00A61E9E"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6C4276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6C4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6C42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6C42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6C42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6C427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6C427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A587BD4" w14:textId="361802F1" w:rsidR="008E19FC" w:rsidRPr="006C4276" w:rsidRDefault="008E19FC" w:rsidP="006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 3-8, 10-19:</w:t>
      </w:r>
    </w:p>
    <w:p w14:paraId="6B1A43C3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69A66E19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92,00% от начальной цены продажи лота;</w:t>
      </w:r>
    </w:p>
    <w:p w14:paraId="30DAA267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84,00% от начальной цены продажи лота;</w:t>
      </w:r>
    </w:p>
    <w:p w14:paraId="4E9523C8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76,00% от начальной цены продажи лота;</w:t>
      </w:r>
    </w:p>
    <w:p w14:paraId="4A8A8BBE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апреля 2023 г. по 13 апреля 2023 г. - в размере 68,00% от начальной цены продажи лота;</w:t>
      </w:r>
    </w:p>
    <w:p w14:paraId="401FDAEE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60,00% от начальной цены продажи лота;</w:t>
      </w:r>
    </w:p>
    <w:p w14:paraId="211EAD50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52,00% от начальной цены продажи лота;</w:t>
      </w:r>
    </w:p>
    <w:p w14:paraId="30EB892A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44,00% от начальной цены продажи лота;</w:t>
      </w:r>
    </w:p>
    <w:p w14:paraId="56F9E573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36,00% от начальной цены продажи лота;</w:t>
      </w:r>
    </w:p>
    <w:p w14:paraId="4BE45AC6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28,00% от начальной цены продажи лота;</w:t>
      </w:r>
    </w:p>
    <w:p w14:paraId="127B2A49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20,00% от начальной цены продажи лота;</w:t>
      </w:r>
    </w:p>
    <w:p w14:paraId="1A11E985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12,00% от начальной цены продажи лота;</w:t>
      </w:r>
    </w:p>
    <w:p w14:paraId="3C38533B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5,00% от начальной цены продажи лота;</w:t>
      </w:r>
    </w:p>
    <w:p w14:paraId="52359A63" w14:textId="57DDD5F3" w:rsidR="008E19FC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2,00% от начальной цены продажи лота;</w:t>
      </w:r>
    </w:p>
    <w:p w14:paraId="151EABF5" w14:textId="6BBFABC7" w:rsidR="008E19FC" w:rsidRPr="006C4276" w:rsidRDefault="008E19FC" w:rsidP="006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E911F74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10707385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93,00% от начальной цены продажи лота;</w:t>
      </w:r>
    </w:p>
    <w:p w14:paraId="450C68A4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86,00% от начальной цены продажи лота;</w:t>
      </w:r>
    </w:p>
    <w:p w14:paraId="081745AE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79,00% от начальной цены продажи лота;</w:t>
      </w:r>
    </w:p>
    <w:p w14:paraId="7FD8DF7A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72,00% от начальной цены продажи лота;</w:t>
      </w:r>
    </w:p>
    <w:p w14:paraId="3E023F29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65,00% от начальной цены продажи лота;</w:t>
      </w:r>
    </w:p>
    <w:p w14:paraId="773DDAD6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58,00% от начальной цены продажи лота;</w:t>
      </w:r>
    </w:p>
    <w:p w14:paraId="1B0146DF" w14:textId="3493170C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B0887B2" w14:textId="21F6508F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14A715C" w14:textId="3D02FB92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FEBAB05" w14:textId="6005F764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с 19 мая 2023 г. по 25 мая 2023 г. - в размере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F0C9510" w14:textId="0B0C6CB5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0BF7423" w14:textId="4DDAC1ED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32DF432" w14:textId="48CC6680" w:rsidR="008E19FC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ADCB087" w14:textId="380CC65A" w:rsidR="008E19FC" w:rsidRPr="006C4276" w:rsidRDefault="008E19FC" w:rsidP="006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9: </w:t>
      </w:r>
    </w:p>
    <w:p w14:paraId="6EA4C5C6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42443E42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92,00% от начальной цены продажи лота;</w:t>
      </w:r>
    </w:p>
    <w:p w14:paraId="4F15313C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84,00% от начальной цены продажи лота;</w:t>
      </w:r>
    </w:p>
    <w:p w14:paraId="7B0E9AAB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76,00% от начальной цены продажи лота;</w:t>
      </w:r>
    </w:p>
    <w:p w14:paraId="7A508415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68,00% от начальной цены продажи лота;</w:t>
      </w:r>
    </w:p>
    <w:p w14:paraId="7DE82478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60,00% от начальной цены продажи лота;</w:t>
      </w:r>
    </w:p>
    <w:p w14:paraId="4DCBFFC3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52,00% от начальной цены продажи лота;</w:t>
      </w:r>
    </w:p>
    <w:p w14:paraId="261FB289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44,00% от начальной цены продажи лота;</w:t>
      </w:r>
    </w:p>
    <w:p w14:paraId="2910EB51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36,00% от начальной цены продажи лота;</w:t>
      </w:r>
    </w:p>
    <w:p w14:paraId="09204916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28,00% от начальной цены продажи лота;</w:t>
      </w:r>
    </w:p>
    <w:p w14:paraId="36A08F7C" w14:textId="77777777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20,00% от начальной цены продажи лота;</w:t>
      </w:r>
    </w:p>
    <w:p w14:paraId="48AD4E41" w14:textId="6F6ED73D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B9FF505" w14:textId="7808DB7A" w:rsidR="00D26138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D223BD7" w14:textId="1CF1A8A9" w:rsidR="008E19FC" w:rsidRPr="006C4276" w:rsidRDefault="00D26138" w:rsidP="00D26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46FF98F4" w14:textId="5BD31498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C427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7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C427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6C4276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6C427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C42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6C4276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27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045BE272" w:rsidR="008F1609" w:rsidRPr="006C427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EDA8B95" w14:textId="77777777" w:rsidR="00771831" w:rsidRPr="006C4276" w:rsidRDefault="00771831" w:rsidP="007718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C427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6C4276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6C42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C427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57745B9" w:rsidR="008F6C92" w:rsidRPr="006C4276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26138"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C4276">
        <w:rPr>
          <w:rFonts w:ascii="Times New Roman" w:hAnsi="Times New Roman" w:cs="Times New Roman"/>
          <w:sz w:val="24"/>
          <w:szCs w:val="24"/>
        </w:rPr>
        <w:t xml:space="preserve"> д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26138"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C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C4276">
        <w:rPr>
          <w:rFonts w:ascii="Times New Roman" w:hAnsi="Times New Roman" w:cs="Times New Roman"/>
          <w:sz w:val="24"/>
          <w:szCs w:val="24"/>
        </w:rPr>
        <w:t xml:space="preserve"> 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D26138" w:rsidRPr="006C4276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лит. А</w:t>
      </w:r>
      <w:r w:rsidRPr="006C427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7C5AE0" w:rsidRPr="006C427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дни), informspb@auction-house.ru</w:t>
      </w:r>
      <w:r w:rsidR="007C5AE0" w:rsidRPr="006C4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6C427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7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34479"/>
    <w:rsid w:val="001726D6"/>
    <w:rsid w:val="00203862"/>
    <w:rsid w:val="00231FEB"/>
    <w:rsid w:val="00252A98"/>
    <w:rsid w:val="002C3A2C"/>
    <w:rsid w:val="00360DC6"/>
    <w:rsid w:val="003B49C4"/>
    <w:rsid w:val="003E6C81"/>
    <w:rsid w:val="00495D59"/>
    <w:rsid w:val="004B74A7"/>
    <w:rsid w:val="00555595"/>
    <w:rsid w:val="005742CC"/>
    <w:rsid w:val="0058046C"/>
    <w:rsid w:val="005A7B49"/>
    <w:rsid w:val="005F1F68"/>
    <w:rsid w:val="00605F72"/>
    <w:rsid w:val="00621553"/>
    <w:rsid w:val="00655998"/>
    <w:rsid w:val="006C4276"/>
    <w:rsid w:val="00700802"/>
    <w:rsid w:val="00762232"/>
    <w:rsid w:val="00771831"/>
    <w:rsid w:val="00775C5B"/>
    <w:rsid w:val="007A10EE"/>
    <w:rsid w:val="007C5AE0"/>
    <w:rsid w:val="007E3D68"/>
    <w:rsid w:val="00806741"/>
    <w:rsid w:val="008C4892"/>
    <w:rsid w:val="008E19FC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1F9F"/>
    <w:rsid w:val="00B97A00"/>
    <w:rsid w:val="00C15400"/>
    <w:rsid w:val="00C56153"/>
    <w:rsid w:val="00C66976"/>
    <w:rsid w:val="00D02882"/>
    <w:rsid w:val="00D115EC"/>
    <w:rsid w:val="00D16130"/>
    <w:rsid w:val="00D26138"/>
    <w:rsid w:val="00D72F12"/>
    <w:rsid w:val="00DD01CB"/>
    <w:rsid w:val="00E2452B"/>
    <w:rsid w:val="00E41D4C"/>
    <w:rsid w:val="00E645EC"/>
    <w:rsid w:val="00EE3F19"/>
    <w:rsid w:val="00F463FC"/>
    <w:rsid w:val="00F528DF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2023-01-23T16:28:00Z</cp:lastPrinted>
  <dcterms:created xsi:type="dcterms:W3CDTF">2019-07-23T07:53:00Z</dcterms:created>
  <dcterms:modified xsi:type="dcterms:W3CDTF">2023-01-23T16:38:00Z</dcterms:modified>
</cp:coreProperties>
</file>